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AFD" w:rsidRPr="00E21563" w:rsidRDefault="0043392A" w:rsidP="00160142">
      <w:pPr>
        <w:spacing w:after="0" w:line="240" w:lineRule="auto"/>
        <w:ind w:right="-283"/>
        <w:rPr>
          <w:rFonts w:eastAsia="Calibri" w:cs="Times New Roman"/>
          <w:b/>
          <w:sz w:val="24"/>
          <w:szCs w:val="24"/>
        </w:rPr>
      </w:pPr>
      <w:r w:rsidRPr="00E21563">
        <w:rPr>
          <w:noProof/>
          <w:sz w:val="24"/>
          <w:szCs w:val="24"/>
          <w:lang w:eastAsia="pt-BR"/>
        </w:rPr>
        <w:drawing>
          <wp:anchor distT="0" distB="0" distL="114300" distR="114300" simplePos="0" relativeHeight="251659264" behindDoc="0" locked="0" layoutInCell="1" allowOverlap="1" wp14:anchorId="3FDD9959" wp14:editId="3350C6F8">
            <wp:simplePos x="0" y="0"/>
            <wp:positionH relativeFrom="column">
              <wp:posOffset>2044065</wp:posOffset>
            </wp:positionH>
            <wp:positionV relativeFrom="paragraph">
              <wp:posOffset>112395</wp:posOffset>
            </wp:positionV>
            <wp:extent cx="1952625" cy="1381125"/>
            <wp:effectExtent l="0" t="0" r="0" b="0"/>
            <wp:wrapSquare wrapText="bothSides"/>
            <wp:docPr id="3" name="Imagem 3" descr="SEDUC_TODOSpeloRio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UC_TODOSpeloRio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1381125"/>
                    </a:xfrm>
                    <a:prstGeom prst="rect">
                      <a:avLst/>
                    </a:prstGeom>
                    <a:noFill/>
                    <a:ln>
                      <a:noFill/>
                    </a:ln>
                  </pic:spPr>
                </pic:pic>
              </a:graphicData>
            </a:graphic>
          </wp:anchor>
        </w:drawing>
      </w:r>
      <w:r w:rsidR="00160142">
        <w:rPr>
          <w:rFonts w:eastAsia="Calibri" w:cs="Times New Roman"/>
          <w:b/>
          <w:sz w:val="24"/>
          <w:szCs w:val="24"/>
        </w:rPr>
        <w:br w:type="textWrapping" w:clear="all"/>
      </w:r>
    </w:p>
    <w:p w:rsidR="00757AFD" w:rsidRPr="00E21563" w:rsidRDefault="00757AFD" w:rsidP="00D414BC">
      <w:pPr>
        <w:spacing w:after="0" w:line="240" w:lineRule="auto"/>
        <w:ind w:right="-283"/>
        <w:jc w:val="both"/>
        <w:rPr>
          <w:rFonts w:eastAsia="Calibri" w:cs="Times New Roman"/>
          <w:b/>
          <w:sz w:val="24"/>
          <w:szCs w:val="24"/>
        </w:rPr>
      </w:pPr>
    </w:p>
    <w:p w:rsidR="004479B5" w:rsidRPr="00E21563" w:rsidRDefault="004479B5" w:rsidP="00D414BC">
      <w:pPr>
        <w:spacing w:after="0" w:line="240" w:lineRule="auto"/>
        <w:ind w:right="-283"/>
        <w:jc w:val="center"/>
        <w:rPr>
          <w:rFonts w:eastAsia="Calibri" w:cs="Times New Roman"/>
          <w:b/>
          <w:sz w:val="24"/>
          <w:szCs w:val="24"/>
        </w:rPr>
      </w:pPr>
    </w:p>
    <w:p w:rsidR="008E315A" w:rsidRPr="00E21563" w:rsidRDefault="008E315A" w:rsidP="00D414BC">
      <w:pPr>
        <w:spacing w:after="0" w:line="240" w:lineRule="auto"/>
        <w:ind w:right="-283"/>
        <w:jc w:val="center"/>
        <w:rPr>
          <w:rFonts w:eastAsia="Calibri" w:cs="Times New Roman"/>
          <w:b/>
          <w:sz w:val="24"/>
          <w:szCs w:val="24"/>
        </w:rPr>
      </w:pPr>
    </w:p>
    <w:p w:rsidR="004479B5" w:rsidRPr="004838EC" w:rsidRDefault="00CC20B6" w:rsidP="00D414BC">
      <w:pPr>
        <w:spacing w:after="0" w:line="240" w:lineRule="auto"/>
        <w:ind w:right="-283"/>
        <w:jc w:val="center"/>
        <w:rPr>
          <w:rFonts w:eastAsia="Calibri" w:cs="Times New Roman"/>
          <w:b/>
          <w:sz w:val="56"/>
          <w:szCs w:val="56"/>
        </w:rPr>
      </w:pPr>
      <w:r w:rsidRPr="004838EC">
        <w:rPr>
          <w:rFonts w:eastAsia="Calibri" w:cs="Times New Roman"/>
          <w:b/>
          <w:sz w:val="56"/>
          <w:szCs w:val="56"/>
        </w:rPr>
        <w:t xml:space="preserve">47º </w:t>
      </w:r>
      <w:r w:rsidR="00757AFD" w:rsidRPr="004838EC">
        <w:rPr>
          <w:rFonts w:eastAsia="Calibri" w:cs="Times New Roman"/>
          <w:b/>
          <w:sz w:val="56"/>
          <w:szCs w:val="56"/>
        </w:rPr>
        <w:t>JOGOS ESCOL</w:t>
      </w:r>
      <w:r w:rsidR="007C094A" w:rsidRPr="004838EC">
        <w:rPr>
          <w:rFonts w:eastAsia="Calibri" w:cs="Times New Roman"/>
          <w:b/>
          <w:sz w:val="56"/>
          <w:szCs w:val="56"/>
        </w:rPr>
        <w:t xml:space="preserve">ARES DO </w:t>
      </w:r>
    </w:p>
    <w:p w:rsidR="00757AFD" w:rsidRPr="00CC20B6" w:rsidRDefault="007C094A" w:rsidP="00D414BC">
      <w:pPr>
        <w:spacing w:after="0" w:line="240" w:lineRule="auto"/>
        <w:ind w:right="-283"/>
        <w:jc w:val="center"/>
        <w:rPr>
          <w:rFonts w:eastAsia="Calibri" w:cs="Times New Roman"/>
          <w:b/>
          <w:sz w:val="48"/>
          <w:szCs w:val="48"/>
        </w:rPr>
      </w:pPr>
      <w:r w:rsidRPr="004838EC">
        <w:rPr>
          <w:rFonts w:eastAsia="Calibri" w:cs="Times New Roman"/>
          <w:b/>
          <w:sz w:val="56"/>
          <w:szCs w:val="56"/>
        </w:rPr>
        <w:t>RIO GRANDE DO SUL</w:t>
      </w:r>
      <w:r w:rsidRPr="00CC20B6">
        <w:rPr>
          <w:rFonts w:eastAsia="Calibri" w:cs="Times New Roman"/>
          <w:b/>
          <w:sz w:val="48"/>
          <w:szCs w:val="48"/>
        </w:rPr>
        <w:t xml:space="preserve"> </w:t>
      </w:r>
    </w:p>
    <w:p w:rsidR="000141F5" w:rsidRPr="00CC20B6" w:rsidRDefault="000141F5" w:rsidP="00D414BC">
      <w:pPr>
        <w:spacing w:after="0" w:line="240" w:lineRule="auto"/>
        <w:ind w:right="-283"/>
        <w:jc w:val="center"/>
        <w:rPr>
          <w:rFonts w:eastAsia="Calibri" w:cs="Times New Roman"/>
          <w:b/>
          <w:sz w:val="48"/>
          <w:szCs w:val="48"/>
        </w:rPr>
      </w:pPr>
    </w:p>
    <w:p w:rsidR="000141F5" w:rsidRPr="004838EC" w:rsidRDefault="004479B5" w:rsidP="00D414BC">
      <w:pPr>
        <w:spacing w:after="0" w:line="240" w:lineRule="auto"/>
        <w:ind w:right="-283"/>
        <w:jc w:val="center"/>
        <w:rPr>
          <w:rFonts w:eastAsia="Calibri" w:cs="Times New Roman"/>
          <w:b/>
          <w:sz w:val="72"/>
          <w:szCs w:val="72"/>
        </w:rPr>
      </w:pPr>
      <w:r w:rsidRPr="004838EC">
        <w:rPr>
          <w:rFonts w:eastAsia="Calibri" w:cs="Times New Roman"/>
          <w:b/>
          <w:sz w:val="72"/>
          <w:szCs w:val="72"/>
        </w:rPr>
        <w:t>2017</w:t>
      </w:r>
    </w:p>
    <w:p w:rsidR="000141F5" w:rsidRPr="00E21563" w:rsidRDefault="000141F5" w:rsidP="00D414BC">
      <w:pPr>
        <w:spacing w:after="0" w:line="240" w:lineRule="auto"/>
        <w:ind w:right="-283"/>
        <w:jc w:val="center"/>
        <w:rPr>
          <w:rFonts w:eastAsia="Calibri" w:cs="Times New Roman"/>
          <w:b/>
          <w:sz w:val="24"/>
          <w:szCs w:val="24"/>
        </w:rPr>
      </w:pPr>
    </w:p>
    <w:p w:rsidR="000141F5" w:rsidRPr="00E21563" w:rsidRDefault="000141F5" w:rsidP="00D414BC">
      <w:pPr>
        <w:spacing w:after="0" w:line="240" w:lineRule="auto"/>
        <w:ind w:right="-283"/>
        <w:jc w:val="center"/>
        <w:rPr>
          <w:rFonts w:eastAsia="Calibri" w:cs="Times New Roman"/>
          <w:b/>
          <w:sz w:val="24"/>
          <w:szCs w:val="24"/>
        </w:rPr>
      </w:pPr>
    </w:p>
    <w:p w:rsidR="000141F5" w:rsidRPr="00E21563" w:rsidRDefault="000141F5" w:rsidP="00D414BC">
      <w:pPr>
        <w:spacing w:after="0" w:line="240" w:lineRule="auto"/>
        <w:ind w:right="-283"/>
        <w:jc w:val="center"/>
        <w:rPr>
          <w:rFonts w:eastAsia="Calibri" w:cs="Times New Roman"/>
          <w:b/>
          <w:sz w:val="24"/>
          <w:szCs w:val="24"/>
        </w:rPr>
      </w:pPr>
    </w:p>
    <w:p w:rsidR="004479B5" w:rsidRPr="00E21563" w:rsidRDefault="004479B5" w:rsidP="00D414BC">
      <w:pPr>
        <w:spacing w:after="0" w:line="240" w:lineRule="auto"/>
        <w:ind w:right="-283"/>
        <w:jc w:val="center"/>
        <w:rPr>
          <w:rFonts w:eastAsia="Calibri" w:cs="Times New Roman"/>
          <w:b/>
          <w:sz w:val="24"/>
          <w:szCs w:val="24"/>
        </w:rPr>
      </w:pPr>
    </w:p>
    <w:p w:rsidR="004479B5" w:rsidRPr="00E21563" w:rsidRDefault="004479B5" w:rsidP="00D414BC">
      <w:pPr>
        <w:spacing w:after="0" w:line="240" w:lineRule="auto"/>
        <w:ind w:right="-283"/>
        <w:jc w:val="center"/>
        <w:rPr>
          <w:rFonts w:eastAsia="Calibri" w:cs="Times New Roman"/>
          <w:b/>
          <w:sz w:val="24"/>
          <w:szCs w:val="24"/>
        </w:rPr>
      </w:pPr>
    </w:p>
    <w:p w:rsidR="004479B5" w:rsidRPr="00E21563" w:rsidRDefault="004479B5" w:rsidP="00D414BC">
      <w:pPr>
        <w:spacing w:after="0" w:line="240" w:lineRule="auto"/>
        <w:ind w:right="-283"/>
        <w:jc w:val="center"/>
        <w:rPr>
          <w:rFonts w:eastAsia="Calibri" w:cs="Times New Roman"/>
          <w:b/>
          <w:sz w:val="24"/>
          <w:szCs w:val="24"/>
        </w:rPr>
      </w:pPr>
    </w:p>
    <w:p w:rsidR="004479B5" w:rsidRPr="00E21563" w:rsidRDefault="004479B5" w:rsidP="00D414BC">
      <w:pPr>
        <w:spacing w:after="0" w:line="240" w:lineRule="auto"/>
        <w:ind w:right="-283"/>
        <w:jc w:val="center"/>
        <w:rPr>
          <w:rFonts w:eastAsia="Calibri" w:cs="Times New Roman"/>
          <w:b/>
          <w:sz w:val="24"/>
          <w:szCs w:val="24"/>
        </w:rPr>
      </w:pPr>
    </w:p>
    <w:p w:rsidR="004479B5" w:rsidRPr="00E21563" w:rsidRDefault="004479B5" w:rsidP="00D414BC">
      <w:pPr>
        <w:spacing w:after="0" w:line="240" w:lineRule="auto"/>
        <w:ind w:right="-283"/>
        <w:jc w:val="center"/>
        <w:rPr>
          <w:rFonts w:eastAsia="Calibri" w:cs="Times New Roman"/>
          <w:b/>
          <w:sz w:val="24"/>
          <w:szCs w:val="24"/>
        </w:rPr>
      </w:pPr>
    </w:p>
    <w:p w:rsidR="000141F5" w:rsidRPr="00E21563" w:rsidRDefault="000141F5" w:rsidP="000141F5">
      <w:pPr>
        <w:pStyle w:val="Default"/>
        <w:rPr>
          <w:rFonts w:asciiTheme="minorHAnsi" w:hAnsiTheme="minorHAnsi"/>
        </w:rPr>
      </w:pPr>
    </w:p>
    <w:p w:rsidR="000141F5" w:rsidRPr="004838EC" w:rsidRDefault="000141F5" w:rsidP="000141F5">
      <w:pPr>
        <w:pStyle w:val="Default"/>
        <w:jc w:val="center"/>
        <w:rPr>
          <w:rFonts w:asciiTheme="minorHAnsi" w:hAnsiTheme="minorHAnsi"/>
          <w:sz w:val="72"/>
          <w:szCs w:val="72"/>
        </w:rPr>
      </w:pPr>
      <w:r w:rsidRPr="004838EC">
        <w:rPr>
          <w:rFonts w:asciiTheme="minorHAnsi" w:hAnsiTheme="minorHAnsi"/>
          <w:b/>
          <w:bCs/>
          <w:sz w:val="72"/>
          <w:szCs w:val="72"/>
        </w:rPr>
        <w:t>REGULAMENTO</w:t>
      </w:r>
    </w:p>
    <w:p w:rsidR="000141F5" w:rsidRPr="004838EC" w:rsidRDefault="000141F5" w:rsidP="000141F5">
      <w:pPr>
        <w:spacing w:after="0" w:line="240" w:lineRule="auto"/>
        <w:ind w:right="-283"/>
        <w:jc w:val="center"/>
        <w:rPr>
          <w:rFonts w:eastAsia="Calibri" w:cs="Times New Roman"/>
          <w:b/>
          <w:sz w:val="72"/>
          <w:szCs w:val="72"/>
        </w:rPr>
      </w:pPr>
      <w:r w:rsidRPr="004838EC">
        <w:rPr>
          <w:b/>
          <w:bCs/>
          <w:sz w:val="72"/>
          <w:szCs w:val="72"/>
        </w:rPr>
        <w:t>GERAL</w:t>
      </w:r>
    </w:p>
    <w:p w:rsidR="000141F5" w:rsidRPr="00CC20B6" w:rsidRDefault="000141F5" w:rsidP="00D414BC">
      <w:pPr>
        <w:spacing w:after="0" w:line="240" w:lineRule="auto"/>
        <w:ind w:right="-283"/>
        <w:jc w:val="center"/>
        <w:rPr>
          <w:rFonts w:eastAsia="Calibri" w:cs="Times New Roman"/>
          <w:b/>
          <w:sz w:val="48"/>
          <w:szCs w:val="48"/>
        </w:rPr>
      </w:pPr>
    </w:p>
    <w:p w:rsidR="000141F5" w:rsidRPr="00E21563" w:rsidRDefault="000141F5" w:rsidP="00D414BC">
      <w:pPr>
        <w:spacing w:after="0" w:line="240" w:lineRule="auto"/>
        <w:ind w:right="-283"/>
        <w:jc w:val="center"/>
        <w:rPr>
          <w:rFonts w:eastAsia="Calibri" w:cs="Times New Roman"/>
          <w:b/>
          <w:sz w:val="24"/>
          <w:szCs w:val="24"/>
        </w:rPr>
      </w:pPr>
    </w:p>
    <w:p w:rsidR="000141F5" w:rsidRPr="00E21563" w:rsidRDefault="000141F5" w:rsidP="00D414BC">
      <w:pPr>
        <w:spacing w:after="0" w:line="240" w:lineRule="auto"/>
        <w:ind w:right="-283"/>
        <w:jc w:val="center"/>
        <w:rPr>
          <w:rFonts w:eastAsia="Calibri" w:cs="Times New Roman"/>
          <w:b/>
          <w:sz w:val="24"/>
          <w:szCs w:val="24"/>
        </w:rPr>
      </w:pPr>
    </w:p>
    <w:p w:rsidR="004479B5" w:rsidRPr="00E21563" w:rsidRDefault="004479B5" w:rsidP="00D414BC">
      <w:pPr>
        <w:spacing w:after="0" w:line="240" w:lineRule="auto"/>
        <w:ind w:right="-283"/>
        <w:jc w:val="center"/>
        <w:rPr>
          <w:rFonts w:eastAsia="Calibri" w:cs="Times New Roman"/>
          <w:b/>
          <w:sz w:val="24"/>
          <w:szCs w:val="24"/>
        </w:rPr>
      </w:pPr>
    </w:p>
    <w:p w:rsidR="004479B5" w:rsidRPr="00E21563" w:rsidRDefault="004479B5" w:rsidP="00D414BC">
      <w:pPr>
        <w:spacing w:after="0" w:line="240" w:lineRule="auto"/>
        <w:ind w:right="-283"/>
        <w:jc w:val="center"/>
        <w:rPr>
          <w:rFonts w:eastAsia="Calibri" w:cs="Times New Roman"/>
          <w:b/>
          <w:sz w:val="24"/>
          <w:szCs w:val="24"/>
        </w:rPr>
      </w:pPr>
    </w:p>
    <w:p w:rsidR="004479B5" w:rsidRPr="00E21563" w:rsidRDefault="004479B5" w:rsidP="00D414BC">
      <w:pPr>
        <w:spacing w:after="0" w:line="240" w:lineRule="auto"/>
        <w:ind w:right="-283"/>
        <w:jc w:val="center"/>
        <w:rPr>
          <w:rFonts w:eastAsia="Calibri" w:cs="Times New Roman"/>
          <w:b/>
          <w:sz w:val="24"/>
          <w:szCs w:val="24"/>
        </w:rPr>
      </w:pPr>
    </w:p>
    <w:p w:rsidR="004479B5" w:rsidRPr="00E21563" w:rsidRDefault="004479B5" w:rsidP="00D414BC">
      <w:pPr>
        <w:spacing w:after="0" w:line="240" w:lineRule="auto"/>
        <w:ind w:right="-283"/>
        <w:jc w:val="center"/>
        <w:rPr>
          <w:rFonts w:eastAsia="Calibri" w:cs="Times New Roman"/>
          <w:b/>
          <w:sz w:val="24"/>
          <w:szCs w:val="24"/>
        </w:rPr>
      </w:pPr>
    </w:p>
    <w:p w:rsidR="004479B5" w:rsidRPr="00E21563" w:rsidRDefault="004479B5" w:rsidP="00D414BC">
      <w:pPr>
        <w:spacing w:after="0" w:line="240" w:lineRule="auto"/>
        <w:ind w:right="-283"/>
        <w:jc w:val="center"/>
        <w:rPr>
          <w:rFonts w:eastAsia="Calibri" w:cs="Times New Roman"/>
          <w:b/>
          <w:sz w:val="24"/>
          <w:szCs w:val="24"/>
        </w:rPr>
      </w:pPr>
    </w:p>
    <w:p w:rsidR="004479B5" w:rsidRPr="00E21563" w:rsidRDefault="004479B5" w:rsidP="00D414BC">
      <w:pPr>
        <w:spacing w:after="0" w:line="240" w:lineRule="auto"/>
        <w:ind w:right="-283"/>
        <w:jc w:val="center"/>
        <w:rPr>
          <w:rFonts w:eastAsia="Calibri" w:cs="Times New Roman"/>
          <w:b/>
          <w:sz w:val="24"/>
          <w:szCs w:val="24"/>
        </w:rPr>
      </w:pPr>
    </w:p>
    <w:p w:rsidR="004479B5" w:rsidRPr="00E21563" w:rsidRDefault="004479B5" w:rsidP="00D414BC">
      <w:pPr>
        <w:spacing w:after="0" w:line="240" w:lineRule="auto"/>
        <w:ind w:right="-283"/>
        <w:jc w:val="center"/>
        <w:rPr>
          <w:rFonts w:eastAsia="Calibri" w:cs="Times New Roman"/>
          <w:b/>
          <w:sz w:val="24"/>
          <w:szCs w:val="24"/>
        </w:rPr>
      </w:pPr>
    </w:p>
    <w:p w:rsidR="004479B5" w:rsidRPr="00E21563" w:rsidRDefault="004479B5" w:rsidP="00D414BC">
      <w:pPr>
        <w:spacing w:after="0" w:line="240" w:lineRule="auto"/>
        <w:ind w:right="-283"/>
        <w:jc w:val="center"/>
        <w:rPr>
          <w:rFonts w:eastAsia="Calibri" w:cs="Times New Roman"/>
          <w:b/>
          <w:sz w:val="24"/>
          <w:szCs w:val="24"/>
        </w:rPr>
      </w:pPr>
    </w:p>
    <w:p w:rsidR="004479B5" w:rsidRPr="00E21563" w:rsidRDefault="004479B5" w:rsidP="00D414BC">
      <w:pPr>
        <w:spacing w:after="0" w:line="240" w:lineRule="auto"/>
        <w:ind w:right="-283"/>
        <w:jc w:val="center"/>
        <w:rPr>
          <w:rFonts w:eastAsia="Calibri" w:cs="Times New Roman"/>
          <w:b/>
          <w:sz w:val="24"/>
          <w:szCs w:val="24"/>
        </w:rPr>
      </w:pPr>
    </w:p>
    <w:p w:rsidR="004479B5" w:rsidRPr="00E21563" w:rsidRDefault="004479B5" w:rsidP="00D414BC">
      <w:pPr>
        <w:spacing w:after="0" w:line="240" w:lineRule="auto"/>
        <w:ind w:right="-283"/>
        <w:jc w:val="center"/>
        <w:rPr>
          <w:rFonts w:eastAsia="Calibri" w:cs="Times New Roman"/>
          <w:b/>
          <w:sz w:val="24"/>
          <w:szCs w:val="24"/>
        </w:rPr>
      </w:pPr>
    </w:p>
    <w:p w:rsidR="004479B5" w:rsidRPr="00E21563" w:rsidRDefault="004479B5" w:rsidP="00D414BC">
      <w:pPr>
        <w:spacing w:after="0" w:line="240" w:lineRule="auto"/>
        <w:ind w:right="-283"/>
        <w:jc w:val="center"/>
        <w:rPr>
          <w:rFonts w:eastAsia="Calibri" w:cs="Times New Roman"/>
          <w:b/>
          <w:sz w:val="24"/>
          <w:szCs w:val="24"/>
        </w:rPr>
      </w:pPr>
    </w:p>
    <w:p w:rsidR="004479B5" w:rsidRPr="00E21563" w:rsidRDefault="004479B5" w:rsidP="00D414BC">
      <w:pPr>
        <w:spacing w:after="0" w:line="240" w:lineRule="auto"/>
        <w:ind w:right="-283"/>
        <w:jc w:val="center"/>
        <w:rPr>
          <w:rFonts w:eastAsia="Calibri" w:cs="Times New Roman"/>
          <w:b/>
          <w:sz w:val="24"/>
          <w:szCs w:val="24"/>
        </w:rPr>
      </w:pPr>
    </w:p>
    <w:p w:rsidR="0019651E" w:rsidRDefault="0019651E" w:rsidP="007E7B93">
      <w:pPr>
        <w:spacing w:after="0" w:line="240" w:lineRule="auto"/>
        <w:ind w:firstLine="2"/>
        <w:jc w:val="center"/>
        <w:rPr>
          <w:rFonts w:eastAsia="Calibri" w:cs="Times New Roman"/>
          <w:b/>
          <w:sz w:val="24"/>
          <w:szCs w:val="24"/>
        </w:rPr>
      </w:pPr>
    </w:p>
    <w:p w:rsidR="00757AFD" w:rsidRPr="00E21563" w:rsidRDefault="00757AFD" w:rsidP="007E7B93">
      <w:pPr>
        <w:spacing w:after="0" w:line="240" w:lineRule="auto"/>
        <w:ind w:firstLine="2"/>
        <w:jc w:val="center"/>
        <w:rPr>
          <w:rFonts w:eastAsia="Calibri" w:cs="Times New Roman"/>
          <w:b/>
          <w:sz w:val="24"/>
          <w:szCs w:val="24"/>
        </w:rPr>
      </w:pPr>
      <w:r w:rsidRPr="00E21563">
        <w:rPr>
          <w:rFonts w:eastAsia="Calibri" w:cs="Times New Roman"/>
          <w:b/>
          <w:sz w:val="24"/>
          <w:szCs w:val="24"/>
        </w:rPr>
        <w:t xml:space="preserve">CAPÍTULO I </w:t>
      </w:r>
      <w:r w:rsidR="004479B5" w:rsidRPr="00E21563">
        <w:rPr>
          <w:rFonts w:eastAsia="Calibri" w:cs="Times New Roman"/>
          <w:b/>
          <w:sz w:val="24"/>
          <w:szCs w:val="24"/>
        </w:rPr>
        <w:t>–</w:t>
      </w:r>
      <w:r w:rsidRPr="00E21563">
        <w:rPr>
          <w:rFonts w:eastAsia="Calibri" w:cs="Times New Roman"/>
          <w:b/>
          <w:sz w:val="24"/>
          <w:szCs w:val="24"/>
        </w:rPr>
        <w:t xml:space="preserve"> </w:t>
      </w:r>
      <w:r w:rsidR="004479B5" w:rsidRPr="00E21563">
        <w:rPr>
          <w:rFonts w:eastAsia="Calibri" w:cs="Times New Roman"/>
          <w:b/>
          <w:sz w:val="24"/>
          <w:szCs w:val="24"/>
        </w:rPr>
        <w:t>DA FINALIDADE</w:t>
      </w:r>
    </w:p>
    <w:p w:rsidR="00757AFD" w:rsidRPr="00E21563" w:rsidRDefault="00757AFD" w:rsidP="00D414BC">
      <w:pPr>
        <w:spacing w:after="0" w:line="240" w:lineRule="auto"/>
        <w:jc w:val="both"/>
        <w:rPr>
          <w:rFonts w:eastAsia="Calibri" w:cs="Times New Roman"/>
          <w:b/>
          <w:sz w:val="24"/>
          <w:szCs w:val="24"/>
          <w:u w:val="single"/>
        </w:rPr>
      </w:pPr>
    </w:p>
    <w:p w:rsidR="00C85446" w:rsidRPr="00E21563" w:rsidRDefault="00757AFD" w:rsidP="005D6715">
      <w:pPr>
        <w:spacing w:after="0" w:line="240" w:lineRule="auto"/>
        <w:jc w:val="both"/>
        <w:rPr>
          <w:rFonts w:eastAsia="Calibri" w:cs="Times New Roman"/>
          <w:b/>
          <w:sz w:val="24"/>
          <w:szCs w:val="24"/>
        </w:rPr>
      </w:pPr>
      <w:r w:rsidRPr="00E21563">
        <w:rPr>
          <w:rFonts w:eastAsia="Calibri" w:cs="Times New Roman"/>
          <w:b/>
          <w:sz w:val="24"/>
          <w:szCs w:val="24"/>
        </w:rPr>
        <w:t xml:space="preserve">Art.1º </w:t>
      </w:r>
      <w:r w:rsidR="004479B5" w:rsidRPr="00E21563">
        <w:rPr>
          <w:sz w:val="24"/>
          <w:szCs w:val="24"/>
        </w:rPr>
        <w:t xml:space="preserve">Os JOGOS ESCOLARES DO RIO GRANDE DO SUL </w:t>
      </w:r>
      <w:r w:rsidR="003356BB" w:rsidRPr="00E21563">
        <w:rPr>
          <w:sz w:val="24"/>
          <w:szCs w:val="24"/>
        </w:rPr>
        <w:t xml:space="preserve">(JERGS) </w:t>
      </w:r>
      <w:r w:rsidR="004479B5" w:rsidRPr="00E21563">
        <w:rPr>
          <w:sz w:val="24"/>
          <w:szCs w:val="24"/>
        </w:rPr>
        <w:t xml:space="preserve">2017 </w:t>
      </w:r>
      <w:r w:rsidR="00C85446" w:rsidRPr="00E21563">
        <w:rPr>
          <w:rFonts w:eastAsia="Calibri" w:cs="Times New Roman"/>
          <w:sz w:val="24"/>
          <w:szCs w:val="24"/>
        </w:rPr>
        <w:t>têm por finalidade estimular a prática esportiva em todas as escolas</w:t>
      </w:r>
      <w:r w:rsidR="003E4C33">
        <w:rPr>
          <w:rFonts w:eastAsia="Calibri" w:cs="Times New Roman"/>
          <w:sz w:val="24"/>
          <w:szCs w:val="24"/>
        </w:rPr>
        <w:t xml:space="preserve"> </w:t>
      </w:r>
      <w:r w:rsidR="00C85446" w:rsidRPr="00E21563">
        <w:rPr>
          <w:rFonts w:eastAsia="Calibri" w:cs="Times New Roman"/>
          <w:sz w:val="24"/>
          <w:szCs w:val="24"/>
        </w:rPr>
        <w:t xml:space="preserve">públicas do </w:t>
      </w:r>
      <w:r w:rsidR="008107B1">
        <w:rPr>
          <w:rFonts w:eastAsia="Calibri" w:cs="Times New Roman"/>
          <w:sz w:val="24"/>
          <w:szCs w:val="24"/>
        </w:rPr>
        <w:t>e</w:t>
      </w:r>
      <w:r w:rsidR="00C85446" w:rsidRPr="00E21563">
        <w:rPr>
          <w:rFonts w:eastAsia="Calibri" w:cs="Times New Roman"/>
          <w:sz w:val="24"/>
          <w:szCs w:val="24"/>
        </w:rPr>
        <w:t>stado</w:t>
      </w:r>
      <w:r w:rsidR="008107B1">
        <w:rPr>
          <w:rFonts w:eastAsia="Calibri" w:cs="Times New Roman"/>
          <w:sz w:val="24"/>
          <w:szCs w:val="24"/>
        </w:rPr>
        <w:t xml:space="preserve"> </w:t>
      </w:r>
      <w:r w:rsidR="00C85446" w:rsidRPr="00E21563">
        <w:rPr>
          <w:rFonts w:eastAsia="Calibri" w:cs="Times New Roman"/>
          <w:sz w:val="24"/>
          <w:szCs w:val="24"/>
        </w:rPr>
        <w:t>(municipa</w:t>
      </w:r>
      <w:r w:rsidR="008107B1">
        <w:rPr>
          <w:rFonts w:eastAsia="Calibri" w:cs="Times New Roman"/>
          <w:sz w:val="24"/>
          <w:szCs w:val="24"/>
        </w:rPr>
        <w:t>l</w:t>
      </w:r>
      <w:r w:rsidR="00C85446" w:rsidRPr="00E21563">
        <w:rPr>
          <w:rFonts w:eastAsia="Calibri" w:cs="Times New Roman"/>
          <w:sz w:val="24"/>
          <w:szCs w:val="24"/>
        </w:rPr>
        <w:t>, estadua</w:t>
      </w:r>
      <w:r w:rsidR="008107B1">
        <w:rPr>
          <w:rFonts w:eastAsia="Calibri" w:cs="Times New Roman"/>
          <w:sz w:val="24"/>
          <w:szCs w:val="24"/>
        </w:rPr>
        <w:t>l</w:t>
      </w:r>
      <w:r w:rsidR="00C85446" w:rsidRPr="00E21563">
        <w:rPr>
          <w:rFonts w:eastAsia="Calibri" w:cs="Times New Roman"/>
          <w:sz w:val="24"/>
          <w:szCs w:val="24"/>
        </w:rPr>
        <w:t xml:space="preserve"> e federa</w:t>
      </w:r>
      <w:r w:rsidR="008107B1">
        <w:rPr>
          <w:rFonts w:eastAsia="Calibri" w:cs="Times New Roman"/>
          <w:sz w:val="24"/>
          <w:szCs w:val="24"/>
        </w:rPr>
        <w:t>l</w:t>
      </w:r>
      <w:r w:rsidR="00C85446" w:rsidRPr="00E21563">
        <w:rPr>
          <w:rFonts w:eastAsia="Calibri" w:cs="Times New Roman"/>
          <w:sz w:val="24"/>
          <w:szCs w:val="24"/>
        </w:rPr>
        <w:t>),</w:t>
      </w:r>
      <w:r w:rsidR="008107B1">
        <w:rPr>
          <w:rFonts w:eastAsia="Calibri" w:cs="Times New Roman"/>
          <w:sz w:val="24"/>
          <w:szCs w:val="24"/>
        </w:rPr>
        <w:t xml:space="preserve"> buscando</w:t>
      </w:r>
      <w:r w:rsidR="00C85446" w:rsidRPr="00E21563">
        <w:rPr>
          <w:rFonts w:eastAsia="Calibri" w:cs="Times New Roman"/>
          <w:sz w:val="24"/>
          <w:szCs w:val="24"/>
        </w:rPr>
        <w:t xml:space="preserve"> a mobilização da comunidade escolar em prol do esporte educacional.</w:t>
      </w:r>
    </w:p>
    <w:p w:rsidR="004479B5" w:rsidRPr="00E21563" w:rsidRDefault="004479B5" w:rsidP="005D6715">
      <w:pPr>
        <w:spacing w:after="0" w:line="240" w:lineRule="auto"/>
        <w:jc w:val="both"/>
        <w:rPr>
          <w:sz w:val="24"/>
          <w:szCs w:val="24"/>
        </w:rPr>
      </w:pPr>
    </w:p>
    <w:p w:rsidR="00803926" w:rsidRDefault="00803926" w:rsidP="007E7B93">
      <w:pPr>
        <w:spacing w:after="0" w:line="240" w:lineRule="auto"/>
        <w:jc w:val="center"/>
        <w:rPr>
          <w:rFonts w:eastAsia="Calibri" w:cs="Times New Roman"/>
          <w:b/>
          <w:sz w:val="24"/>
          <w:szCs w:val="24"/>
        </w:rPr>
      </w:pPr>
    </w:p>
    <w:p w:rsidR="004479B5" w:rsidRPr="00E21563" w:rsidRDefault="005C2BE1" w:rsidP="007E7B93">
      <w:pPr>
        <w:spacing w:after="0" w:line="240" w:lineRule="auto"/>
        <w:jc w:val="center"/>
        <w:rPr>
          <w:rFonts w:eastAsia="Calibri" w:cs="Times New Roman"/>
          <w:b/>
          <w:sz w:val="24"/>
          <w:szCs w:val="24"/>
        </w:rPr>
      </w:pPr>
      <w:r w:rsidRPr="00E21563">
        <w:rPr>
          <w:rFonts w:eastAsia="Calibri" w:cs="Times New Roman"/>
          <w:b/>
          <w:sz w:val="24"/>
          <w:szCs w:val="24"/>
        </w:rPr>
        <w:t xml:space="preserve">CAPÍTULO II - </w:t>
      </w:r>
      <w:r w:rsidR="004479B5" w:rsidRPr="00E21563">
        <w:rPr>
          <w:rFonts w:eastAsia="Calibri" w:cs="Times New Roman"/>
          <w:b/>
          <w:sz w:val="24"/>
          <w:szCs w:val="24"/>
        </w:rPr>
        <w:t>DA JUSTIFICATIVA</w:t>
      </w:r>
    </w:p>
    <w:p w:rsidR="005C2BE1" w:rsidRPr="00E21563" w:rsidRDefault="005C2BE1" w:rsidP="005D6715">
      <w:pPr>
        <w:spacing w:after="0" w:line="240" w:lineRule="auto"/>
        <w:jc w:val="center"/>
        <w:rPr>
          <w:rFonts w:eastAsia="Calibri" w:cs="Times New Roman"/>
          <w:b/>
          <w:sz w:val="24"/>
          <w:szCs w:val="24"/>
        </w:rPr>
      </w:pPr>
    </w:p>
    <w:p w:rsidR="00FE5F3B" w:rsidRPr="00FE5F3B" w:rsidRDefault="005C2BE1" w:rsidP="00FE5F3B">
      <w:pPr>
        <w:autoSpaceDE w:val="0"/>
        <w:autoSpaceDN w:val="0"/>
        <w:adjustRightInd w:val="0"/>
        <w:spacing w:after="0" w:line="240" w:lineRule="auto"/>
        <w:jc w:val="both"/>
        <w:rPr>
          <w:rFonts w:eastAsia="Calibri" w:cstheme="minorHAnsi"/>
          <w:b/>
          <w:sz w:val="24"/>
          <w:szCs w:val="24"/>
        </w:rPr>
      </w:pPr>
      <w:r w:rsidRPr="00FE5F3B">
        <w:rPr>
          <w:rFonts w:eastAsia="Calibri" w:cstheme="minorHAnsi"/>
          <w:b/>
          <w:sz w:val="24"/>
          <w:szCs w:val="24"/>
        </w:rPr>
        <w:t xml:space="preserve">Art.2º </w:t>
      </w:r>
      <w:r w:rsidR="00FE5F3B" w:rsidRPr="00FE5F3B">
        <w:rPr>
          <w:rFonts w:cstheme="minorHAnsi"/>
          <w:sz w:val="24"/>
          <w:szCs w:val="24"/>
        </w:rPr>
        <w:t xml:space="preserve">Ao educar o jovem </w:t>
      </w:r>
      <w:r w:rsidR="00FE5F3B">
        <w:rPr>
          <w:rFonts w:cstheme="minorHAnsi"/>
          <w:sz w:val="24"/>
          <w:szCs w:val="24"/>
        </w:rPr>
        <w:t>pela</w:t>
      </w:r>
      <w:r w:rsidR="00FE5F3B" w:rsidRPr="00FE5F3B">
        <w:rPr>
          <w:rFonts w:cstheme="minorHAnsi"/>
          <w:sz w:val="24"/>
          <w:szCs w:val="24"/>
        </w:rPr>
        <w:t xml:space="preserve"> prática </w:t>
      </w:r>
      <w:r w:rsidR="00FE5F3B">
        <w:rPr>
          <w:rFonts w:cstheme="minorHAnsi"/>
          <w:sz w:val="24"/>
          <w:szCs w:val="24"/>
        </w:rPr>
        <w:t xml:space="preserve">do </w:t>
      </w:r>
      <w:r w:rsidR="00FE5F3B" w:rsidRPr="00FE5F3B">
        <w:rPr>
          <w:rFonts w:cstheme="minorHAnsi"/>
          <w:sz w:val="24"/>
          <w:szCs w:val="24"/>
        </w:rPr>
        <w:t>esport</w:t>
      </w:r>
      <w:r w:rsidR="00FE5F3B">
        <w:rPr>
          <w:rFonts w:cstheme="minorHAnsi"/>
          <w:sz w:val="24"/>
          <w:szCs w:val="24"/>
        </w:rPr>
        <w:t>e</w:t>
      </w:r>
      <w:r w:rsidR="00FE5F3B" w:rsidRPr="00FE5F3B">
        <w:rPr>
          <w:rFonts w:cstheme="minorHAnsi"/>
          <w:sz w:val="24"/>
          <w:szCs w:val="24"/>
        </w:rPr>
        <w:t xml:space="preserve"> escolar</w:t>
      </w:r>
      <w:r w:rsidR="00FE5F3B">
        <w:rPr>
          <w:rFonts w:cstheme="minorHAnsi"/>
          <w:sz w:val="24"/>
          <w:szCs w:val="24"/>
        </w:rPr>
        <w:t>,</w:t>
      </w:r>
      <w:r w:rsidR="00FE5F3B" w:rsidRPr="00FE5F3B">
        <w:rPr>
          <w:rFonts w:cstheme="minorHAnsi"/>
          <w:sz w:val="24"/>
          <w:szCs w:val="24"/>
        </w:rPr>
        <w:t xml:space="preserve"> estamos </w:t>
      </w:r>
      <w:r w:rsidR="00FE5F3B">
        <w:rPr>
          <w:rFonts w:cstheme="minorHAnsi"/>
          <w:sz w:val="24"/>
          <w:szCs w:val="24"/>
        </w:rPr>
        <w:t>proporcionando o reforço</w:t>
      </w:r>
      <w:r w:rsidR="00FE5F3B" w:rsidRPr="00FE5F3B">
        <w:rPr>
          <w:rFonts w:cstheme="minorHAnsi"/>
          <w:sz w:val="24"/>
          <w:szCs w:val="24"/>
        </w:rPr>
        <w:t xml:space="preserve"> </w:t>
      </w:r>
      <w:r w:rsidR="00FE5F3B">
        <w:rPr>
          <w:rFonts w:cstheme="minorHAnsi"/>
          <w:sz w:val="24"/>
          <w:szCs w:val="24"/>
        </w:rPr>
        <w:t>d</w:t>
      </w:r>
      <w:r w:rsidR="00FE5F3B" w:rsidRPr="00FE5F3B">
        <w:rPr>
          <w:rFonts w:cstheme="minorHAnsi"/>
          <w:sz w:val="24"/>
          <w:szCs w:val="24"/>
        </w:rPr>
        <w:t xml:space="preserve">a construção da cidadania e </w:t>
      </w:r>
      <w:r w:rsidR="00FE5F3B">
        <w:rPr>
          <w:rFonts w:cstheme="minorHAnsi"/>
          <w:sz w:val="24"/>
          <w:szCs w:val="24"/>
        </w:rPr>
        <w:t>d</w:t>
      </w:r>
      <w:r w:rsidR="00FE5F3B" w:rsidRPr="00FE5F3B">
        <w:rPr>
          <w:rFonts w:cstheme="minorHAnsi"/>
          <w:sz w:val="24"/>
          <w:szCs w:val="24"/>
        </w:rPr>
        <w:t xml:space="preserve">os ideais do movimento olímpico, </w:t>
      </w:r>
      <w:r w:rsidR="00FE5F3B">
        <w:rPr>
          <w:rFonts w:cstheme="minorHAnsi"/>
          <w:sz w:val="24"/>
          <w:szCs w:val="24"/>
        </w:rPr>
        <w:t>possibilitando o</w:t>
      </w:r>
      <w:r w:rsidR="00FE5F3B" w:rsidRPr="00FE5F3B">
        <w:rPr>
          <w:rFonts w:cstheme="minorHAnsi"/>
          <w:sz w:val="24"/>
          <w:szCs w:val="24"/>
        </w:rPr>
        <w:t xml:space="preserve"> direciona</w:t>
      </w:r>
      <w:r w:rsidR="00FE5F3B">
        <w:rPr>
          <w:rFonts w:cstheme="minorHAnsi"/>
          <w:sz w:val="24"/>
          <w:szCs w:val="24"/>
        </w:rPr>
        <w:t>mento</w:t>
      </w:r>
      <w:r w:rsidR="00FE5F3B" w:rsidRPr="00FE5F3B">
        <w:rPr>
          <w:rFonts w:cstheme="minorHAnsi"/>
          <w:sz w:val="24"/>
          <w:szCs w:val="24"/>
        </w:rPr>
        <w:t xml:space="preserve"> para a </w:t>
      </w:r>
      <w:r w:rsidR="0088148B">
        <w:rPr>
          <w:rFonts w:cstheme="minorHAnsi"/>
          <w:sz w:val="24"/>
          <w:szCs w:val="24"/>
        </w:rPr>
        <w:t>conscientização</w:t>
      </w:r>
      <w:r w:rsidR="00FE5F3B" w:rsidRPr="00FE5F3B">
        <w:rPr>
          <w:rFonts w:cstheme="minorHAnsi"/>
          <w:sz w:val="24"/>
          <w:szCs w:val="24"/>
        </w:rPr>
        <w:t xml:space="preserve"> de um mundo melhor e mais pacífico, livre de qualquer tipo de discriminação e dentro do espírito de compreensão mútua, fraternidade, solidariedade</w:t>
      </w:r>
      <w:r w:rsidR="006C55C4">
        <w:rPr>
          <w:rFonts w:cstheme="minorHAnsi"/>
          <w:sz w:val="24"/>
          <w:szCs w:val="24"/>
        </w:rPr>
        <w:t>. A</w:t>
      </w:r>
      <w:r w:rsidR="0088148B">
        <w:rPr>
          <w:rFonts w:cstheme="minorHAnsi"/>
          <w:sz w:val="24"/>
          <w:szCs w:val="24"/>
        </w:rPr>
        <w:t>ssim</w:t>
      </w:r>
      <w:r w:rsidR="006C55C4">
        <w:rPr>
          <w:rFonts w:cstheme="minorHAnsi"/>
          <w:sz w:val="24"/>
          <w:szCs w:val="24"/>
        </w:rPr>
        <w:t>,</w:t>
      </w:r>
      <w:r w:rsidR="0088148B">
        <w:rPr>
          <w:rFonts w:cstheme="minorHAnsi"/>
          <w:sz w:val="24"/>
          <w:szCs w:val="24"/>
        </w:rPr>
        <w:t xml:space="preserve"> os Jogos Escolares </w:t>
      </w:r>
      <w:r w:rsidR="0088148B" w:rsidRPr="001F3292">
        <w:rPr>
          <w:rFonts w:cstheme="minorHAnsi"/>
          <w:sz w:val="24"/>
          <w:szCs w:val="24"/>
        </w:rPr>
        <w:t>do</w:t>
      </w:r>
      <w:r w:rsidR="0088148B" w:rsidRPr="00F31D8F">
        <w:rPr>
          <w:rFonts w:cstheme="minorHAnsi"/>
          <w:b/>
          <w:sz w:val="24"/>
          <w:szCs w:val="24"/>
        </w:rPr>
        <w:t xml:space="preserve"> Rio Grande do Sul (JERGS)</w:t>
      </w:r>
      <w:r w:rsidR="0088148B">
        <w:rPr>
          <w:rFonts w:cstheme="minorHAnsi"/>
          <w:sz w:val="24"/>
          <w:szCs w:val="24"/>
        </w:rPr>
        <w:t xml:space="preserve"> vem para contribuir com esses ideais, </w:t>
      </w:r>
      <w:r w:rsidR="00F31D8F">
        <w:rPr>
          <w:rFonts w:cstheme="minorHAnsi"/>
          <w:sz w:val="24"/>
          <w:szCs w:val="24"/>
        </w:rPr>
        <w:t xml:space="preserve">pois </w:t>
      </w:r>
      <w:r w:rsidR="0088148B">
        <w:rPr>
          <w:rFonts w:cstheme="minorHAnsi"/>
          <w:sz w:val="24"/>
          <w:szCs w:val="24"/>
        </w:rPr>
        <w:t>at</w:t>
      </w:r>
      <w:r w:rsidR="00FE5F3B" w:rsidRPr="00FE5F3B">
        <w:rPr>
          <w:rFonts w:cstheme="minorHAnsi"/>
          <w:sz w:val="24"/>
          <w:szCs w:val="24"/>
        </w:rPr>
        <w:t>ravés das</w:t>
      </w:r>
      <w:r w:rsidR="0088148B">
        <w:rPr>
          <w:rFonts w:cstheme="minorHAnsi"/>
          <w:sz w:val="24"/>
          <w:szCs w:val="24"/>
        </w:rPr>
        <w:t xml:space="preserve"> </w:t>
      </w:r>
      <w:r w:rsidR="001F3292">
        <w:rPr>
          <w:rFonts w:cstheme="minorHAnsi"/>
          <w:sz w:val="24"/>
          <w:szCs w:val="24"/>
        </w:rPr>
        <w:t>competições</w:t>
      </w:r>
      <w:proofErr w:type="gramStart"/>
      <w:r w:rsidR="001F3292">
        <w:rPr>
          <w:rFonts w:cstheme="minorHAnsi"/>
          <w:sz w:val="24"/>
          <w:szCs w:val="24"/>
        </w:rPr>
        <w:t xml:space="preserve"> </w:t>
      </w:r>
      <w:r w:rsidR="00FE5F3B" w:rsidRPr="00FE5F3B">
        <w:rPr>
          <w:rFonts w:cstheme="minorHAnsi"/>
          <w:sz w:val="24"/>
          <w:szCs w:val="24"/>
        </w:rPr>
        <w:t xml:space="preserve"> </w:t>
      </w:r>
      <w:proofErr w:type="gramEnd"/>
      <w:r w:rsidR="00FE5F3B" w:rsidRPr="00FE5F3B">
        <w:rPr>
          <w:rFonts w:cstheme="minorHAnsi"/>
          <w:sz w:val="24"/>
          <w:szCs w:val="24"/>
        </w:rPr>
        <w:t>esportivas, crianças e jovens</w:t>
      </w:r>
      <w:r w:rsidR="0088148B">
        <w:rPr>
          <w:rFonts w:cstheme="minorHAnsi"/>
          <w:sz w:val="24"/>
          <w:szCs w:val="24"/>
        </w:rPr>
        <w:t xml:space="preserve"> podem</w:t>
      </w:r>
      <w:r w:rsidR="00FE5F3B" w:rsidRPr="00FE5F3B">
        <w:rPr>
          <w:rFonts w:cstheme="minorHAnsi"/>
          <w:sz w:val="24"/>
          <w:szCs w:val="24"/>
        </w:rPr>
        <w:t xml:space="preserve"> constr</w:t>
      </w:r>
      <w:r w:rsidR="0088148B">
        <w:rPr>
          <w:rFonts w:cstheme="minorHAnsi"/>
          <w:sz w:val="24"/>
          <w:szCs w:val="24"/>
        </w:rPr>
        <w:t>uir</w:t>
      </w:r>
      <w:r w:rsidR="00FE5F3B" w:rsidRPr="00FE5F3B">
        <w:rPr>
          <w:rFonts w:cstheme="minorHAnsi"/>
          <w:sz w:val="24"/>
          <w:szCs w:val="24"/>
        </w:rPr>
        <w:t xml:space="preserve"> seus valores, seus conceitos, socializam-se e, principalmente, vivem as realidades</w:t>
      </w:r>
      <w:r w:rsidR="00F31D8F">
        <w:rPr>
          <w:rFonts w:cstheme="minorHAnsi"/>
          <w:sz w:val="24"/>
          <w:szCs w:val="24"/>
        </w:rPr>
        <w:t xml:space="preserve"> </w:t>
      </w:r>
      <w:r w:rsidR="001F3292">
        <w:rPr>
          <w:rFonts w:cstheme="minorHAnsi"/>
          <w:sz w:val="24"/>
          <w:szCs w:val="24"/>
        </w:rPr>
        <w:t>da sociedade moderna</w:t>
      </w:r>
      <w:r w:rsidR="00FE5F3B" w:rsidRPr="00FE5F3B">
        <w:rPr>
          <w:rFonts w:cstheme="minorHAnsi"/>
          <w:sz w:val="24"/>
          <w:szCs w:val="24"/>
        </w:rPr>
        <w:t>.</w:t>
      </w:r>
    </w:p>
    <w:p w:rsidR="00FE5F3B" w:rsidRDefault="00FE5F3B" w:rsidP="005D6715">
      <w:pPr>
        <w:spacing w:after="0" w:line="240" w:lineRule="auto"/>
        <w:jc w:val="both"/>
        <w:rPr>
          <w:rFonts w:eastAsia="Calibri" w:cs="Times New Roman"/>
          <w:b/>
          <w:sz w:val="24"/>
          <w:szCs w:val="24"/>
        </w:rPr>
      </w:pPr>
    </w:p>
    <w:p w:rsidR="00FE5F3B" w:rsidRDefault="00FE5F3B" w:rsidP="005D6715">
      <w:pPr>
        <w:spacing w:after="0" w:line="240" w:lineRule="auto"/>
        <w:jc w:val="both"/>
        <w:rPr>
          <w:rFonts w:eastAsia="Calibri" w:cs="Times New Roman"/>
          <w:b/>
          <w:sz w:val="24"/>
          <w:szCs w:val="24"/>
        </w:rPr>
      </w:pPr>
    </w:p>
    <w:p w:rsidR="005C2BE1" w:rsidRPr="00E21563" w:rsidRDefault="00B45C7A" w:rsidP="005D6715">
      <w:pPr>
        <w:spacing w:after="0" w:line="240" w:lineRule="auto"/>
        <w:jc w:val="center"/>
        <w:rPr>
          <w:rFonts w:eastAsia="Calibri" w:cs="Times New Roman"/>
          <w:b/>
          <w:sz w:val="24"/>
          <w:szCs w:val="24"/>
        </w:rPr>
      </w:pPr>
      <w:r w:rsidRPr="00E21563">
        <w:rPr>
          <w:rFonts w:eastAsia="Calibri" w:cs="Times New Roman"/>
          <w:b/>
          <w:sz w:val="24"/>
          <w:szCs w:val="24"/>
        </w:rPr>
        <w:t>CAPÍTULO III – DOS OBJETIVOS</w:t>
      </w:r>
    </w:p>
    <w:p w:rsidR="005C2BE1" w:rsidRPr="00E21563" w:rsidRDefault="005C2BE1" w:rsidP="005D6715">
      <w:pPr>
        <w:spacing w:after="0" w:line="240" w:lineRule="auto"/>
        <w:jc w:val="both"/>
        <w:rPr>
          <w:rFonts w:eastAsia="Calibri" w:cs="Times New Roman"/>
          <w:b/>
          <w:sz w:val="24"/>
          <w:szCs w:val="24"/>
        </w:rPr>
      </w:pPr>
    </w:p>
    <w:p w:rsidR="00B45C7A" w:rsidRPr="00E21563" w:rsidRDefault="00B45C7A" w:rsidP="005D6715">
      <w:pPr>
        <w:spacing w:after="0" w:line="240" w:lineRule="auto"/>
        <w:jc w:val="both"/>
        <w:rPr>
          <w:rFonts w:eastAsia="Calibri" w:cs="Times New Roman"/>
          <w:sz w:val="24"/>
          <w:szCs w:val="24"/>
        </w:rPr>
      </w:pPr>
      <w:r w:rsidRPr="00E21563">
        <w:rPr>
          <w:rFonts w:eastAsia="Calibri" w:cs="Times New Roman"/>
          <w:b/>
          <w:sz w:val="24"/>
          <w:szCs w:val="24"/>
        </w:rPr>
        <w:t xml:space="preserve">Art. 3º </w:t>
      </w:r>
      <w:r w:rsidRPr="00E21563">
        <w:rPr>
          <w:rFonts w:eastAsia="Calibri" w:cs="Times New Roman"/>
          <w:sz w:val="24"/>
          <w:szCs w:val="24"/>
        </w:rPr>
        <w:t>OS JERGS 2017 têm por objetivos:</w:t>
      </w:r>
    </w:p>
    <w:p w:rsidR="00B45C7A" w:rsidRPr="00E21563" w:rsidRDefault="00B45C7A" w:rsidP="005D6715">
      <w:pPr>
        <w:spacing w:after="0" w:line="240" w:lineRule="auto"/>
        <w:jc w:val="both"/>
        <w:rPr>
          <w:rFonts w:eastAsia="Calibri" w:cs="Times New Roman"/>
          <w:sz w:val="24"/>
          <w:szCs w:val="24"/>
        </w:rPr>
      </w:pPr>
    </w:p>
    <w:p w:rsidR="00B45C7A" w:rsidRPr="00A81015" w:rsidRDefault="00B45C7A" w:rsidP="00565869">
      <w:pPr>
        <w:pStyle w:val="PargrafodaLista"/>
        <w:numPr>
          <w:ilvl w:val="0"/>
          <w:numId w:val="7"/>
        </w:numPr>
        <w:spacing w:after="0" w:line="240" w:lineRule="auto"/>
        <w:ind w:left="426" w:hanging="284"/>
        <w:jc w:val="both"/>
        <w:rPr>
          <w:sz w:val="24"/>
          <w:szCs w:val="24"/>
        </w:rPr>
      </w:pPr>
      <w:proofErr w:type="gramStart"/>
      <w:r w:rsidRPr="00A81015">
        <w:rPr>
          <w:sz w:val="24"/>
          <w:szCs w:val="24"/>
        </w:rPr>
        <w:t>fomentar</w:t>
      </w:r>
      <w:proofErr w:type="gramEnd"/>
      <w:r w:rsidRPr="00A81015">
        <w:rPr>
          <w:sz w:val="24"/>
          <w:szCs w:val="24"/>
        </w:rPr>
        <w:t xml:space="preserve"> a prática do esporte educacional, contextualizando-o como meio de educação; </w:t>
      </w:r>
    </w:p>
    <w:p w:rsidR="00B45C7A" w:rsidRPr="00A81015" w:rsidRDefault="00B45C7A" w:rsidP="00565869">
      <w:pPr>
        <w:pStyle w:val="PargrafodaLista"/>
        <w:numPr>
          <w:ilvl w:val="0"/>
          <w:numId w:val="7"/>
        </w:numPr>
        <w:spacing w:after="0" w:line="240" w:lineRule="auto"/>
        <w:ind w:left="426" w:hanging="284"/>
        <w:jc w:val="both"/>
        <w:rPr>
          <w:sz w:val="24"/>
          <w:szCs w:val="24"/>
        </w:rPr>
      </w:pPr>
      <w:proofErr w:type="gramStart"/>
      <w:r w:rsidRPr="00A81015">
        <w:rPr>
          <w:sz w:val="24"/>
          <w:szCs w:val="24"/>
        </w:rPr>
        <w:t>estimular</w:t>
      </w:r>
      <w:proofErr w:type="gramEnd"/>
      <w:r w:rsidRPr="00A81015">
        <w:rPr>
          <w:sz w:val="24"/>
          <w:szCs w:val="24"/>
        </w:rPr>
        <w:t xml:space="preserve"> a iniciação e valorizar a prática esportiva entre</w:t>
      </w:r>
      <w:r w:rsidRPr="00A81015">
        <w:rPr>
          <w:color w:val="FF0000"/>
          <w:sz w:val="24"/>
          <w:szCs w:val="24"/>
        </w:rPr>
        <w:t xml:space="preserve"> </w:t>
      </w:r>
      <w:r w:rsidRPr="00A81015">
        <w:rPr>
          <w:sz w:val="24"/>
          <w:szCs w:val="24"/>
        </w:rPr>
        <w:t xml:space="preserve">os alunos da rede pública de ensino; </w:t>
      </w:r>
    </w:p>
    <w:p w:rsidR="00B45C7A" w:rsidRPr="00A81015" w:rsidRDefault="00B45C7A" w:rsidP="00565869">
      <w:pPr>
        <w:pStyle w:val="PargrafodaLista"/>
        <w:numPr>
          <w:ilvl w:val="0"/>
          <w:numId w:val="7"/>
        </w:numPr>
        <w:spacing w:after="0" w:line="240" w:lineRule="auto"/>
        <w:ind w:left="426" w:hanging="284"/>
        <w:jc w:val="both"/>
        <w:rPr>
          <w:sz w:val="24"/>
          <w:szCs w:val="24"/>
        </w:rPr>
      </w:pPr>
      <w:proofErr w:type="gramStart"/>
      <w:r w:rsidRPr="00A81015">
        <w:rPr>
          <w:sz w:val="24"/>
          <w:szCs w:val="24"/>
        </w:rPr>
        <w:t>contribuir</w:t>
      </w:r>
      <w:proofErr w:type="gramEnd"/>
      <w:r w:rsidRPr="00A81015">
        <w:rPr>
          <w:sz w:val="24"/>
          <w:szCs w:val="24"/>
        </w:rPr>
        <w:t xml:space="preserve"> para o desenvolvimento integral do</w:t>
      </w:r>
      <w:r w:rsidR="00A06428">
        <w:rPr>
          <w:sz w:val="24"/>
          <w:szCs w:val="24"/>
        </w:rPr>
        <w:t xml:space="preserve">s </w:t>
      </w:r>
      <w:r w:rsidRPr="00A81015">
        <w:rPr>
          <w:sz w:val="24"/>
          <w:szCs w:val="24"/>
        </w:rPr>
        <w:t xml:space="preserve"> </w:t>
      </w:r>
      <w:r w:rsidR="00A06428">
        <w:rPr>
          <w:sz w:val="24"/>
          <w:szCs w:val="24"/>
        </w:rPr>
        <w:t>participantes</w:t>
      </w:r>
      <w:r w:rsidRPr="00A81015">
        <w:rPr>
          <w:sz w:val="24"/>
          <w:szCs w:val="24"/>
        </w:rPr>
        <w:t xml:space="preserve"> como ser social, estimulando o pleno exercício da cidadania; </w:t>
      </w:r>
    </w:p>
    <w:p w:rsidR="00B45C7A" w:rsidRDefault="00B45C7A" w:rsidP="00565869">
      <w:pPr>
        <w:pStyle w:val="PargrafodaLista"/>
        <w:numPr>
          <w:ilvl w:val="0"/>
          <w:numId w:val="7"/>
        </w:numPr>
        <w:tabs>
          <w:tab w:val="left" w:pos="9356"/>
        </w:tabs>
        <w:spacing w:after="0" w:line="240" w:lineRule="auto"/>
        <w:ind w:left="426" w:hanging="284"/>
        <w:jc w:val="both"/>
        <w:rPr>
          <w:sz w:val="24"/>
          <w:szCs w:val="24"/>
        </w:rPr>
      </w:pPr>
      <w:proofErr w:type="gramStart"/>
      <w:r w:rsidRPr="00A81015">
        <w:rPr>
          <w:sz w:val="24"/>
          <w:szCs w:val="24"/>
        </w:rPr>
        <w:t>configurar</w:t>
      </w:r>
      <w:proofErr w:type="gramEnd"/>
      <w:r w:rsidRPr="00A81015">
        <w:rPr>
          <w:sz w:val="24"/>
          <w:szCs w:val="24"/>
        </w:rPr>
        <w:t xml:space="preserve"> plataforma de aprendizagens significativas </w:t>
      </w:r>
      <w:r w:rsidR="00402C3F" w:rsidRPr="00F471F6">
        <w:rPr>
          <w:sz w:val="24"/>
          <w:szCs w:val="24"/>
        </w:rPr>
        <w:t>com</w:t>
      </w:r>
      <w:r w:rsidRPr="00A81015">
        <w:rPr>
          <w:sz w:val="24"/>
          <w:szCs w:val="24"/>
        </w:rPr>
        <w:t xml:space="preserve"> práticas colaborativas e pacíficas na convivência pessoal;</w:t>
      </w:r>
    </w:p>
    <w:p w:rsidR="00A06428" w:rsidRPr="00A81015" w:rsidRDefault="00A06428" w:rsidP="00565869">
      <w:pPr>
        <w:pStyle w:val="PargrafodaLista"/>
        <w:numPr>
          <w:ilvl w:val="0"/>
          <w:numId w:val="7"/>
        </w:numPr>
        <w:tabs>
          <w:tab w:val="left" w:pos="9356"/>
        </w:tabs>
        <w:spacing w:after="0" w:line="240" w:lineRule="auto"/>
        <w:ind w:left="426" w:hanging="284"/>
        <w:jc w:val="both"/>
        <w:rPr>
          <w:sz w:val="24"/>
          <w:szCs w:val="24"/>
        </w:rPr>
      </w:pPr>
      <w:proofErr w:type="gramStart"/>
      <w:r>
        <w:rPr>
          <w:sz w:val="24"/>
          <w:szCs w:val="24"/>
        </w:rPr>
        <w:t>proporcionar</w:t>
      </w:r>
      <w:proofErr w:type="gramEnd"/>
      <w:r>
        <w:rPr>
          <w:sz w:val="24"/>
          <w:szCs w:val="24"/>
        </w:rPr>
        <w:t xml:space="preserve"> a inclusão de crianças e adolescentes com deficiências na prática esportiva;  </w:t>
      </w:r>
    </w:p>
    <w:p w:rsidR="00B45C7A" w:rsidRPr="00A81015" w:rsidRDefault="00B45C7A" w:rsidP="00565869">
      <w:pPr>
        <w:pStyle w:val="PargrafodaLista"/>
        <w:numPr>
          <w:ilvl w:val="0"/>
          <w:numId w:val="7"/>
        </w:numPr>
        <w:spacing w:after="0" w:line="240" w:lineRule="auto"/>
        <w:ind w:left="426" w:hanging="284"/>
        <w:jc w:val="both"/>
        <w:rPr>
          <w:sz w:val="24"/>
          <w:szCs w:val="24"/>
        </w:rPr>
      </w:pPr>
      <w:proofErr w:type="gramStart"/>
      <w:r w:rsidRPr="00A81015">
        <w:rPr>
          <w:sz w:val="24"/>
          <w:szCs w:val="24"/>
        </w:rPr>
        <w:t>incentivar</w:t>
      </w:r>
      <w:proofErr w:type="gramEnd"/>
      <w:r w:rsidRPr="00A81015">
        <w:rPr>
          <w:sz w:val="24"/>
          <w:szCs w:val="24"/>
        </w:rPr>
        <w:t xml:space="preserve"> a integração entre </w:t>
      </w:r>
      <w:r w:rsidR="00A06428">
        <w:rPr>
          <w:sz w:val="24"/>
          <w:szCs w:val="24"/>
        </w:rPr>
        <w:t xml:space="preserve">as instituições de </w:t>
      </w:r>
      <w:r w:rsidR="00942D30">
        <w:rPr>
          <w:sz w:val="24"/>
          <w:szCs w:val="24"/>
        </w:rPr>
        <w:t>e</w:t>
      </w:r>
      <w:r w:rsidR="00A06428">
        <w:rPr>
          <w:sz w:val="24"/>
          <w:szCs w:val="24"/>
        </w:rPr>
        <w:t>nsino</w:t>
      </w:r>
      <w:r w:rsidRPr="00A81015">
        <w:rPr>
          <w:sz w:val="24"/>
          <w:szCs w:val="24"/>
        </w:rPr>
        <w:t xml:space="preserve"> e a comunidade escolar, reforçando o espírito de </w:t>
      </w:r>
      <w:r w:rsidR="00A06428">
        <w:rPr>
          <w:sz w:val="24"/>
          <w:szCs w:val="24"/>
        </w:rPr>
        <w:t>unidade</w:t>
      </w:r>
      <w:r w:rsidRPr="00A81015">
        <w:rPr>
          <w:sz w:val="24"/>
          <w:szCs w:val="24"/>
        </w:rPr>
        <w:t xml:space="preserve"> entre </w:t>
      </w:r>
      <w:r w:rsidR="00A06428">
        <w:rPr>
          <w:sz w:val="24"/>
          <w:szCs w:val="24"/>
        </w:rPr>
        <w:t>os</w:t>
      </w:r>
      <w:r w:rsidRPr="00A81015">
        <w:rPr>
          <w:sz w:val="24"/>
          <w:szCs w:val="24"/>
        </w:rPr>
        <w:t xml:space="preserve"> participantes; </w:t>
      </w:r>
    </w:p>
    <w:p w:rsidR="005C2BE1" w:rsidRPr="00A81015" w:rsidRDefault="00B45C7A" w:rsidP="00565869">
      <w:pPr>
        <w:pStyle w:val="PargrafodaLista"/>
        <w:numPr>
          <w:ilvl w:val="0"/>
          <w:numId w:val="7"/>
        </w:numPr>
        <w:spacing w:after="0" w:line="240" w:lineRule="auto"/>
        <w:ind w:left="426" w:hanging="284"/>
        <w:jc w:val="both"/>
        <w:rPr>
          <w:sz w:val="24"/>
          <w:szCs w:val="24"/>
        </w:rPr>
      </w:pPr>
      <w:proofErr w:type="gramStart"/>
      <w:r w:rsidRPr="00A81015">
        <w:rPr>
          <w:sz w:val="24"/>
          <w:szCs w:val="24"/>
        </w:rPr>
        <w:t>possibilitar</w:t>
      </w:r>
      <w:proofErr w:type="gramEnd"/>
      <w:r w:rsidRPr="00A81015">
        <w:rPr>
          <w:sz w:val="24"/>
          <w:szCs w:val="24"/>
        </w:rPr>
        <w:t xml:space="preserve"> a identificação de novos talentos esportivos</w:t>
      </w:r>
      <w:r w:rsidR="008107B1">
        <w:rPr>
          <w:sz w:val="24"/>
          <w:szCs w:val="24"/>
        </w:rPr>
        <w:t xml:space="preserve"> no </w:t>
      </w:r>
      <w:r w:rsidR="00CE43DD" w:rsidRPr="00F471F6">
        <w:rPr>
          <w:sz w:val="24"/>
          <w:szCs w:val="24"/>
        </w:rPr>
        <w:t>c</w:t>
      </w:r>
      <w:r w:rsidR="008107B1">
        <w:rPr>
          <w:sz w:val="24"/>
          <w:szCs w:val="24"/>
        </w:rPr>
        <w:t>enário gaúcho</w:t>
      </w:r>
      <w:r w:rsidR="00833BDB" w:rsidRPr="00A81015">
        <w:rPr>
          <w:sz w:val="24"/>
          <w:szCs w:val="24"/>
        </w:rPr>
        <w:t>; e</w:t>
      </w:r>
    </w:p>
    <w:p w:rsidR="00833BDB" w:rsidRPr="00A81015" w:rsidRDefault="002B172C" w:rsidP="00565869">
      <w:pPr>
        <w:pStyle w:val="PargrafodaLista"/>
        <w:numPr>
          <w:ilvl w:val="0"/>
          <w:numId w:val="7"/>
        </w:numPr>
        <w:spacing w:after="0" w:line="240" w:lineRule="auto"/>
        <w:ind w:left="426" w:hanging="284"/>
        <w:jc w:val="both"/>
        <w:rPr>
          <w:sz w:val="24"/>
          <w:szCs w:val="24"/>
        </w:rPr>
      </w:pPr>
      <w:proofErr w:type="gramStart"/>
      <w:r w:rsidRPr="00A81015">
        <w:rPr>
          <w:sz w:val="24"/>
          <w:szCs w:val="24"/>
        </w:rPr>
        <w:t>selecionar</w:t>
      </w:r>
      <w:proofErr w:type="gramEnd"/>
      <w:r w:rsidR="00833BDB" w:rsidRPr="00A81015">
        <w:rPr>
          <w:sz w:val="24"/>
          <w:szCs w:val="24"/>
        </w:rPr>
        <w:t xml:space="preserve"> alunos-atletas e equipes para representar o </w:t>
      </w:r>
      <w:r w:rsidR="00942D30">
        <w:rPr>
          <w:sz w:val="24"/>
          <w:szCs w:val="24"/>
        </w:rPr>
        <w:t>E</w:t>
      </w:r>
      <w:r w:rsidR="00833BDB" w:rsidRPr="00A81015">
        <w:rPr>
          <w:sz w:val="24"/>
          <w:szCs w:val="24"/>
        </w:rPr>
        <w:t xml:space="preserve">stado nos Jogos Escolares da Juventude na </w:t>
      </w:r>
      <w:r w:rsidR="001A33A1">
        <w:rPr>
          <w:sz w:val="24"/>
          <w:szCs w:val="24"/>
        </w:rPr>
        <w:t>etapa</w:t>
      </w:r>
      <w:r w:rsidR="00833BDB" w:rsidRPr="00A81015">
        <w:rPr>
          <w:sz w:val="24"/>
          <w:szCs w:val="24"/>
        </w:rPr>
        <w:t xml:space="preserve"> nacional.</w:t>
      </w:r>
    </w:p>
    <w:p w:rsidR="00833BDB" w:rsidRPr="00E21563" w:rsidRDefault="00833BDB" w:rsidP="005D6715">
      <w:pPr>
        <w:spacing w:after="0" w:line="240" w:lineRule="auto"/>
        <w:jc w:val="both"/>
        <w:rPr>
          <w:rFonts w:eastAsia="Calibri" w:cs="Times New Roman"/>
          <w:sz w:val="24"/>
          <w:szCs w:val="24"/>
        </w:rPr>
      </w:pPr>
    </w:p>
    <w:p w:rsidR="005C7380" w:rsidRDefault="005C7380" w:rsidP="005D6715">
      <w:pPr>
        <w:spacing w:after="0" w:line="240" w:lineRule="auto"/>
        <w:jc w:val="center"/>
        <w:rPr>
          <w:rFonts w:eastAsia="Calibri" w:cs="Times New Roman"/>
          <w:b/>
          <w:sz w:val="24"/>
          <w:szCs w:val="24"/>
        </w:rPr>
      </w:pPr>
    </w:p>
    <w:p w:rsidR="002A41E2" w:rsidRDefault="002A41E2" w:rsidP="005D6715">
      <w:pPr>
        <w:spacing w:after="0" w:line="240" w:lineRule="auto"/>
        <w:jc w:val="center"/>
        <w:rPr>
          <w:rFonts w:eastAsia="Calibri" w:cs="Times New Roman"/>
          <w:b/>
          <w:sz w:val="24"/>
          <w:szCs w:val="24"/>
        </w:rPr>
      </w:pPr>
    </w:p>
    <w:p w:rsidR="00B45C7A" w:rsidRDefault="00B45C7A" w:rsidP="005D6715">
      <w:pPr>
        <w:spacing w:after="0" w:line="240" w:lineRule="auto"/>
        <w:jc w:val="center"/>
        <w:rPr>
          <w:rFonts w:eastAsia="Calibri" w:cs="Times New Roman"/>
          <w:b/>
          <w:sz w:val="24"/>
          <w:szCs w:val="24"/>
        </w:rPr>
      </w:pPr>
      <w:r w:rsidRPr="00E21563">
        <w:rPr>
          <w:rFonts w:eastAsia="Calibri" w:cs="Times New Roman"/>
          <w:b/>
          <w:sz w:val="24"/>
          <w:szCs w:val="24"/>
        </w:rPr>
        <w:t>CAPÍTULO IV – DA REALIZAÇÃO</w:t>
      </w:r>
      <w:r w:rsidR="00D26314">
        <w:rPr>
          <w:rFonts w:eastAsia="Calibri" w:cs="Times New Roman"/>
          <w:b/>
          <w:sz w:val="24"/>
          <w:szCs w:val="24"/>
        </w:rPr>
        <w:t xml:space="preserve"> E </w:t>
      </w:r>
      <w:r w:rsidR="0019651E">
        <w:rPr>
          <w:rFonts w:eastAsia="Calibri" w:cs="Times New Roman"/>
          <w:b/>
          <w:sz w:val="24"/>
          <w:szCs w:val="24"/>
        </w:rPr>
        <w:t>FASES</w:t>
      </w:r>
      <w:r w:rsidR="00D26314">
        <w:rPr>
          <w:rFonts w:eastAsia="Calibri" w:cs="Times New Roman"/>
          <w:b/>
          <w:sz w:val="24"/>
          <w:szCs w:val="24"/>
        </w:rPr>
        <w:t xml:space="preserve"> </w:t>
      </w:r>
    </w:p>
    <w:p w:rsidR="007D5DCA" w:rsidRDefault="007D5DCA" w:rsidP="005D6715">
      <w:pPr>
        <w:spacing w:after="0" w:line="240" w:lineRule="auto"/>
        <w:jc w:val="center"/>
        <w:rPr>
          <w:rFonts w:eastAsia="Calibri" w:cs="Times New Roman"/>
          <w:b/>
          <w:sz w:val="24"/>
          <w:szCs w:val="24"/>
        </w:rPr>
      </w:pPr>
    </w:p>
    <w:p w:rsidR="007D5DCA" w:rsidRPr="00E21563" w:rsidRDefault="007D5DCA" w:rsidP="007D5DCA">
      <w:pPr>
        <w:spacing w:after="0" w:line="240" w:lineRule="auto"/>
        <w:jc w:val="both"/>
        <w:rPr>
          <w:rFonts w:eastAsia="Calibri" w:cs="Times New Roman"/>
          <w:color w:val="FF0000"/>
          <w:sz w:val="24"/>
          <w:szCs w:val="24"/>
        </w:rPr>
      </w:pPr>
      <w:r w:rsidRPr="00E21563">
        <w:rPr>
          <w:rFonts w:eastAsia="Calibri" w:cs="Times New Roman"/>
          <w:b/>
          <w:sz w:val="24"/>
          <w:szCs w:val="24"/>
        </w:rPr>
        <w:t xml:space="preserve">Art. </w:t>
      </w:r>
      <w:r>
        <w:rPr>
          <w:rFonts w:eastAsia="Calibri" w:cs="Times New Roman"/>
          <w:b/>
          <w:sz w:val="24"/>
          <w:szCs w:val="24"/>
        </w:rPr>
        <w:t>4</w:t>
      </w:r>
      <w:r w:rsidRPr="00E21563">
        <w:rPr>
          <w:rFonts w:eastAsia="Calibri" w:cs="Times New Roman"/>
          <w:b/>
          <w:sz w:val="24"/>
          <w:szCs w:val="24"/>
        </w:rPr>
        <w:t>º</w:t>
      </w:r>
      <w:r w:rsidRPr="00E21563">
        <w:rPr>
          <w:rFonts w:eastAsia="Calibri" w:cs="Times New Roman"/>
          <w:sz w:val="24"/>
          <w:szCs w:val="24"/>
        </w:rPr>
        <w:t xml:space="preserve"> Este Regulamento é o conjunto das disposições que regem as atividades e competições dos Jogos Escolares do Rio Grande do Sul</w:t>
      </w:r>
      <w:r w:rsidR="008107B1">
        <w:rPr>
          <w:rFonts w:eastAsia="Calibri" w:cs="Times New Roman"/>
          <w:sz w:val="24"/>
          <w:szCs w:val="24"/>
        </w:rPr>
        <w:t xml:space="preserve"> (JERGS)</w:t>
      </w:r>
      <w:r w:rsidRPr="00E21563">
        <w:rPr>
          <w:rFonts w:eastAsia="Calibri" w:cs="Times New Roman"/>
          <w:sz w:val="24"/>
          <w:szCs w:val="24"/>
        </w:rPr>
        <w:t>, no ano de 201</w:t>
      </w:r>
      <w:r>
        <w:rPr>
          <w:rFonts w:eastAsia="Calibri" w:cs="Times New Roman"/>
          <w:sz w:val="24"/>
          <w:szCs w:val="24"/>
        </w:rPr>
        <w:t>7</w:t>
      </w:r>
      <w:r w:rsidRPr="00E21563">
        <w:rPr>
          <w:rFonts w:eastAsia="Calibri" w:cs="Times New Roman"/>
          <w:sz w:val="24"/>
          <w:szCs w:val="24"/>
        </w:rPr>
        <w:t xml:space="preserve">. </w:t>
      </w:r>
    </w:p>
    <w:p w:rsidR="007C1B67" w:rsidRDefault="00757AFD" w:rsidP="007D5DCA">
      <w:pPr>
        <w:spacing w:before="240" w:line="240" w:lineRule="auto"/>
        <w:jc w:val="both"/>
        <w:rPr>
          <w:rFonts w:eastAsia="Calibri" w:cs="Times New Roman"/>
          <w:color w:val="000000"/>
          <w:sz w:val="24"/>
          <w:szCs w:val="24"/>
        </w:rPr>
      </w:pPr>
      <w:r w:rsidRPr="00E21563">
        <w:rPr>
          <w:rFonts w:eastAsia="Calibri" w:cs="Times New Roman"/>
          <w:b/>
          <w:color w:val="000000"/>
          <w:sz w:val="24"/>
          <w:szCs w:val="24"/>
        </w:rPr>
        <w:t>Art.</w:t>
      </w:r>
      <w:r w:rsidR="007D5DCA">
        <w:rPr>
          <w:rFonts w:eastAsia="Calibri" w:cs="Times New Roman"/>
          <w:b/>
          <w:color w:val="000000"/>
          <w:sz w:val="24"/>
          <w:szCs w:val="24"/>
        </w:rPr>
        <w:t>5</w:t>
      </w:r>
      <w:r w:rsidRPr="00E21563">
        <w:rPr>
          <w:rFonts w:eastAsia="Calibri" w:cs="Times New Roman"/>
          <w:b/>
          <w:color w:val="000000"/>
          <w:sz w:val="24"/>
          <w:szCs w:val="24"/>
        </w:rPr>
        <w:t xml:space="preserve">º </w:t>
      </w:r>
      <w:r w:rsidRPr="00E21563">
        <w:rPr>
          <w:rFonts w:eastAsia="Calibri" w:cs="Times New Roman"/>
          <w:color w:val="000000"/>
          <w:sz w:val="24"/>
          <w:szCs w:val="24"/>
        </w:rPr>
        <w:t>Os JERGS são promovidos pela Secretaria de Estado da Educação</w:t>
      </w:r>
      <w:r w:rsidR="00B71707" w:rsidRPr="00E21563">
        <w:rPr>
          <w:rFonts w:eastAsia="Calibri" w:cs="Times New Roman"/>
          <w:color w:val="000000"/>
          <w:sz w:val="24"/>
          <w:szCs w:val="24"/>
        </w:rPr>
        <w:t xml:space="preserve"> (SEDUC)</w:t>
      </w:r>
      <w:r w:rsidRPr="00E21563">
        <w:rPr>
          <w:rFonts w:eastAsia="Calibri" w:cs="Times New Roman"/>
          <w:color w:val="000000"/>
          <w:sz w:val="24"/>
          <w:szCs w:val="24"/>
        </w:rPr>
        <w:t xml:space="preserve">, </w:t>
      </w:r>
      <w:r w:rsidR="008B4D1C">
        <w:rPr>
          <w:rFonts w:eastAsia="Calibri" w:cs="Times New Roman"/>
          <w:color w:val="000000"/>
          <w:sz w:val="24"/>
          <w:szCs w:val="24"/>
        </w:rPr>
        <w:t>coordenados pela</w:t>
      </w:r>
      <w:r w:rsidRPr="00E21563">
        <w:rPr>
          <w:rFonts w:eastAsia="Calibri" w:cs="Times New Roman"/>
          <w:color w:val="000000"/>
          <w:sz w:val="24"/>
          <w:szCs w:val="24"/>
        </w:rPr>
        <w:t xml:space="preserve"> Assessoria de Esporte Educacional</w:t>
      </w:r>
      <w:r w:rsidR="00712876" w:rsidRPr="00E21563">
        <w:rPr>
          <w:rFonts w:eastAsia="Calibri" w:cs="Times New Roman"/>
          <w:b/>
          <w:color w:val="FF0000"/>
          <w:sz w:val="24"/>
          <w:szCs w:val="24"/>
        </w:rPr>
        <w:t xml:space="preserve"> </w:t>
      </w:r>
      <w:r w:rsidRPr="00E21563">
        <w:rPr>
          <w:rFonts w:eastAsia="Calibri" w:cs="Times New Roman"/>
          <w:color w:val="000000"/>
          <w:sz w:val="24"/>
          <w:szCs w:val="24"/>
        </w:rPr>
        <w:t>do Departamento Pedagógico e executados pelas Coordenadorias Regionais de Educação</w:t>
      </w:r>
      <w:r w:rsidR="008107B1">
        <w:rPr>
          <w:rFonts w:eastAsia="Calibri" w:cs="Times New Roman"/>
          <w:color w:val="000000"/>
          <w:sz w:val="24"/>
          <w:szCs w:val="24"/>
        </w:rPr>
        <w:t xml:space="preserve"> (CRE)</w:t>
      </w:r>
      <w:r w:rsidRPr="00E21563">
        <w:rPr>
          <w:rFonts w:eastAsia="Calibri" w:cs="Times New Roman"/>
          <w:color w:val="000000"/>
          <w:sz w:val="24"/>
          <w:szCs w:val="24"/>
        </w:rPr>
        <w:t>, em parceria com as Prefeituras Municipais e</w:t>
      </w:r>
      <w:r w:rsidR="008107B1">
        <w:rPr>
          <w:rFonts w:eastAsia="Calibri" w:cs="Times New Roman"/>
          <w:color w:val="000000"/>
          <w:sz w:val="24"/>
          <w:szCs w:val="24"/>
        </w:rPr>
        <w:t xml:space="preserve"> a</w:t>
      </w:r>
      <w:r w:rsidRPr="00E21563">
        <w:rPr>
          <w:rFonts w:eastAsia="Calibri" w:cs="Times New Roman"/>
          <w:color w:val="000000"/>
          <w:sz w:val="24"/>
          <w:szCs w:val="24"/>
        </w:rPr>
        <w:t xml:space="preserve"> comunidade escolar gaúcha. </w:t>
      </w:r>
    </w:p>
    <w:p w:rsidR="007C1B67" w:rsidRDefault="007C1B67" w:rsidP="005D6715">
      <w:pPr>
        <w:spacing w:line="240" w:lineRule="auto"/>
        <w:jc w:val="both"/>
        <w:rPr>
          <w:rFonts w:eastAsia="Calibri" w:cs="Times New Roman"/>
          <w:color w:val="000000"/>
          <w:sz w:val="24"/>
          <w:szCs w:val="24"/>
        </w:rPr>
      </w:pPr>
      <w:r w:rsidRPr="007C1B67">
        <w:rPr>
          <w:rFonts w:eastAsia="Calibri" w:cs="Times New Roman"/>
          <w:b/>
          <w:color w:val="000000"/>
          <w:sz w:val="24"/>
          <w:szCs w:val="24"/>
        </w:rPr>
        <w:lastRenderedPageBreak/>
        <w:t>Art.</w:t>
      </w:r>
      <w:r w:rsidR="007D5DCA">
        <w:rPr>
          <w:rFonts w:eastAsia="Calibri" w:cs="Times New Roman"/>
          <w:b/>
          <w:color w:val="000000"/>
          <w:sz w:val="24"/>
          <w:szCs w:val="24"/>
        </w:rPr>
        <w:t>6</w:t>
      </w:r>
      <w:r w:rsidR="00217A51">
        <w:rPr>
          <w:rFonts w:eastAsia="Calibri" w:cs="Times New Roman"/>
          <w:b/>
          <w:color w:val="000000"/>
          <w:sz w:val="24"/>
          <w:szCs w:val="24"/>
        </w:rPr>
        <w:t>º</w:t>
      </w:r>
      <w:r w:rsidRPr="007C1B67">
        <w:rPr>
          <w:rFonts w:eastAsia="Calibri" w:cs="Times New Roman"/>
          <w:color w:val="000000"/>
          <w:sz w:val="24"/>
          <w:szCs w:val="24"/>
        </w:rPr>
        <w:t xml:space="preserve"> Para a realização dos JERGS, o Estado </w:t>
      </w:r>
      <w:r w:rsidR="002B172C">
        <w:rPr>
          <w:rFonts w:eastAsia="Calibri" w:cs="Times New Roman"/>
          <w:color w:val="000000"/>
          <w:sz w:val="24"/>
          <w:szCs w:val="24"/>
        </w:rPr>
        <w:t>é</w:t>
      </w:r>
      <w:r w:rsidRPr="007C1B67">
        <w:rPr>
          <w:rFonts w:eastAsia="Calibri" w:cs="Times New Roman"/>
          <w:color w:val="000000"/>
          <w:sz w:val="24"/>
          <w:szCs w:val="24"/>
        </w:rPr>
        <w:t xml:space="preserve"> dividido em 07 (sete) regiões</w:t>
      </w:r>
      <w:r>
        <w:rPr>
          <w:rFonts w:eastAsia="Calibri" w:cs="Times New Roman"/>
          <w:color w:val="000000"/>
          <w:sz w:val="24"/>
          <w:szCs w:val="24"/>
        </w:rPr>
        <w:t>,</w:t>
      </w:r>
      <w:r w:rsidRPr="007C1B67">
        <w:rPr>
          <w:rFonts w:eastAsia="Calibri" w:cs="Times New Roman"/>
          <w:color w:val="000000"/>
          <w:sz w:val="24"/>
          <w:szCs w:val="24"/>
        </w:rPr>
        <w:t xml:space="preserve"> abrangendo os municípios que compõem as 30 (trinta) Coordenadorias Regionais de Educação</w:t>
      </w:r>
      <w:r>
        <w:rPr>
          <w:rFonts w:eastAsia="Calibri" w:cs="Times New Roman"/>
          <w:color w:val="000000"/>
          <w:sz w:val="24"/>
          <w:szCs w:val="24"/>
        </w:rPr>
        <w:t xml:space="preserve"> (CRE), conforme</w:t>
      </w:r>
      <w:r w:rsidR="005C7380">
        <w:rPr>
          <w:rFonts w:eastAsia="Calibri" w:cs="Times New Roman"/>
          <w:color w:val="000000"/>
          <w:sz w:val="24"/>
          <w:szCs w:val="24"/>
        </w:rPr>
        <w:t xml:space="preserve"> quadro abaixo:</w:t>
      </w:r>
      <w:r>
        <w:rPr>
          <w:rFonts w:eastAsia="Calibri" w:cs="Times New Roman"/>
          <w:color w:val="000000"/>
          <w:sz w:val="24"/>
          <w:szCs w:val="24"/>
        </w:rPr>
        <w:t xml:space="preserve"> </w:t>
      </w:r>
    </w:p>
    <w:p w:rsidR="005C7380" w:rsidRDefault="005C7380" w:rsidP="005D6715">
      <w:pPr>
        <w:spacing w:line="240" w:lineRule="auto"/>
        <w:jc w:val="both"/>
        <w:rPr>
          <w:rFonts w:eastAsia="Calibri" w:cs="Times New Roman"/>
          <w:color w:val="000000"/>
          <w:sz w:val="24"/>
          <w:szCs w:val="24"/>
        </w:rPr>
      </w:pPr>
    </w:p>
    <w:tbl>
      <w:tblPr>
        <w:tblStyle w:val="Tabelacomgrade1"/>
        <w:tblpPr w:leftFromText="141" w:rightFromText="141" w:vertAnchor="text" w:tblpXSpec="center" w:tblpY="1"/>
        <w:tblOverlap w:val="never"/>
        <w:tblW w:w="5911" w:type="dxa"/>
        <w:tblLook w:val="04A0" w:firstRow="1" w:lastRow="0" w:firstColumn="1" w:lastColumn="0" w:noHBand="0" w:noVBand="1"/>
      </w:tblPr>
      <w:tblGrid>
        <w:gridCol w:w="1256"/>
        <w:gridCol w:w="1110"/>
        <w:gridCol w:w="3545"/>
      </w:tblGrid>
      <w:tr w:rsidR="005C7380" w:rsidRPr="005C7380" w:rsidTr="00F65628">
        <w:trPr>
          <w:trHeight w:val="255"/>
        </w:trPr>
        <w:tc>
          <w:tcPr>
            <w:tcW w:w="1256" w:type="dxa"/>
            <w:tcBorders>
              <w:top w:val="single" w:sz="18" w:space="0" w:color="auto"/>
              <w:left w:val="single" w:sz="18" w:space="0" w:color="auto"/>
              <w:bottom w:val="single" w:sz="18" w:space="0" w:color="auto"/>
              <w:right w:val="single" w:sz="18" w:space="0" w:color="auto"/>
            </w:tcBorders>
            <w:vAlign w:val="center"/>
          </w:tcPr>
          <w:p w:rsidR="005C7380" w:rsidRPr="005C7380" w:rsidRDefault="005C7380" w:rsidP="00F65628">
            <w:pPr>
              <w:rPr>
                <w:b/>
                <w:sz w:val="24"/>
                <w:szCs w:val="24"/>
              </w:rPr>
            </w:pPr>
            <w:r w:rsidRPr="005C7380">
              <w:rPr>
                <w:b/>
                <w:sz w:val="24"/>
                <w:szCs w:val="24"/>
              </w:rPr>
              <w:t>REGIÕES</w:t>
            </w:r>
          </w:p>
        </w:tc>
        <w:tc>
          <w:tcPr>
            <w:tcW w:w="1110" w:type="dxa"/>
            <w:tcBorders>
              <w:top w:val="single" w:sz="18" w:space="0" w:color="auto"/>
              <w:left w:val="single" w:sz="18" w:space="0" w:color="auto"/>
              <w:bottom w:val="single" w:sz="18" w:space="0" w:color="auto"/>
              <w:right w:val="single" w:sz="18" w:space="0" w:color="auto"/>
            </w:tcBorders>
            <w:vAlign w:val="center"/>
          </w:tcPr>
          <w:p w:rsidR="005C7380" w:rsidRPr="005C7380" w:rsidRDefault="005C7380" w:rsidP="00F65628">
            <w:pPr>
              <w:rPr>
                <w:b/>
                <w:sz w:val="24"/>
                <w:szCs w:val="24"/>
              </w:rPr>
            </w:pPr>
            <w:r w:rsidRPr="005C7380">
              <w:rPr>
                <w:b/>
                <w:sz w:val="24"/>
                <w:szCs w:val="24"/>
              </w:rPr>
              <w:t>CRE</w:t>
            </w:r>
          </w:p>
        </w:tc>
        <w:tc>
          <w:tcPr>
            <w:tcW w:w="3545" w:type="dxa"/>
            <w:tcBorders>
              <w:top w:val="single" w:sz="18" w:space="0" w:color="auto"/>
              <w:left w:val="single" w:sz="18" w:space="0" w:color="auto"/>
              <w:bottom w:val="single" w:sz="18" w:space="0" w:color="auto"/>
              <w:right w:val="single" w:sz="18" w:space="0" w:color="auto"/>
            </w:tcBorders>
            <w:vAlign w:val="center"/>
          </w:tcPr>
          <w:p w:rsidR="005C7380" w:rsidRPr="005C7380" w:rsidRDefault="005C7380" w:rsidP="00F65628">
            <w:pPr>
              <w:rPr>
                <w:b/>
                <w:sz w:val="24"/>
                <w:szCs w:val="24"/>
              </w:rPr>
            </w:pPr>
            <w:r w:rsidRPr="005C7380">
              <w:rPr>
                <w:b/>
                <w:sz w:val="24"/>
                <w:szCs w:val="24"/>
              </w:rPr>
              <w:t>MUNICÍPIO SEDE</w:t>
            </w:r>
          </w:p>
        </w:tc>
      </w:tr>
      <w:tr w:rsidR="005C7380" w:rsidRPr="005C7380" w:rsidTr="00F65628">
        <w:trPr>
          <w:trHeight w:val="255"/>
        </w:trPr>
        <w:tc>
          <w:tcPr>
            <w:tcW w:w="1256" w:type="dxa"/>
            <w:vMerge w:val="restart"/>
            <w:tcBorders>
              <w:top w:val="single" w:sz="18" w:space="0" w:color="auto"/>
              <w:left w:val="single" w:sz="18" w:space="0" w:color="auto"/>
              <w:right w:val="single" w:sz="18" w:space="0" w:color="auto"/>
            </w:tcBorders>
            <w:vAlign w:val="center"/>
          </w:tcPr>
          <w:p w:rsidR="005C7380" w:rsidRPr="005B2FCE" w:rsidRDefault="005C7380" w:rsidP="00F65628">
            <w:pPr>
              <w:jc w:val="center"/>
              <w:rPr>
                <w:b/>
                <w:sz w:val="24"/>
                <w:szCs w:val="24"/>
              </w:rPr>
            </w:pPr>
            <w:r w:rsidRPr="005B2FCE">
              <w:rPr>
                <w:b/>
                <w:sz w:val="24"/>
                <w:szCs w:val="24"/>
              </w:rPr>
              <w:t>1ª</w:t>
            </w:r>
          </w:p>
        </w:tc>
        <w:tc>
          <w:tcPr>
            <w:tcW w:w="1110" w:type="dxa"/>
            <w:tcBorders>
              <w:top w:val="single" w:sz="18" w:space="0" w:color="auto"/>
              <w:left w:val="single" w:sz="18" w:space="0" w:color="auto"/>
              <w:right w:val="single" w:sz="18" w:space="0" w:color="auto"/>
            </w:tcBorders>
          </w:tcPr>
          <w:p w:rsidR="005C7380" w:rsidRPr="005C7380" w:rsidRDefault="005C7380" w:rsidP="00F65628">
            <w:pPr>
              <w:rPr>
                <w:sz w:val="24"/>
                <w:szCs w:val="24"/>
              </w:rPr>
            </w:pPr>
            <w:r w:rsidRPr="005C7380">
              <w:rPr>
                <w:sz w:val="24"/>
                <w:szCs w:val="24"/>
              </w:rPr>
              <w:t>1ª</w:t>
            </w:r>
          </w:p>
        </w:tc>
        <w:tc>
          <w:tcPr>
            <w:tcW w:w="3545" w:type="dxa"/>
            <w:tcBorders>
              <w:top w:val="single" w:sz="18" w:space="0" w:color="auto"/>
              <w:left w:val="single" w:sz="18" w:space="0" w:color="auto"/>
              <w:right w:val="single" w:sz="18" w:space="0" w:color="auto"/>
            </w:tcBorders>
          </w:tcPr>
          <w:p w:rsidR="005C7380" w:rsidRPr="005C7380" w:rsidRDefault="005C7380" w:rsidP="00F65628">
            <w:pPr>
              <w:rPr>
                <w:sz w:val="24"/>
                <w:szCs w:val="24"/>
              </w:rPr>
            </w:pPr>
            <w:r w:rsidRPr="005C7380">
              <w:rPr>
                <w:sz w:val="24"/>
                <w:szCs w:val="24"/>
              </w:rPr>
              <w:t>PORTO ALEGRE</w:t>
            </w:r>
          </w:p>
        </w:tc>
      </w:tr>
      <w:tr w:rsidR="005C7380" w:rsidRPr="005C7380" w:rsidTr="00F65628">
        <w:trPr>
          <w:trHeight w:val="133"/>
        </w:trPr>
        <w:tc>
          <w:tcPr>
            <w:tcW w:w="1256" w:type="dxa"/>
            <w:vMerge/>
            <w:tcBorders>
              <w:left w:val="single" w:sz="18" w:space="0" w:color="auto"/>
              <w:right w:val="single" w:sz="18" w:space="0" w:color="auto"/>
            </w:tcBorders>
          </w:tcPr>
          <w:p w:rsidR="005C7380" w:rsidRPr="005B2FCE" w:rsidRDefault="005C7380" w:rsidP="00F65628">
            <w:pPr>
              <w:rPr>
                <w:b/>
                <w:sz w:val="24"/>
                <w:szCs w:val="24"/>
              </w:rPr>
            </w:pPr>
          </w:p>
        </w:tc>
        <w:tc>
          <w:tcPr>
            <w:tcW w:w="1110" w:type="dxa"/>
            <w:tcBorders>
              <w:left w:val="single" w:sz="18" w:space="0" w:color="auto"/>
              <w:right w:val="single" w:sz="18" w:space="0" w:color="auto"/>
            </w:tcBorders>
          </w:tcPr>
          <w:p w:rsidR="005C7380" w:rsidRPr="005C7380" w:rsidRDefault="005C7380" w:rsidP="00F65628">
            <w:pPr>
              <w:rPr>
                <w:sz w:val="24"/>
                <w:szCs w:val="24"/>
              </w:rPr>
            </w:pPr>
            <w:r w:rsidRPr="005C7380">
              <w:rPr>
                <w:sz w:val="24"/>
                <w:szCs w:val="24"/>
              </w:rPr>
              <w:t>2ª</w:t>
            </w:r>
          </w:p>
        </w:tc>
        <w:tc>
          <w:tcPr>
            <w:tcW w:w="3545" w:type="dxa"/>
            <w:tcBorders>
              <w:left w:val="single" w:sz="18" w:space="0" w:color="auto"/>
              <w:right w:val="single" w:sz="18" w:space="0" w:color="auto"/>
            </w:tcBorders>
          </w:tcPr>
          <w:p w:rsidR="005C7380" w:rsidRPr="005C7380" w:rsidRDefault="005C7380" w:rsidP="00F65628">
            <w:pPr>
              <w:rPr>
                <w:sz w:val="24"/>
                <w:szCs w:val="24"/>
              </w:rPr>
            </w:pPr>
            <w:r w:rsidRPr="005C7380">
              <w:rPr>
                <w:sz w:val="24"/>
                <w:szCs w:val="24"/>
              </w:rPr>
              <w:t>SÃO LEOPOLDO</w:t>
            </w:r>
          </w:p>
        </w:tc>
      </w:tr>
      <w:tr w:rsidR="005C7380" w:rsidRPr="005C7380" w:rsidTr="00F65628">
        <w:trPr>
          <w:trHeight w:val="133"/>
        </w:trPr>
        <w:tc>
          <w:tcPr>
            <w:tcW w:w="1256" w:type="dxa"/>
            <w:vMerge/>
            <w:tcBorders>
              <w:left w:val="single" w:sz="18" w:space="0" w:color="auto"/>
              <w:right w:val="single" w:sz="18" w:space="0" w:color="auto"/>
            </w:tcBorders>
          </w:tcPr>
          <w:p w:rsidR="005C7380" w:rsidRPr="005B2FCE" w:rsidRDefault="005C7380" w:rsidP="00F65628">
            <w:pPr>
              <w:rPr>
                <w:b/>
                <w:sz w:val="24"/>
                <w:szCs w:val="24"/>
              </w:rPr>
            </w:pPr>
          </w:p>
        </w:tc>
        <w:tc>
          <w:tcPr>
            <w:tcW w:w="1110" w:type="dxa"/>
            <w:tcBorders>
              <w:left w:val="single" w:sz="18" w:space="0" w:color="auto"/>
              <w:right w:val="single" w:sz="18" w:space="0" w:color="auto"/>
            </w:tcBorders>
          </w:tcPr>
          <w:p w:rsidR="005C7380" w:rsidRPr="005C7380" w:rsidRDefault="005C7380" w:rsidP="00F65628">
            <w:pPr>
              <w:rPr>
                <w:sz w:val="24"/>
                <w:szCs w:val="24"/>
              </w:rPr>
            </w:pPr>
            <w:r w:rsidRPr="005C7380">
              <w:rPr>
                <w:sz w:val="24"/>
                <w:szCs w:val="24"/>
              </w:rPr>
              <w:t>11ª</w:t>
            </w:r>
          </w:p>
        </w:tc>
        <w:tc>
          <w:tcPr>
            <w:tcW w:w="3545" w:type="dxa"/>
            <w:tcBorders>
              <w:left w:val="single" w:sz="18" w:space="0" w:color="auto"/>
              <w:right w:val="single" w:sz="18" w:space="0" w:color="auto"/>
            </w:tcBorders>
          </w:tcPr>
          <w:p w:rsidR="005C7380" w:rsidRPr="005C7380" w:rsidRDefault="005C7380" w:rsidP="00F65628">
            <w:pPr>
              <w:rPr>
                <w:sz w:val="24"/>
                <w:szCs w:val="24"/>
              </w:rPr>
            </w:pPr>
            <w:r w:rsidRPr="005C7380">
              <w:rPr>
                <w:sz w:val="24"/>
                <w:szCs w:val="24"/>
              </w:rPr>
              <w:t>OSÓRIO</w:t>
            </w:r>
          </w:p>
        </w:tc>
      </w:tr>
      <w:tr w:rsidR="005C7380" w:rsidRPr="005C7380" w:rsidTr="00F65628">
        <w:trPr>
          <w:trHeight w:val="133"/>
        </w:trPr>
        <w:tc>
          <w:tcPr>
            <w:tcW w:w="1256" w:type="dxa"/>
            <w:vMerge/>
            <w:tcBorders>
              <w:left w:val="single" w:sz="18" w:space="0" w:color="auto"/>
              <w:right w:val="single" w:sz="18" w:space="0" w:color="auto"/>
            </w:tcBorders>
          </w:tcPr>
          <w:p w:rsidR="005C7380" w:rsidRPr="005B2FCE" w:rsidRDefault="005C7380" w:rsidP="00F65628">
            <w:pPr>
              <w:rPr>
                <w:b/>
                <w:sz w:val="24"/>
                <w:szCs w:val="24"/>
              </w:rPr>
            </w:pPr>
          </w:p>
        </w:tc>
        <w:tc>
          <w:tcPr>
            <w:tcW w:w="1110" w:type="dxa"/>
            <w:tcBorders>
              <w:left w:val="single" w:sz="18" w:space="0" w:color="auto"/>
              <w:right w:val="single" w:sz="18" w:space="0" w:color="auto"/>
            </w:tcBorders>
          </w:tcPr>
          <w:p w:rsidR="005C7380" w:rsidRPr="005C7380" w:rsidRDefault="005C7380" w:rsidP="00F65628">
            <w:pPr>
              <w:rPr>
                <w:sz w:val="24"/>
                <w:szCs w:val="24"/>
              </w:rPr>
            </w:pPr>
            <w:r w:rsidRPr="005C7380">
              <w:rPr>
                <w:sz w:val="24"/>
                <w:szCs w:val="24"/>
              </w:rPr>
              <w:t>12ª</w:t>
            </w:r>
          </w:p>
        </w:tc>
        <w:tc>
          <w:tcPr>
            <w:tcW w:w="3545" w:type="dxa"/>
            <w:tcBorders>
              <w:left w:val="single" w:sz="18" w:space="0" w:color="auto"/>
              <w:right w:val="single" w:sz="18" w:space="0" w:color="auto"/>
            </w:tcBorders>
          </w:tcPr>
          <w:p w:rsidR="005C7380" w:rsidRPr="005C7380" w:rsidRDefault="005C7380" w:rsidP="00F65628">
            <w:pPr>
              <w:rPr>
                <w:sz w:val="24"/>
                <w:szCs w:val="24"/>
              </w:rPr>
            </w:pPr>
            <w:r w:rsidRPr="005C7380">
              <w:rPr>
                <w:sz w:val="24"/>
                <w:szCs w:val="24"/>
              </w:rPr>
              <w:t>GUAÍBA</w:t>
            </w:r>
          </w:p>
        </w:tc>
      </w:tr>
      <w:tr w:rsidR="005C7380" w:rsidRPr="005C7380" w:rsidTr="00F65628">
        <w:trPr>
          <w:trHeight w:val="133"/>
        </w:trPr>
        <w:tc>
          <w:tcPr>
            <w:tcW w:w="1256" w:type="dxa"/>
            <w:vMerge/>
            <w:tcBorders>
              <w:left w:val="single" w:sz="18" w:space="0" w:color="auto"/>
              <w:right w:val="single" w:sz="18" w:space="0" w:color="auto"/>
            </w:tcBorders>
          </w:tcPr>
          <w:p w:rsidR="005C7380" w:rsidRPr="005B2FCE" w:rsidRDefault="005C7380" w:rsidP="00F65628">
            <w:pPr>
              <w:rPr>
                <w:b/>
                <w:sz w:val="24"/>
                <w:szCs w:val="24"/>
              </w:rPr>
            </w:pPr>
          </w:p>
        </w:tc>
        <w:tc>
          <w:tcPr>
            <w:tcW w:w="1110" w:type="dxa"/>
            <w:tcBorders>
              <w:left w:val="single" w:sz="18" w:space="0" w:color="auto"/>
              <w:right w:val="single" w:sz="18" w:space="0" w:color="auto"/>
            </w:tcBorders>
          </w:tcPr>
          <w:p w:rsidR="005C7380" w:rsidRPr="005C7380" w:rsidRDefault="005C7380" w:rsidP="00F65628">
            <w:pPr>
              <w:rPr>
                <w:sz w:val="24"/>
                <w:szCs w:val="24"/>
              </w:rPr>
            </w:pPr>
            <w:r w:rsidRPr="005C7380">
              <w:rPr>
                <w:sz w:val="24"/>
                <w:szCs w:val="24"/>
              </w:rPr>
              <w:t>27ª</w:t>
            </w:r>
          </w:p>
        </w:tc>
        <w:tc>
          <w:tcPr>
            <w:tcW w:w="3545" w:type="dxa"/>
            <w:tcBorders>
              <w:left w:val="single" w:sz="18" w:space="0" w:color="auto"/>
              <w:right w:val="single" w:sz="18" w:space="0" w:color="auto"/>
            </w:tcBorders>
          </w:tcPr>
          <w:p w:rsidR="005C7380" w:rsidRPr="005C7380" w:rsidRDefault="005C7380" w:rsidP="00F65628">
            <w:pPr>
              <w:rPr>
                <w:sz w:val="24"/>
                <w:szCs w:val="24"/>
              </w:rPr>
            </w:pPr>
            <w:r w:rsidRPr="005C7380">
              <w:rPr>
                <w:sz w:val="24"/>
                <w:szCs w:val="24"/>
              </w:rPr>
              <w:t>CANOAS</w:t>
            </w:r>
          </w:p>
        </w:tc>
      </w:tr>
      <w:tr w:rsidR="005C7380" w:rsidRPr="005C7380" w:rsidTr="00F65628">
        <w:trPr>
          <w:trHeight w:val="133"/>
        </w:trPr>
        <w:tc>
          <w:tcPr>
            <w:tcW w:w="1256" w:type="dxa"/>
            <w:vMerge/>
            <w:tcBorders>
              <w:left w:val="single" w:sz="18" w:space="0" w:color="auto"/>
              <w:bottom w:val="single" w:sz="18" w:space="0" w:color="auto"/>
              <w:right w:val="single" w:sz="18" w:space="0" w:color="auto"/>
            </w:tcBorders>
          </w:tcPr>
          <w:p w:rsidR="005C7380" w:rsidRPr="005B2FCE" w:rsidRDefault="005C7380" w:rsidP="00F65628">
            <w:pPr>
              <w:rPr>
                <w:b/>
                <w:sz w:val="24"/>
                <w:szCs w:val="24"/>
              </w:rPr>
            </w:pPr>
          </w:p>
        </w:tc>
        <w:tc>
          <w:tcPr>
            <w:tcW w:w="1110" w:type="dxa"/>
            <w:tcBorders>
              <w:left w:val="single" w:sz="18" w:space="0" w:color="auto"/>
              <w:bottom w:val="single" w:sz="18" w:space="0" w:color="auto"/>
              <w:right w:val="single" w:sz="18" w:space="0" w:color="auto"/>
            </w:tcBorders>
          </w:tcPr>
          <w:p w:rsidR="005C7380" w:rsidRPr="005C7380" w:rsidRDefault="005C7380" w:rsidP="00F65628">
            <w:pPr>
              <w:rPr>
                <w:sz w:val="24"/>
                <w:szCs w:val="24"/>
              </w:rPr>
            </w:pPr>
            <w:r w:rsidRPr="005C7380">
              <w:rPr>
                <w:sz w:val="24"/>
                <w:szCs w:val="24"/>
              </w:rPr>
              <w:t>28ª</w:t>
            </w:r>
          </w:p>
        </w:tc>
        <w:tc>
          <w:tcPr>
            <w:tcW w:w="3545" w:type="dxa"/>
            <w:tcBorders>
              <w:left w:val="single" w:sz="18" w:space="0" w:color="auto"/>
              <w:bottom w:val="single" w:sz="18" w:space="0" w:color="auto"/>
              <w:right w:val="single" w:sz="18" w:space="0" w:color="auto"/>
            </w:tcBorders>
          </w:tcPr>
          <w:p w:rsidR="005C7380" w:rsidRPr="005C7380" w:rsidRDefault="005C7380" w:rsidP="00F65628">
            <w:pPr>
              <w:rPr>
                <w:sz w:val="24"/>
                <w:szCs w:val="24"/>
              </w:rPr>
            </w:pPr>
            <w:r w:rsidRPr="005C7380">
              <w:rPr>
                <w:sz w:val="24"/>
                <w:szCs w:val="24"/>
              </w:rPr>
              <w:t>GRAVATAÍ</w:t>
            </w:r>
          </w:p>
        </w:tc>
      </w:tr>
      <w:tr w:rsidR="005C7380" w:rsidRPr="005C7380" w:rsidTr="00F65628">
        <w:trPr>
          <w:trHeight w:val="255"/>
        </w:trPr>
        <w:tc>
          <w:tcPr>
            <w:tcW w:w="1256" w:type="dxa"/>
            <w:vMerge w:val="restart"/>
            <w:tcBorders>
              <w:top w:val="single" w:sz="18" w:space="0" w:color="auto"/>
              <w:left w:val="single" w:sz="18" w:space="0" w:color="auto"/>
              <w:right w:val="single" w:sz="18" w:space="0" w:color="auto"/>
            </w:tcBorders>
            <w:vAlign w:val="center"/>
          </w:tcPr>
          <w:p w:rsidR="005C7380" w:rsidRPr="005B2FCE" w:rsidRDefault="005C7380" w:rsidP="00F65628">
            <w:pPr>
              <w:jc w:val="center"/>
              <w:rPr>
                <w:b/>
                <w:sz w:val="24"/>
                <w:szCs w:val="24"/>
              </w:rPr>
            </w:pPr>
            <w:r w:rsidRPr="005B2FCE">
              <w:rPr>
                <w:b/>
                <w:sz w:val="24"/>
                <w:szCs w:val="24"/>
              </w:rPr>
              <w:t>2ª</w:t>
            </w:r>
          </w:p>
        </w:tc>
        <w:tc>
          <w:tcPr>
            <w:tcW w:w="1110" w:type="dxa"/>
            <w:tcBorders>
              <w:top w:val="single" w:sz="18" w:space="0" w:color="auto"/>
              <w:left w:val="single" w:sz="18" w:space="0" w:color="auto"/>
              <w:right w:val="single" w:sz="18" w:space="0" w:color="auto"/>
            </w:tcBorders>
          </w:tcPr>
          <w:p w:rsidR="005C7380" w:rsidRPr="005C7380" w:rsidRDefault="005C7380" w:rsidP="00F65628">
            <w:pPr>
              <w:rPr>
                <w:sz w:val="24"/>
                <w:szCs w:val="24"/>
              </w:rPr>
            </w:pPr>
            <w:r w:rsidRPr="005C7380">
              <w:rPr>
                <w:sz w:val="24"/>
                <w:szCs w:val="24"/>
              </w:rPr>
              <w:t>10ª</w:t>
            </w:r>
          </w:p>
        </w:tc>
        <w:tc>
          <w:tcPr>
            <w:tcW w:w="3545" w:type="dxa"/>
            <w:tcBorders>
              <w:top w:val="single" w:sz="18" w:space="0" w:color="auto"/>
              <w:left w:val="single" w:sz="18" w:space="0" w:color="auto"/>
              <w:right w:val="single" w:sz="18" w:space="0" w:color="auto"/>
            </w:tcBorders>
          </w:tcPr>
          <w:p w:rsidR="005C7380" w:rsidRPr="005C7380" w:rsidRDefault="005C7380" w:rsidP="00F65628">
            <w:pPr>
              <w:rPr>
                <w:sz w:val="24"/>
                <w:szCs w:val="24"/>
              </w:rPr>
            </w:pPr>
            <w:r w:rsidRPr="005C7380">
              <w:rPr>
                <w:sz w:val="24"/>
                <w:szCs w:val="24"/>
              </w:rPr>
              <w:t>URUGUAIANA</w:t>
            </w:r>
          </w:p>
        </w:tc>
      </w:tr>
      <w:tr w:rsidR="005C7380" w:rsidRPr="005C7380" w:rsidTr="00F65628">
        <w:trPr>
          <w:trHeight w:val="133"/>
        </w:trPr>
        <w:tc>
          <w:tcPr>
            <w:tcW w:w="1256" w:type="dxa"/>
            <w:vMerge/>
            <w:tcBorders>
              <w:top w:val="single" w:sz="18" w:space="0" w:color="auto"/>
              <w:left w:val="single" w:sz="18" w:space="0" w:color="auto"/>
              <w:right w:val="single" w:sz="18" w:space="0" w:color="auto"/>
            </w:tcBorders>
          </w:tcPr>
          <w:p w:rsidR="005C7380" w:rsidRPr="005B2FCE" w:rsidRDefault="005C7380" w:rsidP="00F65628">
            <w:pPr>
              <w:rPr>
                <w:b/>
                <w:sz w:val="24"/>
                <w:szCs w:val="24"/>
              </w:rPr>
            </w:pPr>
          </w:p>
        </w:tc>
        <w:tc>
          <w:tcPr>
            <w:tcW w:w="1110" w:type="dxa"/>
            <w:tcBorders>
              <w:left w:val="single" w:sz="18" w:space="0" w:color="auto"/>
              <w:right w:val="single" w:sz="18" w:space="0" w:color="auto"/>
            </w:tcBorders>
          </w:tcPr>
          <w:p w:rsidR="005C7380" w:rsidRPr="005C7380" w:rsidRDefault="005C7380" w:rsidP="00F65628">
            <w:pPr>
              <w:rPr>
                <w:sz w:val="24"/>
                <w:szCs w:val="24"/>
              </w:rPr>
            </w:pPr>
            <w:r w:rsidRPr="005C7380">
              <w:rPr>
                <w:sz w:val="24"/>
                <w:szCs w:val="24"/>
              </w:rPr>
              <w:t>19ª</w:t>
            </w:r>
          </w:p>
        </w:tc>
        <w:tc>
          <w:tcPr>
            <w:tcW w:w="3545" w:type="dxa"/>
            <w:tcBorders>
              <w:left w:val="single" w:sz="18" w:space="0" w:color="auto"/>
              <w:right w:val="single" w:sz="18" w:space="0" w:color="auto"/>
            </w:tcBorders>
          </w:tcPr>
          <w:p w:rsidR="005C7380" w:rsidRPr="005C7380" w:rsidRDefault="005C7380" w:rsidP="00F65628">
            <w:pPr>
              <w:rPr>
                <w:sz w:val="24"/>
                <w:szCs w:val="24"/>
              </w:rPr>
            </w:pPr>
            <w:r w:rsidRPr="005C7380">
              <w:rPr>
                <w:sz w:val="24"/>
                <w:szCs w:val="24"/>
              </w:rPr>
              <w:t>SANTANA DO LIVTRAMENTO</w:t>
            </w:r>
          </w:p>
        </w:tc>
      </w:tr>
      <w:tr w:rsidR="005C7380" w:rsidRPr="005C7380" w:rsidTr="00F65628">
        <w:trPr>
          <w:trHeight w:val="133"/>
        </w:trPr>
        <w:tc>
          <w:tcPr>
            <w:tcW w:w="1256" w:type="dxa"/>
            <w:vMerge/>
            <w:tcBorders>
              <w:top w:val="single" w:sz="18" w:space="0" w:color="auto"/>
              <w:left w:val="single" w:sz="18" w:space="0" w:color="auto"/>
              <w:bottom w:val="single" w:sz="18" w:space="0" w:color="auto"/>
              <w:right w:val="single" w:sz="18" w:space="0" w:color="auto"/>
            </w:tcBorders>
          </w:tcPr>
          <w:p w:rsidR="005C7380" w:rsidRPr="005B2FCE" w:rsidRDefault="005C7380" w:rsidP="00F65628">
            <w:pPr>
              <w:rPr>
                <w:b/>
                <w:sz w:val="24"/>
                <w:szCs w:val="24"/>
              </w:rPr>
            </w:pPr>
          </w:p>
        </w:tc>
        <w:tc>
          <w:tcPr>
            <w:tcW w:w="1110" w:type="dxa"/>
            <w:tcBorders>
              <w:left w:val="single" w:sz="18" w:space="0" w:color="auto"/>
              <w:bottom w:val="single" w:sz="18" w:space="0" w:color="auto"/>
              <w:right w:val="single" w:sz="18" w:space="0" w:color="auto"/>
            </w:tcBorders>
          </w:tcPr>
          <w:p w:rsidR="005C7380" w:rsidRPr="005C7380" w:rsidRDefault="005C7380" w:rsidP="00F65628">
            <w:pPr>
              <w:rPr>
                <w:sz w:val="24"/>
                <w:szCs w:val="24"/>
              </w:rPr>
            </w:pPr>
            <w:r w:rsidRPr="005C7380">
              <w:rPr>
                <w:sz w:val="24"/>
                <w:szCs w:val="24"/>
              </w:rPr>
              <w:t>35ª</w:t>
            </w:r>
          </w:p>
        </w:tc>
        <w:tc>
          <w:tcPr>
            <w:tcW w:w="3545" w:type="dxa"/>
            <w:tcBorders>
              <w:left w:val="single" w:sz="18" w:space="0" w:color="auto"/>
              <w:bottom w:val="single" w:sz="18" w:space="0" w:color="auto"/>
              <w:right w:val="single" w:sz="18" w:space="0" w:color="auto"/>
            </w:tcBorders>
          </w:tcPr>
          <w:p w:rsidR="005C7380" w:rsidRPr="005C7380" w:rsidRDefault="005C7380" w:rsidP="00F65628">
            <w:pPr>
              <w:rPr>
                <w:sz w:val="24"/>
                <w:szCs w:val="24"/>
              </w:rPr>
            </w:pPr>
            <w:r w:rsidRPr="005C7380">
              <w:rPr>
                <w:sz w:val="24"/>
                <w:szCs w:val="24"/>
              </w:rPr>
              <w:t>SÃO BORJA</w:t>
            </w:r>
          </w:p>
        </w:tc>
      </w:tr>
      <w:tr w:rsidR="005C7380" w:rsidRPr="005C7380" w:rsidTr="00F65628">
        <w:trPr>
          <w:trHeight w:val="255"/>
        </w:trPr>
        <w:tc>
          <w:tcPr>
            <w:tcW w:w="1256" w:type="dxa"/>
            <w:vMerge w:val="restart"/>
            <w:tcBorders>
              <w:top w:val="single" w:sz="18" w:space="0" w:color="auto"/>
              <w:left w:val="single" w:sz="18" w:space="0" w:color="auto"/>
              <w:right w:val="single" w:sz="18" w:space="0" w:color="auto"/>
            </w:tcBorders>
            <w:shd w:val="clear" w:color="auto" w:fill="auto"/>
            <w:vAlign w:val="center"/>
          </w:tcPr>
          <w:p w:rsidR="005C7380" w:rsidRPr="005B2FCE" w:rsidRDefault="005C7380" w:rsidP="00F65628">
            <w:pPr>
              <w:jc w:val="center"/>
              <w:rPr>
                <w:b/>
                <w:sz w:val="24"/>
                <w:szCs w:val="24"/>
              </w:rPr>
            </w:pPr>
            <w:r w:rsidRPr="005B2FCE">
              <w:rPr>
                <w:b/>
                <w:sz w:val="24"/>
                <w:szCs w:val="24"/>
              </w:rPr>
              <w:t>3ª</w:t>
            </w:r>
          </w:p>
        </w:tc>
        <w:tc>
          <w:tcPr>
            <w:tcW w:w="1110" w:type="dxa"/>
            <w:tcBorders>
              <w:top w:val="single" w:sz="18" w:space="0" w:color="auto"/>
              <w:left w:val="single" w:sz="18" w:space="0" w:color="auto"/>
              <w:right w:val="single" w:sz="18" w:space="0" w:color="auto"/>
            </w:tcBorders>
            <w:shd w:val="clear" w:color="auto" w:fill="auto"/>
          </w:tcPr>
          <w:p w:rsidR="005C7380" w:rsidRPr="005C7380" w:rsidRDefault="005C7380" w:rsidP="00F65628">
            <w:pPr>
              <w:rPr>
                <w:sz w:val="24"/>
                <w:szCs w:val="24"/>
              </w:rPr>
            </w:pPr>
            <w:r w:rsidRPr="005C7380">
              <w:rPr>
                <w:sz w:val="24"/>
                <w:szCs w:val="24"/>
              </w:rPr>
              <w:t>14ª</w:t>
            </w:r>
          </w:p>
        </w:tc>
        <w:tc>
          <w:tcPr>
            <w:tcW w:w="3545" w:type="dxa"/>
            <w:tcBorders>
              <w:top w:val="single" w:sz="18" w:space="0" w:color="auto"/>
              <w:left w:val="single" w:sz="18" w:space="0" w:color="auto"/>
              <w:right w:val="single" w:sz="18" w:space="0" w:color="auto"/>
            </w:tcBorders>
            <w:shd w:val="clear" w:color="auto" w:fill="auto"/>
          </w:tcPr>
          <w:p w:rsidR="005C7380" w:rsidRPr="005C7380" w:rsidRDefault="005C7380" w:rsidP="00F65628">
            <w:pPr>
              <w:rPr>
                <w:sz w:val="24"/>
                <w:szCs w:val="24"/>
              </w:rPr>
            </w:pPr>
            <w:r w:rsidRPr="005C7380">
              <w:rPr>
                <w:sz w:val="24"/>
                <w:szCs w:val="24"/>
              </w:rPr>
              <w:t>SANTO ÂNGELO</w:t>
            </w:r>
          </w:p>
        </w:tc>
      </w:tr>
      <w:tr w:rsidR="005C7380" w:rsidRPr="005C7380" w:rsidTr="00F65628">
        <w:trPr>
          <w:trHeight w:val="133"/>
        </w:trPr>
        <w:tc>
          <w:tcPr>
            <w:tcW w:w="1256" w:type="dxa"/>
            <w:vMerge/>
            <w:tcBorders>
              <w:left w:val="single" w:sz="18" w:space="0" w:color="auto"/>
              <w:right w:val="single" w:sz="18" w:space="0" w:color="auto"/>
            </w:tcBorders>
            <w:vAlign w:val="center"/>
          </w:tcPr>
          <w:p w:rsidR="005C7380" w:rsidRPr="005B2FCE" w:rsidRDefault="005C7380" w:rsidP="00F65628">
            <w:pPr>
              <w:jc w:val="center"/>
              <w:rPr>
                <w:b/>
                <w:sz w:val="24"/>
                <w:szCs w:val="24"/>
              </w:rPr>
            </w:pPr>
          </w:p>
        </w:tc>
        <w:tc>
          <w:tcPr>
            <w:tcW w:w="1110" w:type="dxa"/>
            <w:tcBorders>
              <w:left w:val="single" w:sz="18" w:space="0" w:color="auto"/>
              <w:right w:val="single" w:sz="18" w:space="0" w:color="auto"/>
            </w:tcBorders>
          </w:tcPr>
          <w:p w:rsidR="005C7380" w:rsidRPr="005C7380" w:rsidRDefault="005C7380" w:rsidP="00F65628">
            <w:pPr>
              <w:rPr>
                <w:sz w:val="24"/>
                <w:szCs w:val="24"/>
              </w:rPr>
            </w:pPr>
            <w:r w:rsidRPr="005C7380">
              <w:rPr>
                <w:sz w:val="24"/>
                <w:szCs w:val="24"/>
              </w:rPr>
              <w:t>17ª</w:t>
            </w:r>
          </w:p>
        </w:tc>
        <w:tc>
          <w:tcPr>
            <w:tcW w:w="3545" w:type="dxa"/>
            <w:tcBorders>
              <w:left w:val="single" w:sz="18" w:space="0" w:color="auto"/>
              <w:right w:val="single" w:sz="18" w:space="0" w:color="auto"/>
            </w:tcBorders>
          </w:tcPr>
          <w:p w:rsidR="005C7380" w:rsidRPr="005C7380" w:rsidRDefault="005C7380" w:rsidP="00F65628">
            <w:pPr>
              <w:rPr>
                <w:sz w:val="24"/>
                <w:szCs w:val="24"/>
              </w:rPr>
            </w:pPr>
            <w:r w:rsidRPr="005C7380">
              <w:rPr>
                <w:sz w:val="24"/>
                <w:szCs w:val="24"/>
              </w:rPr>
              <w:t>SANTA ROSA</w:t>
            </w:r>
          </w:p>
        </w:tc>
      </w:tr>
      <w:tr w:rsidR="005C7380" w:rsidRPr="005C7380" w:rsidTr="00F65628">
        <w:trPr>
          <w:trHeight w:val="133"/>
        </w:trPr>
        <w:tc>
          <w:tcPr>
            <w:tcW w:w="1256" w:type="dxa"/>
            <w:vMerge/>
            <w:tcBorders>
              <w:left w:val="single" w:sz="18" w:space="0" w:color="auto"/>
              <w:right w:val="single" w:sz="18" w:space="0" w:color="auto"/>
            </w:tcBorders>
            <w:vAlign w:val="center"/>
          </w:tcPr>
          <w:p w:rsidR="005C7380" w:rsidRPr="005B2FCE" w:rsidRDefault="005C7380" w:rsidP="00F65628">
            <w:pPr>
              <w:jc w:val="center"/>
              <w:rPr>
                <w:b/>
                <w:sz w:val="24"/>
                <w:szCs w:val="24"/>
              </w:rPr>
            </w:pPr>
          </w:p>
        </w:tc>
        <w:tc>
          <w:tcPr>
            <w:tcW w:w="1110" w:type="dxa"/>
            <w:tcBorders>
              <w:left w:val="single" w:sz="18" w:space="0" w:color="auto"/>
              <w:right w:val="single" w:sz="18" w:space="0" w:color="auto"/>
            </w:tcBorders>
          </w:tcPr>
          <w:p w:rsidR="005C7380" w:rsidRPr="005C7380" w:rsidRDefault="005C7380" w:rsidP="00F65628">
            <w:pPr>
              <w:rPr>
                <w:sz w:val="24"/>
                <w:szCs w:val="24"/>
              </w:rPr>
            </w:pPr>
            <w:r w:rsidRPr="005C7380">
              <w:rPr>
                <w:sz w:val="24"/>
                <w:szCs w:val="24"/>
              </w:rPr>
              <w:t>21ª</w:t>
            </w:r>
          </w:p>
        </w:tc>
        <w:tc>
          <w:tcPr>
            <w:tcW w:w="3545" w:type="dxa"/>
            <w:tcBorders>
              <w:left w:val="single" w:sz="18" w:space="0" w:color="auto"/>
              <w:right w:val="single" w:sz="18" w:space="0" w:color="auto"/>
            </w:tcBorders>
          </w:tcPr>
          <w:p w:rsidR="005C7380" w:rsidRPr="005C7380" w:rsidRDefault="005C7380" w:rsidP="00F65628">
            <w:pPr>
              <w:rPr>
                <w:sz w:val="24"/>
                <w:szCs w:val="24"/>
              </w:rPr>
            </w:pPr>
            <w:proofErr w:type="gramStart"/>
            <w:r w:rsidRPr="005C7380">
              <w:rPr>
                <w:sz w:val="24"/>
                <w:szCs w:val="24"/>
              </w:rPr>
              <w:t>TRÊS PASSOS</w:t>
            </w:r>
            <w:proofErr w:type="gramEnd"/>
          </w:p>
        </w:tc>
      </w:tr>
      <w:tr w:rsidR="005C7380" w:rsidRPr="005C7380" w:rsidTr="00F65628">
        <w:trPr>
          <w:trHeight w:val="133"/>
        </w:trPr>
        <w:tc>
          <w:tcPr>
            <w:tcW w:w="1256" w:type="dxa"/>
            <w:vMerge/>
            <w:tcBorders>
              <w:left w:val="single" w:sz="18" w:space="0" w:color="auto"/>
              <w:right w:val="single" w:sz="18" w:space="0" w:color="auto"/>
            </w:tcBorders>
            <w:vAlign w:val="center"/>
          </w:tcPr>
          <w:p w:rsidR="005C7380" w:rsidRPr="005B2FCE" w:rsidRDefault="005C7380" w:rsidP="00F65628">
            <w:pPr>
              <w:jc w:val="center"/>
              <w:rPr>
                <w:b/>
                <w:sz w:val="24"/>
                <w:szCs w:val="24"/>
              </w:rPr>
            </w:pPr>
          </w:p>
        </w:tc>
        <w:tc>
          <w:tcPr>
            <w:tcW w:w="1110" w:type="dxa"/>
            <w:tcBorders>
              <w:left w:val="single" w:sz="18" w:space="0" w:color="auto"/>
              <w:right w:val="single" w:sz="18" w:space="0" w:color="auto"/>
            </w:tcBorders>
          </w:tcPr>
          <w:p w:rsidR="005C7380" w:rsidRPr="005C7380" w:rsidRDefault="005C7380" w:rsidP="00F65628">
            <w:pPr>
              <w:rPr>
                <w:sz w:val="24"/>
                <w:szCs w:val="24"/>
              </w:rPr>
            </w:pPr>
            <w:r w:rsidRPr="005C7380">
              <w:rPr>
                <w:sz w:val="24"/>
                <w:szCs w:val="24"/>
              </w:rPr>
              <w:t>32ª</w:t>
            </w:r>
          </w:p>
        </w:tc>
        <w:tc>
          <w:tcPr>
            <w:tcW w:w="3545" w:type="dxa"/>
            <w:tcBorders>
              <w:left w:val="single" w:sz="18" w:space="0" w:color="auto"/>
              <w:right w:val="single" w:sz="18" w:space="0" w:color="auto"/>
            </w:tcBorders>
          </w:tcPr>
          <w:p w:rsidR="005C7380" w:rsidRPr="005C7380" w:rsidRDefault="005C7380" w:rsidP="00F65628">
            <w:pPr>
              <w:rPr>
                <w:sz w:val="24"/>
                <w:szCs w:val="24"/>
              </w:rPr>
            </w:pPr>
            <w:r w:rsidRPr="005C7380">
              <w:rPr>
                <w:sz w:val="24"/>
                <w:szCs w:val="24"/>
              </w:rPr>
              <w:t>SÃO LUIZ GONZAGA</w:t>
            </w:r>
          </w:p>
        </w:tc>
      </w:tr>
      <w:tr w:rsidR="005C7380" w:rsidRPr="005C7380" w:rsidTr="00F65628">
        <w:trPr>
          <w:trHeight w:val="133"/>
        </w:trPr>
        <w:tc>
          <w:tcPr>
            <w:tcW w:w="1256" w:type="dxa"/>
            <w:vMerge/>
            <w:tcBorders>
              <w:left w:val="single" w:sz="18" w:space="0" w:color="auto"/>
              <w:bottom w:val="single" w:sz="18" w:space="0" w:color="auto"/>
              <w:right w:val="single" w:sz="18" w:space="0" w:color="auto"/>
            </w:tcBorders>
            <w:vAlign w:val="center"/>
          </w:tcPr>
          <w:p w:rsidR="005C7380" w:rsidRPr="005B2FCE" w:rsidRDefault="005C7380" w:rsidP="00F65628">
            <w:pPr>
              <w:jc w:val="center"/>
              <w:rPr>
                <w:b/>
                <w:sz w:val="24"/>
                <w:szCs w:val="24"/>
              </w:rPr>
            </w:pPr>
          </w:p>
        </w:tc>
        <w:tc>
          <w:tcPr>
            <w:tcW w:w="1110" w:type="dxa"/>
            <w:tcBorders>
              <w:left w:val="single" w:sz="18" w:space="0" w:color="auto"/>
              <w:bottom w:val="single" w:sz="18" w:space="0" w:color="auto"/>
              <w:right w:val="single" w:sz="18" w:space="0" w:color="auto"/>
            </w:tcBorders>
          </w:tcPr>
          <w:p w:rsidR="005C7380" w:rsidRPr="005C7380" w:rsidRDefault="005C7380" w:rsidP="00F65628">
            <w:pPr>
              <w:rPr>
                <w:sz w:val="24"/>
                <w:szCs w:val="24"/>
              </w:rPr>
            </w:pPr>
            <w:r w:rsidRPr="005C7380">
              <w:rPr>
                <w:sz w:val="24"/>
                <w:szCs w:val="24"/>
              </w:rPr>
              <w:t>36ª</w:t>
            </w:r>
          </w:p>
        </w:tc>
        <w:tc>
          <w:tcPr>
            <w:tcW w:w="3545" w:type="dxa"/>
            <w:tcBorders>
              <w:left w:val="single" w:sz="18" w:space="0" w:color="auto"/>
              <w:bottom w:val="single" w:sz="18" w:space="0" w:color="auto"/>
              <w:right w:val="single" w:sz="18" w:space="0" w:color="auto"/>
            </w:tcBorders>
          </w:tcPr>
          <w:p w:rsidR="005C7380" w:rsidRPr="005C7380" w:rsidRDefault="005C7380" w:rsidP="00F65628">
            <w:pPr>
              <w:rPr>
                <w:sz w:val="24"/>
                <w:szCs w:val="24"/>
              </w:rPr>
            </w:pPr>
            <w:r w:rsidRPr="005C7380">
              <w:rPr>
                <w:sz w:val="24"/>
                <w:szCs w:val="24"/>
              </w:rPr>
              <w:t>IJUÍ</w:t>
            </w:r>
          </w:p>
        </w:tc>
      </w:tr>
      <w:tr w:rsidR="005C7380" w:rsidRPr="005C7380" w:rsidTr="00F65628">
        <w:trPr>
          <w:trHeight w:val="255"/>
        </w:trPr>
        <w:tc>
          <w:tcPr>
            <w:tcW w:w="1256" w:type="dxa"/>
            <w:vMerge w:val="restart"/>
            <w:tcBorders>
              <w:top w:val="single" w:sz="18" w:space="0" w:color="auto"/>
              <w:left w:val="single" w:sz="18" w:space="0" w:color="auto"/>
              <w:right w:val="single" w:sz="18" w:space="0" w:color="auto"/>
            </w:tcBorders>
            <w:vAlign w:val="center"/>
          </w:tcPr>
          <w:p w:rsidR="005C7380" w:rsidRPr="005B2FCE" w:rsidRDefault="005C7380" w:rsidP="00F65628">
            <w:pPr>
              <w:jc w:val="center"/>
              <w:rPr>
                <w:b/>
                <w:sz w:val="24"/>
                <w:szCs w:val="24"/>
              </w:rPr>
            </w:pPr>
            <w:r w:rsidRPr="005B2FCE">
              <w:rPr>
                <w:b/>
                <w:sz w:val="24"/>
                <w:szCs w:val="24"/>
              </w:rPr>
              <w:t>4ª</w:t>
            </w:r>
          </w:p>
        </w:tc>
        <w:tc>
          <w:tcPr>
            <w:tcW w:w="1110" w:type="dxa"/>
            <w:tcBorders>
              <w:top w:val="single" w:sz="18" w:space="0" w:color="auto"/>
              <w:left w:val="single" w:sz="18" w:space="0" w:color="auto"/>
              <w:right w:val="single" w:sz="18" w:space="0" w:color="auto"/>
            </w:tcBorders>
          </w:tcPr>
          <w:p w:rsidR="005C7380" w:rsidRPr="005C7380" w:rsidRDefault="005C7380" w:rsidP="00F65628">
            <w:pPr>
              <w:rPr>
                <w:sz w:val="24"/>
                <w:szCs w:val="24"/>
              </w:rPr>
            </w:pPr>
            <w:r w:rsidRPr="005C7380">
              <w:rPr>
                <w:sz w:val="24"/>
                <w:szCs w:val="24"/>
              </w:rPr>
              <w:t>7ª</w:t>
            </w:r>
          </w:p>
        </w:tc>
        <w:tc>
          <w:tcPr>
            <w:tcW w:w="3545" w:type="dxa"/>
            <w:tcBorders>
              <w:top w:val="single" w:sz="18" w:space="0" w:color="auto"/>
              <w:left w:val="single" w:sz="18" w:space="0" w:color="auto"/>
              <w:right w:val="single" w:sz="18" w:space="0" w:color="auto"/>
            </w:tcBorders>
          </w:tcPr>
          <w:p w:rsidR="005C7380" w:rsidRPr="005C7380" w:rsidRDefault="005C7380" w:rsidP="00F65628">
            <w:pPr>
              <w:rPr>
                <w:sz w:val="24"/>
                <w:szCs w:val="24"/>
              </w:rPr>
            </w:pPr>
            <w:r w:rsidRPr="005C7380">
              <w:rPr>
                <w:sz w:val="24"/>
                <w:szCs w:val="24"/>
              </w:rPr>
              <w:t>PASSO FUNDO</w:t>
            </w:r>
          </w:p>
        </w:tc>
      </w:tr>
      <w:tr w:rsidR="005C7380" w:rsidRPr="005C7380" w:rsidTr="00F65628">
        <w:trPr>
          <w:trHeight w:val="133"/>
        </w:trPr>
        <w:tc>
          <w:tcPr>
            <w:tcW w:w="1256" w:type="dxa"/>
            <w:vMerge/>
            <w:tcBorders>
              <w:left w:val="single" w:sz="18" w:space="0" w:color="auto"/>
              <w:right w:val="single" w:sz="18" w:space="0" w:color="auto"/>
            </w:tcBorders>
          </w:tcPr>
          <w:p w:rsidR="005C7380" w:rsidRPr="005B2FCE" w:rsidRDefault="005C7380" w:rsidP="00F65628">
            <w:pPr>
              <w:rPr>
                <w:b/>
                <w:sz w:val="24"/>
                <w:szCs w:val="24"/>
              </w:rPr>
            </w:pPr>
          </w:p>
        </w:tc>
        <w:tc>
          <w:tcPr>
            <w:tcW w:w="1110" w:type="dxa"/>
            <w:tcBorders>
              <w:left w:val="single" w:sz="18" w:space="0" w:color="auto"/>
              <w:right w:val="single" w:sz="18" w:space="0" w:color="auto"/>
            </w:tcBorders>
          </w:tcPr>
          <w:p w:rsidR="005C7380" w:rsidRPr="005C7380" w:rsidRDefault="005C7380" w:rsidP="00F65628">
            <w:pPr>
              <w:rPr>
                <w:sz w:val="24"/>
                <w:szCs w:val="24"/>
              </w:rPr>
            </w:pPr>
            <w:r w:rsidRPr="005C7380">
              <w:rPr>
                <w:sz w:val="24"/>
                <w:szCs w:val="24"/>
              </w:rPr>
              <w:t>9ª</w:t>
            </w:r>
          </w:p>
        </w:tc>
        <w:tc>
          <w:tcPr>
            <w:tcW w:w="3545" w:type="dxa"/>
            <w:tcBorders>
              <w:left w:val="single" w:sz="18" w:space="0" w:color="auto"/>
              <w:right w:val="single" w:sz="18" w:space="0" w:color="auto"/>
            </w:tcBorders>
          </w:tcPr>
          <w:p w:rsidR="005C7380" w:rsidRPr="005C7380" w:rsidRDefault="005C7380" w:rsidP="00F65628">
            <w:pPr>
              <w:rPr>
                <w:sz w:val="24"/>
                <w:szCs w:val="24"/>
              </w:rPr>
            </w:pPr>
            <w:r w:rsidRPr="005C7380">
              <w:rPr>
                <w:sz w:val="24"/>
                <w:szCs w:val="24"/>
              </w:rPr>
              <w:t>CRUZ ALTA</w:t>
            </w:r>
          </w:p>
        </w:tc>
      </w:tr>
      <w:tr w:rsidR="005C7380" w:rsidRPr="005C7380" w:rsidTr="00F65628">
        <w:trPr>
          <w:trHeight w:val="133"/>
        </w:trPr>
        <w:tc>
          <w:tcPr>
            <w:tcW w:w="1256" w:type="dxa"/>
            <w:vMerge/>
            <w:tcBorders>
              <w:left w:val="single" w:sz="18" w:space="0" w:color="auto"/>
              <w:right w:val="single" w:sz="18" w:space="0" w:color="auto"/>
            </w:tcBorders>
          </w:tcPr>
          <w:p w:rsidR="005C7380" w:rsidRPr="005B2FCE" w:rsidRDefault="005C7380" w:rsidP="00F65628">
            <w:pPr>
              <w:rPr>
                <w:b/>
                <w:sz w:val="24"/>
                <w:szCs w:val="24"/>
              </w:rPr>
            </w:pPr>
          </w:p>
        </w:tc>
        <w:tc>
          <w:tcPr>
            <w:tcW w:w="1110" w:type="dxa"/>
            <w:tcBorders>
              <w:left w:val="single" w:sz="18" w:space="0" w:color="auto"/>
              <w:right w:val="single" w:sz="18" w:space="0" w:color="auto"/>
            </w:tcBorders>
          </w:tcPr>
          <w:p w:rsidR="005C7380" w:rsidRPr="005C7380" w:rsidRDefault="005C7380" w:rsidP="00F65628">
            <w:pPr>
              <w:rPr>
                <w:sz w:val="24"/>
                <w:szCs w:val="24"/>
              </w:rPr>
            </w:pPr>
            <w:r w:rsidRPr="005C7380">
              <w:rPr>
                <w:sz w:val="24"/>
                <w:szCs w:val="24"/>
              </w:rPr>
              <w:t>15ª</w:t>
            </w:r>
          </w:p>
        </w:tc>
        <w:tc>
          <w:tcPr>
            <w:tcW w:w="3545" w:type="dxa"/>
            <w:tcBorders>
              <w:left w:val="single" w:sz="18" w:space="0" w:color="auto"/>
              <w:right w:val="single" w:sz="18" w:space="0" w:color="auto"/>
            </w:tcBorders>
          </w:tcPr>
          <w:p w:rsidR="005C7380" w:rsidRPr="005C7380" w:rsidRDefault="005C7380" w:rsidP="00F65628">
            <w:pPr>
              <w:rPr>
                <w:sz w:val="24"/>
                <w:szCs w:val="24"/>
              </w:rPr>
            </w:pPr>
            <w:r w:rsidRPr="005C7380">
              <w:rPr>
                <w:sz w:val="24"/>
                <w:szCs w:val="24"/>
              </w:rPr>
              <w:t>ERECHIM</w:t>
            </w:r>
          </w:p>
        </w:tc>
      </w:tr>
      <w:tr w:rsidR="005C7380" w:rsidRPr="005C7380" w:rsidTr="00F65628">
        <w:trPr>
          <w:trHeight w:val="133"/>
        </w:trPr>
        <w:tc>
          <w:tcPr>
            <w:tcW w:w="1256" w:type="dxa"/>
            <w:vMerge/>
            <w:tcBorders>
              <w:left w:val="single" w:sz="18" w:space="0" w:color="auto"/>
              <w:right w:val="single" w:sz="18" w:space="0" w:color="auto"/>
            </w:tcBorders>
          </w:tcPr>
          <w:p w:rsidR="005C7380" w:rsidRPr="005B2FCE" w:rsidRDefault="005C7380" w:rsidP="00F65628">
            <w:pPr>
              <w:rPr>
                <w:b/>
                <w:sz w:val="24"/>
                <w:szCs w:val="24"/>
              </w:rPr>
            </w:pPr>
          </w:p>
        </w:tc>
        <w:tc>
          <w:tcPr>
            <w:tcW w:w="1110" w:type="dxa"/>
            <w:tcBorders>
              <w:left w:val="single" w:sz="18" w:space="0" w:color="auto"/>
              <w:right w:val="single" w:sz="18" w:space="0" w:color="auto"/>
            </w:tcBorders>
          </w:tcPr>
          <w:p w:rsidR="005C7380" w:rsidRPr="005C7380" w:rsidRDefault="005C7380" w:rsidP="00F65628">
            <w:pPr>
              <w:rPr>
                <w:sz w:val="24"/>
                <w:szCs w:val="24"/>
              </w:rPr>
            </w:pPr>
            <w:r w:rsidRPr="005C7380">
              <w:rPr>
                <w:sz w:val="24"/>
                <w:szCs w:val="24"/>
              </w:rPr>
              <w:t>20ª</w:t>
            </w:r>
          </w:p>
        </w:tc>
        <w:tc>
          <w:tcPr>
            <w:tcW w:w="3545" w:type="dxa"/>
            <w:tcBorders>
              <w:left w:val="single" w:sz="18" w:space="0" w:color="auto"/>
              <w:right w:val="single" w:sz="18" w:space="0" w:color="auto"/>
            </w:tcBorders>
          </w:tcPr>
          <w:p w:rsidR="005C7380" w:rsidRPr="005C7380" w:rsidRDefault="005C7380" w:rsidP="00F65628">
            <w:pPr>
              <w:rPr>
                <w:sz w:val="24"/>
                <w:szCs w:val="24"/>
              </w:rPr>
            </w:pPr>
            <w:r w:rsidRPr="005C7380">
              <w:rPr>
                <w:sz w:val="24"/>
                <w:szCs w:val="24"/>
              </w:rPr>
              <w:t>PALMEIRA DAS MISSÕES</w:t>
            </w:r>
          </w:p>
        </w:tc>
      </w:tr>
      <w:tr w:rsidR="005C7380" w:rsidRPr="005C7380" w:rsidTr="00F65628">
        <w:trPr>
          <w:trHeight w:val="133"/>
        </w:trPr>
        <w:tc>
          <w:tcPr>
            <w:tcW w:w="1256" w:type="dxa"/>
            <w:vMerge/>
            <w:tcBorders>
              <w:left w:val="single" w:sz="18" w:space="0" w:color="auto"/>
              <w:right w:val="single" w:sz="18" w:space="0" w:color="auto"/>
            </w:tcBorders>
          </w:tcPr>
          <w:p w:rsidR="005C7380" w:rsidRPr="005B2FCE" w:rsidRDefault="005C7380" w:rsidP="00F65628">
            <w:pPr>
              <w:rPr>
                <w:b/>
                <w:sz w:val="24"/>
                <w:szCs w:val="24"/>
              </w:rPr>
            </w:pPr>
          </w:p>
        </w:tc>
        <w:tc>
          <w:tcPr>
            <w:tcW w:w="1110" w:type="dxa"/>
            <w:tcBorders>
              <w:left w:val="single" w:sz="18" w:space="0" w:color="auto"/>
              <w:right w:val="single" w:sz="18" w:space="0" w:color="auto"/>
            </w:tcBorders>
          </w:tcPr>
          <w:p w:rsidR="005C7380" w:rsidRPr="005C7380" w:rsidRDefault="005C7380" w:rsidP="00F65628">
            <w:pPr>
              <w:rPr>
                <w:sz w:val="24"/>
                <w:szCs w:val="24"/>
              </w:rPr>
            </w:pPr>
            <w:r w:rsidRPr="005C7380">
              <w:rPr>
                <w:sz w:val="24"/>
                <w:szCs w:val="24"/>
              </w:rPr>
              <w:t>25ª</w:t>
            </w:r>
          </w:p>
        </w:tc>
        <w:tc>
          <w:tcPr>
            <w:tcW w:w="3545" w:type="dxa"/>
            <w:tcBorders>
              <w:left w:val="single" w:sz="18" w:space="0" w:color="auto"/>
              <w:right w:val="single" w:sz="18" w:space="0" w:color="auto"/>
            </w:tcBorders>
          </w:tcPr>
          <w:p w:rsidR="005C7380" w:rsidRPr="005C7380" w:rsidRDefault="005C7380" w:rsidP="00F65628">
            <w:pPr>
              <w:rPr>
                <w:sz w:val="24"/>
                <w:szCs w:val="24"/>
              </w:rPr>
            </w:pPr>
            <w:r w:rsidRPr="005C7380">
              <w:rPr>
                <w:sz w:val="24"/>
                <w:szCs w:val="24"/>
              </w:rPr>
              <w:t>SOLEDADE</w:t>
            </w:r>
          </w:p>
        </w:tc>
      </w:tr>
      <w:tr w:rsidR="005C7380" w:rsidRPr="005C7380" w:rsidTr="00F65628">
        <w:trPr>
          <w:trHeight w:val="133"/>
        </w:trPr>
        <w:tc>
          <w:tcPr>
            <w:tcW w:w="1256" w:type="dxa"/>
            <w:vMerge/>
            <w:tcBorders>
              <w:left w:val="single" w:sz="18" w:space="0" w:color="auto"/>
              <w:bottom w:val="single" w:sz="18" w:space="0" w:color="auto"/>
              <w:right w:val="single" w:sz="18" w:space="0" w:color="auto"/>
            </w:tcBorders>
          </w:tcPr>
          <w:p w:rsidR="005C7380" w:rsidRPr="005B2FCE" w:rsidRDefault="005C7380" w:rsidP="00F65628">
            <w:pPr>
              <w:rPr>
                <w:b/>
                <w:sz w:val="24"/>
                <w:szCs w:val="24"/>
              </w:rPr>
            </w:pPr>
          </w:p>
        </w:tc>
        <w:tc>
          <w:tcPr>
            <w:tcW w:w="1110" w:type="dxa"/>
            <w:tcBorders>
              <w:left w:val="single" w:sz="18" w:space="0" w:color="auto"/>
              <w:bottom w:val="single" w:sz="18" w:space="0" w:color="auto"/>
              <w:right w:val="single" w:sz="18" w:space="0" w:color="auto"/>
            </w:tcBorders>
          </w:tcPr>
          <w:p w:rsidR="005C7380" w:rsidRPr="005C7380" w:rsidRDefault="005C7380" w:rsidP="00F65628">
            <w:pPr>
              <w:rPr>
                <w:sz w:val="24"/>
                <w:szCs w:val="24"/>
              </w:rPr>
            </w:pPr>
            <w:r w:rsidRPr="005C7380">
              <w:rPr>
                <w:sz w:val="24"/>
                <w:szCs w:val="24"/>
              </w:rPr>
              <w:t>39ª</w:t>
            </w:r>
          </w:p>
        </w:tc>
        <w:tc>
          <w:tcPr>
            <w:tcW w:w="3545" w:type="dxa"/>
            <w:tcBorders>
              <w:left w:val="single" w:sz="18" w:space="0" w:color="auto"/>
              <w:bottom w:val="single" w:sz="18" w:space="0" w:color="auto"/>
              <w:right w:val="single" w:sz="18" w:space="0" w:color="auto"/>
            </w:tcBorders>
          </w:tcPr>
          <w:p w:rsidR="005C7380" w:rsidRPr="005C7380" w:rsidRDefault="005C7380" w:rsidP="00F65628">
            <w:pPr>
              <w:rPr>
                <w:sz w:val="24"/>
                <w:szCs w:val="24"/>
              </w:rPr>
            </w:pPr>
            <w:r w:rsidRPr="005C7380">
              <w:rPr>
                <w:sz w:val="24"/>
                <w:szCs w:val="24"/>
              </w:rPr>
              <w:t>CARAZINHO</w:t>
            </w:r>
          </w:p>
        </w:tc>
      </w:tr>
      <w:tr w:rsidR="005C7380" w:rsidRPr="005C7380" w:rsidTr="00F65628">
        <w:trPr>
          <w:trHeight w:val="242"/>
        </w:trPr>
        <w:tc>
          <w:tcPr>
            <w:tcW w:w="1256" w:type="dxa"/>
            <w:vMerge w:val="restart"/>
            <w:tcBorders>
              <w:top w:val="single" w:sz="18" w:space="0" w:color="auto"/>
              <w:left w:val="single" w:sz="18" w:space="0" w:color="auto"/>
              <w:right w:val="single" w:sz="18" w:space="0" w:color="auto"/>
            </w:tcBorders>
            <w:vAlign w:val="center"/>
          </w:tcPr>
          <w:p w:rsidR="005C7380" w:rsidRPr="005B2FCE" w:rsidRDefault="005C7380" w:rsidP="00F65628">
            <w:pPr>
              <w:jc w:val="center"/>
              <w:rPr>
                <w:b/>
                <w:sz w:val="24"/>
                <w:szCs w:val="24"/>
              </w:rPr>
            </w:pPr>
            <w:r w:rsidRPr="005B2FCE">
              <w:rPr>
                <w:b/>
                <w:sz w:val="24"/>
                <w:szCs w:val="24"/>
              </w:rPr>
              <w:t>5ª</w:t>
            </w:r>
          </w:p>
        </w:tc>
        <w:tc>
          <w:tcPr>
            <w:tcW w:w="1110" w:type="dxa"/>
            <w:tcBorders>
              <w:top w:val="single" w:sz="18" w:space="0" w:color="auto"/>
              <w:left w:val="single" w:sz="18" w:space="0" w:color="auto"/>
              <w:right w:val="single" w:sz="18" w:space="0" w:color="auto"/>
            </w:tcBorders>
          </w:tcPr>
          <w:p w:rsidR="005C7380" w:rsidRPr="005C7380" w:rsidRDefault="005C7380" w:rsidP="00F65628">
            <w:pPr>
              <w:rPr>
                <w:sz w:val="24"/>
                <w:szCs w:val="24"/>
              </w:rPr>
            </w:pPr>
            <w:r w:rsidRPr="005C7380">
              <w:rPr>
                <w:sz w:val="24"/>
                <w:szCs w:val="24"/>
              </w:rPr>
              <w:t>4ª</w:t>
            </w:r>
          </w:p>
        </w:tc>
        <w:tc>
          <w:tcPr>
            <w:tcW w:w="3545" w:type="dxa"/>
            <w:tcBorders>
              <w:top w:val="single" w:sz="18" w:space="0" w:color="auto"/>
              <w:left w:val="single" w:sz="18" w:space="0" w:color="auto"/>
              <w:right w:val="single" w:sz="18" w:space="0" w:color="auto"/>
            </w:tcBorders>
          </w:tcPr>
          <w:p w:rsidR="005C7380" w:rsidRPr="005C7380" w:rsidRDefault="005C7380" w:rsidP="00F65628">
            <w:pPr>
              <w:rPr>
                <w:sz w:val="24"/>
                <w:szCs w:val="24"/>
              </w:rPr>
            </w:pPr>
            <w:r w:rsidRPr="005C7380">
              <w:rPr>
                <w:sz w:val="24"/>
                <w:szCs w:val="24"/>
              </w:rPr>
              <w:t>CAXIAS DO SUL</w:t>
            </w:r>
          </w:p>
        </w:tc>
      </w:tr>
      <w:tr w:rsidR="005C7380" w:rsidRPr="005C7380" w:rsidTr="00F65628">
        <w:trPr>
          <w:trHeight w:val="133"/>
        </w:trPr>
        <w:tc>
          <w:tcPr>
            <w:tcW w:w="1256" w:type="dxa"/>
            <w:vMerge/>
            <w:tcBorders>
              <w:left w:val="single" w:sz="18" w:space="0" w:color="auto"/>
              <w:right w:val="single" w:sz="18" w:space="0" w:color="auto"/>
            </w:tcBorders>
          </w:tcPr>
          <w:p w:rsidR="005C7380" w:rsidRPr="005B2FCE" w:rsidRDefault="005C7380" w:rsidP="00F65628">
            <w:pPr>
              <w:jc w:val="center"/>
              <w:rPr>
                <w:b/>
                <w:sz w:val="24"/>
                <w:szCs w:val="24"/>
              </w:rPr>
            </w:pPr>
          </w:p>
        </w:tc>
        <w:tc>
          <w:tcPr>
            <w:tcW w:w="1110" w:type="dxa"/>
            <w:tcBorders>
              <w:left w:val="single" w:sz="18" w:space="0" w:color="auto"/>
              <w:right w:val="single" w:sz="18" w:space="0" w:color="auto"/>
            </w:tcBorders>
          </w:tcPr>
          <w:p w:rsidR="005C7380" w:rsidRPr="005C7380" w:rsidRDefault="005C7380" w:rsidP="00F65628">
            <w:pPr>
              <w:rPr>
                <w:sz w:val="24"/>
                <w:szCs w:val="24"/>
              </w:rPr>
            </w:pPr>
            <w:r w:rsidRPr="005C7380">
              <w:rPr>
                <w:sz w:val="24"/>
                <w:szCs w:val="24"/>
              </w:rPr>
              <w:t>16ª</w:t>
            </w:r>
          </w:p>
        </w:tc>
        <w:tc>
          <w:tcPr>
            <w:tcW w:w="3545" w:type="dxa"/>
            <w:tcBorders>
              <w:left w:val="single" w:sz="18" w:space="0" w:color="auto"/>
              <w:right w:val="single" w:sz="18" w:space="0" w:color="auto"/>
            </w:tcBorders>
          </w:tcPr>
          <w:p w:rsidR="005C7380" w:rsidRPr="005C7380" w:rsidRDefault="005C7380" w:rsidP="00F65628">
            <w:pPr>
              <w:rPr>
                <w:sz w:val="24"/>
                <w:szCs w:val="24"/>
              </w:rPr>
            </w:pPr>
            <w:r w:rsidRPr="005C7380">
              <w:rPr>
                <w:sz w:val="24"/>
                <w:szCs w:val="24"/>
              </w:rPr>
              <w:t>BENTO GONÇALVES</w:t>
            </w:r>
          </w:p>
        </w:tc>
      </w:tr>
      <w:tr w:rsidR="005C7380" w:rsidRPr="005C7380" w:rsidTr="00F65628">
        <w:trPr>
          <w:trHeight w:val="133"/>
        </w:trPr>
        <w:tc>
          <w:tcPr>
            <w:tcW w:w="1256" w:type="dxa"/>
            <w:vMerge/>
            <w:tcBorders>
              <w:left w:val="single" w:sz="18" w:space="0" w:color="auto"/>
              <w:bottom w:val="single" w:sz="18" w:space="0" w:color="auto"/>
              <w:right w:val="single" w:sz="18" w:space="0" w:color="auto"/>
            </w:tcBorders>
          </w:tcPr>
          <w:p w:rsidR="005C7380" w:rsidRPr="005B2FCE" w:rsidRDefault="005C7380" w:rsidP="00F65628">
            <w:pPr>
              <w:jc w:val="center"/>
              <w:rPr>
                <w:b/>
                <w:sz w:val="24"/>
                <w:szCs w:val="24"/>
              </w:rPr>
            </w:pPr>
          </w:p>
        </w:tc>
        <w:tc>
          <w:tcPr>
            <w:tcW w:w="1110" w:type="dxa"/>
            <w:tcBorders>
              <w:left w:val="single" w:sz="18" w:space="0" w:color="auto"/>
              <w:bottom w:val="single" w:sz="18" w:space="0" w:color="auto"/>
              <w:right w:val="single" w:sz="18" w:space="0" w:color="auto"/>
            </w:tcBorders>
          </w:tcPr>
          <w:p w:rsidR="005C7380" w:rsidRPr="005C7380" w:rsidRDefault="005C7380" w:rsidP="00F65628">
            <w:pPr>
              <w:rPr>
                <w:sz w:val="24"/>
                <w:szCs w:val="24"/>
              </w:rPr>
            </w:pPr>
            <w:r w:rsidRPr="005C7380">
              <w:rPr>
                <w:sz w:val="24"/>
                <w:szCs w:val="24"/>
              </w:rPr>
              <w:t>23ª</w:t>
            </w:r>
          </w:p>
        </w:tc>
        <w:tc>
          <w:tcPr>
            <w:tcW w:w="3545" w:type="dxa"/>
            <w:tcBorders>
              <w:left w:val="single" w:sz="18" w:space="0" w:color="auto"/>
              <w:bottom w:val="single" w:sz="18" w:space="0" w:color="auto"/>
              <w:right w:val="single" w:sz="18" w:space="0" w:color="auto"/>
            </w:tcBorders>
          </w:tcPr>
          <w:p w:rsidR="005C7380" w:rsidRPr="005C7380" w:rsidRDefault="005C7380" w:rsidP="00F65628">
            <w:pPr>
              <w:rPr>
                <w:sz w:val="24"/>
                <w:szCs w:val="24"/>
              </w:rPr>
            </w:pPr>
            <w:r w:rsidRPr="005C7380">
              <w:rPr>
                <w:sz w:val="24"/>
                <w:szCs w:val="24"/>
              </w:rPr>
              <w:t>VACARIA</w:t>
            </w:r>
          </w:p>
        </w:tc>
      </w:tr>
      <w:tr w:rsidR="005C7380" w:rsidRPr="005C7380" w:rsidTr="00F65628">
        <w:trPr>
          <w:trHeight w:val="255"/>
        </w:trPr>
        <w:tc>
          <w:tcPr>
            <w:tcW w:w="1256" w:type="dxa"/>
            <w:vMerge w:val="restart"/>
            <w:tcBorders>
              <w:top w:val="single" w:sz="18" w:space="0" w:color="auto"/>
              <w:left w:val="single" w:sz="18" w:space="0" w:color="auto"/>
              <w:right w:val="single" w:sz="18" w:space="0" w:color="auto"/>
            </w:tcBorders>
            <w:vAlign w:val="center"/>
          </w:tcPr>
          <w:p w:rsidR="005C7380" w:rsidRPr="005B2FCE" w:rsidRDefault="005C7380" w:rsidP="00F65628">
            <w:pPr>
              <w:jc w:val="center"/>
              <w:rPr>
                <w:b/>
                <w:sz w:val="24"/>
                <w:szCs w:val="24"/>
              </w:rPr>
            </w:pPr>
            <w:r w:rsidRPr="005B2FCE">
              <w:rPr>
                <w:b/>
                <w:sz w:val="24"/>
                <w:szCs w:val="24"/>
              </w:rPr>
              <w:t>6ª</w:t>
            </w:r>
          </w:p>
        </w:tc>
        <w:tc>
          <w:tcPr>
            <w:tcW w:w="1110" w:type="dxa"/>
            <w:tcBorders>
              <w:top w:val="single" w:sz="18" w:space="0" w:color="auto"/>
              <w:left w:val="single" w:sz="18" w:space="0" w:color="auto"/>
              <w:right w:val="single" w:sz="18" w:space="0" w:color="auto"/>
            </w:tcBorders>
          </w:tcPr>
          <w:p w:rsidR="005C7380" w:rsidRPr="005C7380" w:rsidRDefault="005C7380" w:rsidP="00F65628">
            <w:pPr>
              <w:rPr>
                <w:sz w:val="24"/>
                <w:szCs w:val="24"/>
              </w:rPr>
            </w:pPr>
            <w:r w:rsidRPr="005C7380">
              <w:rPr>
                <w:sz w:val="24"/>
                <w:szCs w:val="24"/>
              </w:rPr>
              <w:t>3ª</w:t>
            </w:r>
          </w:p>
        </w:tc>
        <w:tc>
          <w:tcPr>
            <w:tcW w:w="3545" w:type="dxa"/>
            <w:tcBorders>
              <w:top w:val="single" w:sz="18" w:space="0" w:color="auto"/>
              <w:left w:val="single" w:sz="18" w:space="0" w:color="auto"/>
              <w:right w:val="single" w:sz="18" w:space="0" w:color="auto"/>
            </w:tcBorders>
          </w:tcPr>
          <w:p w:rsidR="005C7380" w:rsidRPr="005C7380" w:rsidRDefault="005C7380" w:rsidP="00F65628">
            <w:pPr>
              <w:rPr>
                <w:sz w:val="24"/>
                <w:szCs w:val="24"/>
              </w:rPr>
            </w:pPr>
            <w:r w:rsidRPr="005C7380">
              <w:rPr>
                <w:sz w:val="24"/>
                <w:szCs w:val="24"/>
              </w:rPr>
              <w:t>ESTRELA</w:t>
            </w:r>
          </w:p>
        </w:tc>
      </w:tr>
      <w:tr w:rsidR="005C7380" w:rsidRPr="005C7380" w:rsidTr="00F65628">
        <w:trPr>
          <w:trHeight w:val="133"/>
        </w:trPr>
        <w:tc>
          <w:tcPr>
            <w:tcW w:w="1256" w:type="dxa"/>
            <w:vMerge/>
            <w:tcBorders>
              <w:left w:val="single" w:sz="18" w:space="0" w:color="auto"/>
              <w:right w:val="single" w:sz="18" w:space="0" w:color="auto"/>
            </w:tcBorders>
          </w:tcPr>
          <w:p w:rsidR="005C7380" w:rsidRPr="005B2FCE" w:rsidRDefault="005C7380" w:rsidP="00F65628">
            <w:pPr>
              <w:rPr>
                <w:b/>
                <w:sz w:val="24"/>
                <w:szCs w:val="24"/>
              </w:rPr>
            </w:pPr>
          </w:p>
        </w:tc>
        <w:tc>
          <w:tcPr>
            <w:tcW w:w="1110" w:type="dxa"/>
            <w:tcBorders>
              <w:left w:val="single" w:sz="18" w:space="0" w:color="auto"/>
              <w:right w:val="single" w:sz="18" w:space="0" w:color="auto"/>
            </w:tcBorders>
          </w:tcPr>
          <w:p w:rsidR="005C7380" w:rsidRPr="005C7380" w:rsidRDefault="005C7380" w:rsidP="00F65628">
            <w:pPr>
              <w:rPr>
                <w:sz w:val="24"/>
                <w:szCs w:val="24"/>
              </w:rPr>
            </w:pPr>
            <w:r w:rsidRPr="005C7380">
              <w:rPr>
                <w:sz w:val="24"/>
                <w:szCs w:val="24"/>
              </w:rPr>
              <w:t>6ª</w:t>
            </w:r>
          </w:p>
        </w:tc>
        <w:tc>
          <w:tcPr>
            <w:tcW w:w="3545" w:type="dxa"/>
            <w:tcBorders>
              <w:left w:val="single" w:sz="18" w:space="0" w:color="auto"/>
              <w:right w:val="single" w:sz="18" w:space="0" w:color="auto"/>
            </w:tcBorders>
          </w:tcPr>
          <w:p w:rsidR="005C7380" w:rsidRPr="005C7380" w:rsidRDefault="005C7380" w:rsidP="00F65628">
            <w:pPr>
              <w:rPr>
                <w:sz w:val="24"/>
                <w:szCs w:val="24"/>
              </w:rPr>
            </w:pPr>
            <w:r w:rsidRPr="005C7380">
              <w:rPr>
                <w:sz w:val="24"/>
                <w:szCs w:val="24"/>
              </w:rPr>
              <w:t>SANTA CRUZ</w:t>
            </w:r>
          </w:p>
        </w:tc>
      </w:tr>
      <w:tr w:rsidR="005C7380" w:rsidRPr="005C7380" w:rsidTr="00F65628">
        <w:trPr>
          <w:trHeight w:val="133"/>
        </w:trPr>
        <w:tc>
          <w:tcPr>
            <w:tcW w:w="1256" w:type="dxa"/>
            <w:vMerge/>
            <w:tcBorders>
              <w:left w:val="single" w:sz="18" w:space="0" w:color="auto"/>
              <w:right w:val="single" w:sz="18" w:space="0" w:color="auto"/>
            </w:tcBorders>
          </w:tcPr>
          <w:p w:rsidR="005C7380" w:rsidRPr="005B2FCE" w:rsidRDefault="005C7380" w:rsidP="00F65628">
            <w:pPr>
              <w:rPr>
                <w:b/>
                <w:sz w:val="24"/>
                <w:szCs w:val="24"/>
              </w:rPr>
            </w:pPr>
          </w:p>
        </w:tc>
        <w:tc>
          <w:tcPr>
            <w:tcW w:w="1110" w:type="dxa"/>
            <w:tcBorders>
              <w:left w:val="single" w:sz="18" w:space="0" w:color="auto"/>
              <w:right w:val="single" w:sz="18" w:space="0" w:color="auto"/>
            </w:tcBorders>
          </w:tcPr>
          <w:p w:rsidR="005C7380" w:rsidRPr="005C7380" w:rsidRDefault="005C7380" w:rsidP="00F65628">
            <w:pPr>
              <w:rPr>
                <w:sz w:val="24"/>
                <w:szCs w:val="24"/>
              </w:rPr>
            </w:pPr>
            <w:r w:rsidRPr="005C7380">
              <w:rPr>
                <w:sz w:val="24"/>
                <w:szCs w:val="24"/>
              </w:rPr>
              <w:t>8ª</w:t>
            </w:r>
          </w:p>
        </w:tc>
        <w:tc>
          <w:tcPr>
            <w:tcW w:w="3545" w:type="dxa"/>
            <w:tcBorders>
              <w:left w:val="single" w:sz="18" w:space="0" w:color="auto"/>
              <w:right w:val="single" w:sz="18" w:space="0" w:color="auto"/>
            </w:tcBorders>
          </w:tcPr>
          <w:p w:rsidR="005C7380" w:rsidRPr="005C7380" w:rsidRDefault="005C7380" w:rsidP="00F65628">
            <w:pPr>
              <w:rPr>
                <w:sz w:val="24"/>
                <w:szCs w:val="24"/>
              </w:rPr>
            </w:pPr>
            <w:r w:rsidRPr="005C7380">
              <w:rPr>
                <w:sz w:val="24"/>
                <w:szCs w:val="24"/>
              </w:rPr>
              <w:t>SANTA MARIA</w:t>
            </w:r>
          </w:p>
        </w:tc>
      </w:tr>
      <w:tr w:rsidR="005C7380" w:rsidRPr="005C7380" w:rsidTr="00F65628">
        <w:trPr>
          <w:trHeight w:val="133"/>
        </w:trPr>
        <w:tc>
          <w:tcPr>
            <w:tcW w:w="1256" w:type="dxa"/>
            <w:vMerge/>
            <w:tcBorders>
              <w:left w:val="single" w:sz="18" w:space="0" w:color="auto"/>
              <w:bottom w:val="single" w:sz="18" w:space="0" w:color="auto"/>
              <w:right w:val="single" w:sz="18" w:space="0" w:color="auto"/>
            </w:tcBorders>
          </w:tcPr>
          <w:p w:rsidR="005C7380" w:rsidRPr="005B2FCE" w:rsidRDefault="005C7380" w:rsidP="00F65628">
            <w:pPr>
              <w:rPr>
                <w:b/>
                <w:sz w:val="24"/>
                <w:szCs w:val="24"/>
              </w:rPr>
            </w:pPr>
          </w:p>
        </w:tc>
        <w:tc>
          <w:tcPr>
            <w:tcW w:w="1110" w:type="dxa"/>
            <w:tcBorders>
              <w:left w:val="single" w:sz="18" w:space="0" w:color="auto"/>
              <w:bottom w:val="single" w:sz="18" w:space="0" w:color="auto"/>
              <w:right w:val="single" w:sz="18" w:space="0" w:color="auto"/>
            </w:tcBorders>
          </w:tcPr>
          <w:p w:rsidR="005C7380" w:rsidRPr="005C7380" w:rsidRDefault="005C7380" w:rsidP="00F65628">
            <w:pPr>
              <w:rPr>
                <w:sz w:val="24"/>
                <w:szCs w:val="24"/>
              </w:rPr>
            </w:pPr>
            <w:r w:rsidRPr="005C7380">
              <w:rPr>
                <w:sz w:val="24"/>
                <w:szCs w:val="24"/>
              </w:rPr>
              <w:t>24ª</w:t>
            </w:r>
          </w:p>
        </w:tc>
        <w:tc>
          <w:tcPr>
            <w:tcW w:w="3545" w:type="dxa"/>
            <w:tcBorders>
              <w:left w:val="single" w:sz="18" w:space="0" w:color="auto"/>
              <w:bottom w:val="single" w:sz="18" w:space="0" w:color="auto"/>
              <w:right w:val="single" w:sz="18" w:space="0" w:color="auto"/>
            </w:tcBorders>
          </w:tcPr>
          <w:p w:rsidR="005C7380" w:rsidRPr="005C7380" w:rsidRDefault="005C7380" w:rsidP="00F65628">
            <w:pPr>
              <w:rPr>
                <w:sz w:val="24"/>
                <w:szCs w:val="24"/>
              </w:rPr>
            </w:pPr>
            <w:r w:rsidRPr="005C7380">
              <w:rPr>
                <w:sz w:val="24"/>
                <w:szCs w:val="24"/>
              </w:rPr>
              <w:t>CACHOEIRA DO SUL</w:t>
            </w:r>
          </w:p>
        </w:tc>
      </w:tr>
      <w:tr w:rsidR="005C7380" w:rsidRPr="005C7380" w:rsidTr="00F65628">
        <w:trPr>
          <w:trHeight w:val="255"/>
        </w:trPr>
        <w:tc>
          <w:tcPr>
            <w:tcW w:w="1256" w:type="dxa"/>
            <w:vMerge w:val="restart"/>
            <w:tcBorders>
              <w:top w:val="single" w:sz="18" w:space="0" w:color="auto"/>
              <w:left w:val="single" w:sz="18" w:space="0" w:color="auto"/>
              <w:right w:val="single" w:sz="18" w:space="0" w:color="auto"/>
            </w:tcBorders>
            <w:vAlign w:val="center"/>
          </w:tcPr>
          <w:p w:rsidR="005C7380" w:rsidRPr="005B2FCE" w:rsidRDefault="005C7380" w:rsidP="00F65628">
            <w:pPr>
              <w:jc w:val="center"/>
              <w:rPr>
                <w:b/>
                <w:sz w:val="24"/>
                <w:szCs w:val="24"/>
              </w:rPr>
            </w:pPr>
            <w:r w:rsidRPr="005B2FCE">
              <w:rPr>
                <w:b/>
                <w:sz w:val="24"/>
                <w:szCs w:val="24"/>
              </w:rPr>
              <w:t>7ª</w:t>
            </w:r>
          </w:p>
        </w:tc>
        <w:tc>
          <w:tcPr>
            <w:tcW w:w="1110" w:type="dxa"/>
            <w:tcBorders>
              <w:top w:val="single" w:sz="18" w:space="0" w:color="auto"/>
              <w:left w:val="single" w:sz="18" w:space="0" w:color="auto"/>
              <w:right w:val="single" w:sz="18" w:space="0" w:color="auto"/>
            </w:tcBorders>
          </w:tcPr>
          <w:p w:rsidR="005C7380" w:rsidRPr="005C7380" w:rsidRDefault="005C7380" w:rsidP="00F65628">
            <w:pPr>
              <w:rPr>
                <w:sz w:val="24"/>
                <w:szCs w:val="24"/>
              </w:rPr>
            </w:pPr>
            <w:r w:rsidRPr="005C7380">
              <w:rPr>
                <w:sz w:val="24"/>
                <w:szCs w:val="24"/>
              </w:rPr>
              <w:t>5ª</w:t>
            </w:r>
          </w:p>
        </w:tc>
        <w:tc>
          <w:tcPr>
            <w:tcW w:w="3545" w:type="dxa"/>
            <w:tcBorders>
              <w:top w:val="single" w:sz="18" w:space="0" w:color="auto"/>
              <w:left w:val="single" w:sz="18" w:space="0" w:color="auto"/>
              <w:right w:val="single" w:sz="18" w:space="0" w:color="auto"/>
            </w:tcBorders>
          </w:tcPr>
          <w:p w:rsidR="005C7380" w:rsidRPr="005C7380" w:rsidRDefault="005C7380" w:rsidP="00F65628">
            <w:pPr>
              <w:rPr>
                <w:sz w:val="24"/>
                <w:szCs w:val="24"/>
              </w:rPr>
            </w:pPr>
            <w:r w:rsidRPr="005C7380">
              <w:rPr>
                <w:sz w:val="24"/>
                <w:szCs w:val="24"/>
              </w:rPr>
              <w:t>PELOTAS</w:t>
            </w:r>
          </w:p>
        </w:tc>
      </w:tr>
      <w:tr w:rsidR="005C7380" w:rsidRPr="005C7380" w:rsidTr="00F65628">
        <w:trPr>
          <w:trHeight w:val="133"/>
        </w:trPr>
        <w:tc>
          <w:tcPr>
            <w:tcW w:w="1256" w:type="dxa"/>
            <w:vMerge/>
            <w:tcBorders>
              <w:left w:val="single" w:sz="18" w:space="0" w:color="auto"/>
              <w:right w:val="single" w:sz="18" w:space="0" w:color="auto"/>
            </w:tcBorders>
          </w:tcPr>
          <w:p w:rsidR="005C7380" w:rsidRPr="005C7380" w:rsidRDefault="005C7380" w:rsidP="00F65628">
            <w:pPr>
              <w:rPr>
                <w:sz w:val="24"/>
                <w:szCs w:val="24"/>
              </w:rPr>
            </w:pPr>
          </w:p>
        </w:tc>
        <w:tc>
          <w:tcPr>
            <w:tcW w:w="1110" w:type="dxa"/>
            <w:tcBorders>
              <w:left w:val="single" w:sz="18" w:space="0" w:color="auto"/>
              <w:right w:val="single" w:sz="18" w:space="0" w:color="auto"/>
            </w:tcBorders>
          </w:tcPr>
          <w:p w:rsidR="005C7380" w:rsidRPr="005C7380" w:rsidRDefault="005C7380" w:rsidP="00F65628">
            <w:pPr>
              <w:rPr>
                <w:sz w:val="24"/>
                <w:szCs w:val="24"/>
              </w:rPr>
            </w:pPr>
            <w:r w:rsidRPr="005C7380">
              <w:rPr>
                <w:sz w:val="24"/>
                <w:szCs w:val="24"/>
              </w:rPr>
              <w:t>13ª</w:t>
            </w:r>
          </w:p>
        </w:tc>
        <w:tc>
          <w:tcPr>
            <w:tcW w:w="3545" w:type="dxa"/>
            <w:tcBorders>
              <w:left w:val="single" w:sz="18" w:space="0" w:color="auto"/>
              <w:right w:val="single" w:sz="18" w:space="0" w:color="auto"/>
            </w:tcBorders>
          </w:tcPr>
          <w:p w:rsidR="005C7380" w:rsidRPr="005C7380" w:rsidRDefault="005C7380" w:rsidP="00F65628">
            <w:pPr>
              <w:rPr>
                <w:sz w:val="24"/>
                <w:szCs w:val="24"/>
              </w:rPr>
            </w:pPr>
            <w:r w:rsidRPr="005C7380">
              <w:rPr>
                <w:sz w:val="24"/>
                <w:szCs w:val="24"/>
              </w:rPr>
              <w:t>BAGÉ</w:t>
            </w:r>
          </w:p>
        </w:tc>
      </w:tr>
      <w:tr w:rsidR="005C7380" w:rsidRPr="005C7380" w:rsidTr="00F65628">
        <w:trPr>
          <w:trHeight w:val="133"/>
        </w:trPr>
        <w:tc>
          <w:tcPr>
            <w:tcW w:w="1256" w:type="dxa"/>
            <w:vMerge/>
            <w:tcBorders>
              <w:left w:val="single" w:sz="18" w:space="0" w:color="auto"/>
              <w:bottom w:val="single" w:sz="18" w:space="0" w:color="auto"/>
              <w:right w:val="single" w:sz="18" w:space="0" w:color="auto"/>
            </w:tcBorders>
          </w:tcPr>
          <w:p w:rsidR="005C7380" w:rsidRPr="005C7380" w:rsidRDefault="005C7380" w:rsidP="00F65628">
            <w:pPr>
              <w:rPr>
                <w:sz w:val="24"/>
                <w:szCs w:val="24"/>
              </w:rPr>
            </w:pPr>
          </w:p>
        </w:tc>
        <w:tc>
          <w:tcPr>
            <w:tcW w:w="1110" w:type="dxa"/>
            <w:tcBorders>
              <w:left w:val="single" w:sz="18" w:space="0" w:color="auto"/>
              <w:bottom w:val="single" w:sz="18" w:space="0" w:color="auto"/>
              <w:right w:val="single" w:sz="18" w:space="0" w:color="auto"/>
            </w:tcBorders>
          </w:tcPr>
          <w:p w:rsidR="005C7380" w:rsidRPr="005C7380" w:rsidRDefault="005C7380" w:rsidP="00F65628">
            <w:pPr>
              <w:rPr>
                <w:sz w:val="24"/>
                <w:szCs w:val="24"/>
              </w:rPr>
            </w:pPr>
            <w:r w:rsidRPr="005C7380">
              <w:rPr>
                <w:sz w:val="24"/>
                <w:szCs w:val="24"/>
              </w:rPr>
              <w:t>18ª</w:t>
            </w:r>
          </w:p>
        </w:tc>
        <w:tc>
          <w:tcPr>
            <w:tcW w:w="3545" w:type="dxa"/>
            <w:tcBorders>
              <w:left w:val="single" w:sz="18" w:space="0" w:color="auto"/>
              <w:bottom w:val="single" w:sz="18" w:space="0" w:color="auto"/>
              <w:right w:val="single" w:sz="18" w:space="0" w:color="auto"/>
            </w:tcBorders>
          </w:tcPr>
          <w:p w:rsidR="005C7380" w:rsidRPr="005C7380" w:rsidRDefault="005C7380" w:rsidP="00F65628">
            <w:pPr>
              <w:rPr>
                <w:sz w:val="24"/>
                <w:szCs w:val="24"/>
              </w:rPr>
            </w:pPr>
            <w:r w:rsidRPr="005C7380">
              <w:rPr>
                <w:sz w:val="24"/>
                <w:szCs w:val="24"/>
              </w:rPr>
              <w:t>RIO GRANDE</w:t>
            </w:r>
          </w:p>
        </w:tc>
      </w:tr>
    </w:tbl>
    <w:p w:rsidR="005C7380" w:rsidRDefault="00F65628" w:rsidP="005D6715">
      <w:pPr>
        <w:spacing w:line="240" w:lineRule="auto"/>
        <w:jc w:val="both"/>
        <w:rPr>
          <w:rFonts w:eastAsia="Calibri" w:cs="Times New Roman"/>
          <w:color w:val="FF0000"/>
          <w:sz w:val="24"/>
          <w:szCs w:val="24"/>
        </w:rPr>
      </w:pPr>
      <w:r>
        <w:rPr>
          <w:rFonts w:eastAsia="Calibri" w:cs="Times New Roman"/>
          <w:color w:val="FF0000"/>
          <w:sz w:val="24"/>
          <w:szCs w:val="24"/>
        </w:rPr>
        <w:br w:type="textWrapping" w:clear="all"/>
      </w:r>
    </w:p>
    <w:p w:rsidR="00F471F6" w:rsidRDefault="00F471F6" w:rsidP="005D6715">
      <w:pPr>
        <w:spacing w:line="240" w:lineRule="auto"/>
        <w:jc w:val="both"/>
        <w:rPr>
          <w:rFonts w:eastAsia="Calibri" w:cs="Times New Roman"/>
          <w:b/>
          <w:sz w:val="24"/>
          <w:szCs w:val="24"/>
        </w:rPr>
      </w:pPr>
    </w:p>
    <w:p w:rsidR="00C86244" w:rsidRDefault="0019651E" w:rsidP="005D6715">
      <w:pPr>
        <w:spacing w:line="240" w:lineRule="auto"/>
        <w:jc w:val="both"/>
        <w:rPr>
          <w:sz w:val="24"/>
          <w:szCs w:val="24"/>
        </w:rPr>
      </w:pPr>
      <w:r>
        <w:rPr>
          <w:rFonts w:eastAsia="Calibri" w:cs="Times New Roman"/>
          <w:b/>
          <w:sz w:val="24"/>
          <w:szCs w:val="24"/>
        </w:rPr>
        <w:t>Art.</w:t>
      </w:r>
      <w:r w:rsidR="00CF2C60">
        <w:rPr>
          <w:rFonts w:eastAsia="Calibri" w:cs="Times New Roman"/>
          <w:b/>
          <w:sz w:val="24"/>
          <w:szCs w:val="24"/>
        </w:rPr>
        <w:t>7º</w:t>
      </w:r>
      <w:r w:rsidR="002B172C">
        <w:rPr>
          <w:rFonts w:eastAsia="Calibri" w:cs="Times New Roman"/>
          <w:color w:val="000000"/>
          <w:sz w:val="24"/>
          <w:szCs w:val="24"/>
        </w:rPr>
        <w:t xml:space="preserve"> </w:t>
      </w:r>
      <w:r w:rsidR="00B71707" w:rsidRPr="00E21563">
        <w:rPr>
          <w:rFonts w:eastAsia="Calibri" w:cs="Times New Roman"/>
          <w:color w:val="000000"/>
          <w:sz w:val="24"/>
          <w:szCs w:val="24"/>
        </w:rPr>
        <w:t xml:space="preserve">A </w:t>
      </w:r>
      <w:r>
        <w:rPr>
          <w:rFonts w:eastAsia="Calibri" w:cs="Times New Roman"/>
          <w:color w:val="000000"/>
          <w:sz w:val="24"/>
          <w:szCs w:val="24"/>
        </w:rPr>
        <w:t>F</w:t>
      </w:r>
      <w:r w:rsidR="00B71707" w:rsidRPr="00E21563">
        <w:rPr>
          <w:rFonts w:eastAsia="Calibri" w:cs="Times New Roman"/>
          <w:color w:val="000000"/>
          <w:sz w:val="24"/>
          <w:szCs w:val="24"/>
        </w:rPr>
        <w:t xml:space="preserve">ase </w:t>
      </w:r>
      <w:r>
        <w:rPr>
          <w:rFonts w:eastAsia="Calibri" w:cs="Times New Roman"/>
          <w:color w:val="000000"/>
          <w:sz w:val="24"/>
          <w:szCs w:val="24"/>
        </w:rPr>
        <w:t>M</w:t>
      </w:r>
      <w:r w:rsidR="00B71707" w:rsidRPr="00E21563">
        <w:rPr>
          <w:sz w:val="24"/>
          <w:szCs w:val="24"/>
        </w:rPr>
        <w:t>unicipa</w:t>
      </w:r>
      <w:r w:rsidR="002B172C">
        <w:rPr>
          <w:sz w:val="24"/>
          <w:szCs w:val="24"/>
        </w:rPr>
        <w:t>l</w:t>
      </w:r>
      <w:r w:rsidR="00B71707" w:rsidRPr="00E21563">
        <w:rPr>
          <w:sz w:val="24"/>
          <w:szCs w:val="24"/>
        </w:rPr>
        <w:t xml:space="preserve">, </w:t>
      </w:r>
      <w:r w:rsidR="002B172C">
        <w:rPr>
          <w:sz w:val="24"/>
          <w:szCs w:val="24"/>
        </w:rPr>
        <w:t xml:space="preserve">de </w:t>
      </w:r>
      <w:r>
        <w:rPr>
          <w:sz w:val="24"/>
          <w:szCs w:val="24"/>
        </w:rPr>
        <w:t>C</w:t>
      </w:r>
      <w:r w:rsidR="00B71707" w:rsidRPr="00E21563">
        <w:rPr>
          <w:sz w:val="24"/>
          <w:szCs w:val="24"/>
        </w:rPr>
        <w:t>oordenadoria</w:t>
      </w:r>
      <w:r>
        <w:rPr>
          <w:sz w:val="24"/>
          <w:szCs w:val="24"/>
        </w:rPr>
        <w:t xml:space="preserve"> (CRE)</w:t>
      </w:r>
      <w:r w:rsidR="00B71707" w:rsidRPr="00E21563">
        <w:rPr>
          <w:sz w:val="24"/>
          <w:szCs w:val="24"/>
        </w:rPr>
        <w:t xml:space="preserve">, </w:t>
      </w:r>
      <w:r>
        <w:rPr>
          <w:sz w:val="24"/>
          <w:szCs w:val="24"/>
        </w:rPr>
        <w:t>R</w:t>
      </w:r>
      <w:r w:rsidR="00B71707" w:rsidRPr="00E21563">
        <w:rPr>
          <w:sz w:val="24"/>
          <w:szCs w:val="24"/>
        </w:rPr>
        <w:t>egiona</w:t>
      </w:r>
      <w:r w:rsidR="00D654CF">
        <w:rPr>
          <w:sz w:val="24"/>
          <w:szCs w:val="24"/>
        </w:rPr>
        <w:t>l</w:t>
      </w:r>
      <w:r w:rsidR="00B71707" w:rsidRPr="00E21563">
        <w:rPr>
          <w:sz w:val="24"/>
          <w:szCs w:val="24"/>
        </w:rPr>
        <w:t xml:space="preserve"> e a </w:t>
      </w:r>
      <w:r>
        <w:rPr>
          <w:sz w:val="24"/>
          <w:szCs w:val="24"/>
        </w:rPr>
        <w:t>F</w:t>
      </w:r>
      <w:r w:rsidR="002B172C">
        <w:rPr>
          <w:sz w:val="24"/>
          <w:szCs w:val="24"/>
        </w:rPr>
        <w:t xml:space="preserve">inal </w:t>
      </w:r>
      <w:r>
        <w:rPr>
          <w:sz w:val="24"/>
          <w:szCs w:val="24"/>
        </w:rPr>
        <w:t>E</w:t>
      </w:r>
      <w:r w:rsidR="00B71707" w:rsidRPr="00E21563">
        <w:rPr>
          <w:sz w:val="24"/>
          <w:szCs w:val="24"/>
        </w:rPr>
        <w:t>stadual serão considerad</w:t>
      </w:r>
      <w:r w:rsidR="00C85446" w:rsidRPr="00E21563">
        <w:rPr>
          <w:sz w:val="24"/>
          <w:szCs w:val="24"/>
        </w:rPr>
        <w:t>a</w:t>
      </w:r>
      <w:r w:rsidR="00B71707" w:rsidRPr="00E21563">
        <w:rPr>
          <w:sz w:val="24"/>
          <w:szCs w:val="24"/>
        </w:rPr>
        <w:t xml:space="preserve">s </w:t>
      </w:r>
      <w:r>
        <w:rPr>
          <w:sz w:val="24"/>
          <w:szCs w:val="24"/>
        </w:rPr>
        <w:t>F</w:t>
      </w:r>
      <w:r w:rsidR="002B172C">
        <w:rPr>
          <w:sz w:val="24"/>
          <w:szCs w:val="24"/>
        </w:rPr>
        <w:t>ases</w:t>
      </w:r>
      <w:r w:rsidR="00B71707" w:rsidRPr="00E21563">
        <w:rPr>
          <w:sz w:val="24"/>
          <w:szCs w:val="24"/>
        </w:rPr>
        <w:t xml:space="preserve"> dos </w:t>
      </w:r>
      <w:r w:rsidR="00B71707" w:rsidRPr="0019651E">
        <w:rPr>
          <w:b/>
          <w:sz w:val="24"/>
          <w:szCs w:val="24"/>
        </w:rPr>
        <w:t>JOGOS ESCOLARES D</w:t>
      </w:r>
      <w:r w:rsidR="007C1B67" w:rsidRPr="0019651E">
        <w:rPr>
          <w:b/>
          <w:sz w:val="24"/>
          <w:szCs w:val="24"/>
        </w:rPr>
        <w:t>O</w:t>
      </w:r>
      <w:r w:rsidR="00B71707" w:rsidRPr="0019651E">
        <w:rPr>
          <w:b/>
          <w:sz w:val="24"/>
          <w:szCs w:val="24"/>
        </w:rPr>
        <w:t xml:space="preserve"> RIO GRANDE DO SUL</w:t>
      </w:r>
      <w:r w:rsidR="008B4D1C">
        <w:rPr>
          <w:b/>
          <w:sz w:val="24"/>
          <w:szCs w:val="24"/>
        </w:rPr>
        <w:t>.</w:t>
      </w:r>
    </w:p>
    <w:p w:rsidR="00B71707" w:rsidRPr="008B4D1C" w:rsidRDefault="008B4D1C" w:rsidP="008B4D1C">
      <w:pPr>
        <w:spacing w:after="0" w:line="240" w:lineRule="auto"/>
        <w:jc w:val="both"/>
        <w:rPr>
          <w:sz w:val="24"/>
          <w:szCs w:val="24"/>
        </w:rPr>
      </w:pPr>
      <w:r w:rsidRPr="00A9478E">
        <w:rPr>
          <w:b/>
          <w:sz w:val="24"/>
          <w:szCs w:val="24"/>
        </w:rPr>
        <w:t xml:space="preserve">§1º </w:t>
      </w:r>
      <w:r w:rsidR="00B71707" w:rsidRPr="008B4D1C">
        <w:rPr>
          <w:b/>
          <w:sz w:val="24"/>
          <w:szCs w:val="24"/>
          <w:u w:val="single"/>
        </w:rPr>
        <w:t>Fase Municipal</w:t>
      </w:r>
      <w:r w:rsidR="00B71707" w:rsidRPr="008B4D1C">
        <w:rPr>
          <w:sz w:val="24"/>
          <w:szCs w:val="24"/>
        </w:rPr>
        <w:t xml:space="preserve"> - Dever</w:t>
      </w:r>
      <w:r w:rsidR="006F5070" w:rsidRPr="008B4D1C">
        <w:rPr>
          <w:sz w:val="24"/>
          <w:szCs w:val="24"/>
        </w:rPr>
        <w:t>á</w:t>
      </w:r>
      <w:r w:rsidR="00B71707" w:rsidRPr="008B4D1C">
        <w:rPr>
          <w:sz w:val="24"/>
          <w:szCs w:val="24"/>
        </w:rPr>
        <w:t xml:space="preserve"> ser realizad</w:t>
      </w:r>
      <w:r w:rsidR="006F5070" w:rsidRPr="008B4D1C">
        <w:rPr>
          <w:sz w:val="24"/>
          <w:szCs w:val="24"/>
        </w:rPr>
        <w:t>a</w:t>
      </w:r>
      <w:r w:rsidR="00B71707" w:rsidRPr="008B4D1C">
        <w:rPr>
          <w:sz w:val="24"/>
          <w:szCs w:val="24"/>
        </w:rPr>
        <w:t xml:space="preserve"> pelos Comitês Organizadores Municipais</w:t>
      </w:r>
      <w:r w:rsidR="007C1B67" w:rsidRPr="008B4D1C">
        <w:rPr>
          <w:sz w:val="24"/>
          <w:szCs w:val="24"/>
        </w:rPr>
        <w:t xml:space="preserve">, </w:t>
      </w:r>
      <w:r w:rsidR="007E7B93" w:rsidRPr="008B4D1C">
        <w:rPr>
          <w:sz w:val="24"/>
          <w:szCs w:val="24"/>
        </w:rPr>
        <w:t>obedecendo ao</w:t>
      </w:r>
      <w:r w:rsidR="007C1B67" w:rsidRPr="008B4D1C">
        <w:rPr>
          <w:sz w:val="24"/>
          <w:szCs w:val="24"/>
        </w:rPr>
        <w:t xml:space="preserve"> período de realização </w:t>
      </w:r>
      <w:r w:rsidR="00DD19EE" w:rsidRPr="008B4D1C">
        <w:rPr>
          <w:sz w:val="24"/>
          <w:szCs w:val="24"/>
        </w:rPr>
        <w:t xml:space="preserve">definidos conjuntamente com as Coordenadorias Regionais de Educação e os diversos segmentos esportivos da comunidade local, congregando um número máximo de estabelecimentos de ensino públicos. </w:t>
      </w:r>
      <w:r w:rsidR="00C86244" w:rsidRPr="008B4D1C">
        <w:rPr>
          <w:sz w:val="24"/>
          <w:szCs w:val="24"/>
        </w:rPr>
        <w:t xml:space="preserve">Nesta </w:t>
      </w:r>
      <w:r w:rsidR="00D173F0" w:rsidRPr="008B4D1C">
        <w:rPr>
          <w:sz w:val="24"/>
          <w:szCs w:val="24"/>
        </w:rPr>
        <w:t>Fase</w:t>
      </w:r>
      <w:r w:rsidR="00C86244" w:rsidRPr="008B4D1C">
        <w:rPr>
          <w:sz w:val="24"/>
          <w:szCs w:val="24"/>
        </w:rPr>
        <w:t xml:space="preserve"> </w:t>
      </w:r>
      <w:r w:rsidR="00C86244" w:rsidRPr="008B4D1C">
        <w:rPr>
          <w:sz w:val="24"/>
          <w:szCs w:val="24"/>
          <w:lang w:eastAsia="pt-BR"/>
        </w:rPr>
        <w:t xml:space="preserve">não haverá ônus para o Estado e ficará a cargo do município indicar </w:t>
      </w:r>
      <w:r w:rsidR="00B71707" w:rsidRPr="008B4D1C">
        <w:rPr>
          <w:sz w:val="24"/>
          <w:szCs w:val="24"/>
        </w:rPr>
        <w:t>as equipes/alunos-atletas</w:t>
      </w:r>
      <w:r w:rsidR="00D173F0" w:rsidRPr="008B4D1C">
        <w:rPr>
          <w:sz w:val="24"/>
          <w:szCs w:val="24"/>
        </w:rPr>
        <w:t xml:space="preserve"> nas modalidades Coletivas e Individuais</w:t>
      </w:r>
      <w:r w:rsidR="00B71707" w:rsidRPr="008B4D1C">
        <w:rPr>
          <w:sz w:val="24"/>
          <w:szCs w:val="24"/>
        </w:rPr>
        <w:t xml:space="preserve"> para a </w:t>
      </w:r>
      <w:r w:rsidR="00CD12BB" w:rsidRPr="008B4D1C">
        <w:rPr>
          <w:sz w:val="24"/>
          <w:szCs w:val="24"/>
        </w:rPr>
        <w:t>Fase</w:t>
      </w:r>
      <w:r w:rsidR="00B71707" w:rsidRPr="008B4D1C">
        <w:rPr>
          <w:sz w:val="24"/>
          <w:szCs w:val="24"/>
        </w:rPr>
        <w:t xml:space="preserve"> </w:t>
      </w:r>
      <w:r w:rsidR="007A5E76" w:rsidRPr="008B4D1C">
        <w:rPr>
          <w:sz w:val="24"/>
          <w:szCs w:val="24"/>
        </w:rPr>
        <w:t>de</w:t>
      </w:r>
      <w:r w:rsidR="00B71707" w:rsidRPr="008B4D1C">
        <w:rPr>
          <w:sz w:val="24"/>
          <w:szCs w:val="24"/>
        </w:rPr>
        <w:t xml:space="preserve"> Coordenadoria</w:t>
      </w:r>
      <w:r w:rsidR="00C86244" w:rsidRPr="008B4D1C">
        <w:rPr>
          <w:sz w:val="24"/>
          <w:szCs w:val="24"/>
        </w:rPr>
        <w:t xml:space="preserve"> (CRE)</w:t>
      </w:r>
      <w:r w:rsidR="00B71707" w:rsidRPr="008B4D1C">
        <w:rPr>
          <w:sz w:val="24"/>
          <w:szCs w:val="24"/>
        </w:rPr>
        <w:t>.</w:t>
      </w:r>
    </w:p>
    <w:p w:rsidR="007C1B67" w:rsidRPr="00E21563" w:rsidRDefault="007C1B67" w:rsidP="005D6715">
      <w:pPr>
        <w:spacing w:after="0" w:line="240" w:lineRule="auto"/>
        <w:jc w:val="both"/>
        <w:rPr>
          <w:sz w:val="24"/>
          <w:szCs w:val="24"/>
        </w:rPr>
      </w:pPr>
    </w:p>
    <w:p w:rsidR="00530B73" w:rsidRDefault="008B4D1C" w:rsidP="00EE3A82">
      <w:pPr>
        <w:spacing w:after="0" w:line="240" w:lineRule="auto"/>
        <w:jc w:val="both"/>
        <w:rPr>
          <w:sz w:val="24"/>
          <w:szCs w:val="24"/>
        </w:rPr>
      </w:pPr>
      <w:r w:rsidRPr="00A9478E">
        <w:rPr>
          <w:b/>
          <w:sz w:val="24"/>
          <w:szCs w:val="24"/>
        </w:rPr>
        <w:lastRenderedPageBreak/>
        <w:t>§</w:t>
      </w:r>
      <w:r>
        <w:rPr>
          <w:b/>
          <w:sz w:val="24"/>
          <w:szCs w:val="24"/>
        </w:rPr>
        <w:t>2</w:t>
      </w:r>
      <w:r w:rsidRPr="00A9478E">
        <w:rPr>
          <w:b/>
          <w:sz w:val="24"/>
          <w:szCs w:val="24"/>
        </w:rPr>
        <w:t xml:space="preserve">º </w:t>
      </w:r>
      <w:r w:rsidR="007A5E76" w:rsidRPr="008B4D1C">
        <w:rPr>
          <w:b/>
          <w:sz w:val="24"/>
          <w:szCs w:val="24"/>
          <w:u w:val="single"/>
        </w:rPr>
        <w:t>Fase de Coordenadoria</w:t>
      </w:r>
      <w:r w:rsidR="007A5E76" w:rsidRPr="008B4D1C">
        <w:rPr>
          <w:sz w:val="24"/>
          <w:szCs w:val="24"/>
        </w:rPr>
        <w:t xml:space="preserve"> – Ser</w:t>
      </w:r>
      <w:r w:rsidR="00A81015" w:rsidRPr="008B4D1C">
        <w:rPr>
          <w:sz w:val="24"/>
          <w:szCs w:val="24"/>
        </w:rPr>
        <w:t>á</w:t>
      </w:r>
      <w:r w:rsidR="007A5E76" w:rsidRPr="008B4D1C">
        <w:rPr>
          <w:sz w:val="24"/>
          <w:szCs w:val="24"/>
        </w:rPr>
        <w:t xml:space="preserve"> realizada pelas Coordenadorias Regionais de Educação (CRE) </w:t>
      </w:r>
      <w:r w:rsidR="00EE3A82">
        <w:rPr>
          <w:sz w:val="24"/>
          <w:szCs w:val="24"/>
        </w:rPr>
        <w:t>sob a supervisão e orientação da</w:t>
      </w:r>
      <w:r w:rsidR="006D54B6" w:rsidRPr="008B4D1C">
        <w:rPr>
          <w:sz w:val="24"/>
          <w:szCs w:val="24"/>
          <w:lang w:eastAsia="pt-BR"/>
        </w:rPr>
        <w:t xml:space="preserve"> </w:t>
      </w:r>
      <w:r w:rsidR="008E315A" w:rsidRPr="008B4D1C">
        <w:rPr>
          <w:sz w:val="24"/>
          <w:szCs w:val="24"/>
          <w:lang w:eastAsia="pt-BR"/>
        </w:rPr>
        <w:t>Assessoria</w:t>
      </w:r>
      <w:r w:rsidR="008E315A" w:rsidRPr="008B4D1C">
        <w:rPr>
          <w:sz w:val="24"/>
          <w:szCs w:val="24"/>
        </w:rPr>
        <w:t xml:space="preserve"> </w:t>
      </w:r>
      <w:r w:rsidR="008E315A" w:rsidRPr="008B4D1C">
        <w:rPr>
          <w:sz w:val="24"/>
          <w:szCs w:val="24"/>
          <w:lang w:eastAsia="pt-BR"/>
        </w:rPr>
        <w:t>de Esporte Educacional d</w:t>
      </w:r>
      <w:r w:rsidR="00EE3A82">
        <w:rPr>
          <w:sz w:val="24"/>
          <w:szCs w:val="24"/>
          <w:lang w:eastAsia="pt-BR"/>
        </w:rPr>
        <w:t>o Departamento Pedagógico d</w:t>
      </w:r>
      <w:r w:rsidR="008E315A" w:rsidRPr="008B4D1C">
        <w:rPr>
          <w:sz w:val="24"/>
          <w:szCs w:val="24"/>
          <w:lang w:eastAsia="pt-BR"/>
        </w:rPr>
        <w:t>a SEDUC. Nes</w:t>
      </w:r>
      <w:r w:rsidR="00EE3A82">
        <w:rPr>
          <w:sz w:val="24"/>
          <w:szCs w:val="24"/>
          <w:lang w:eastAsia="pt-BR"/>
        </w:rPr>
        <w:t>s</w:t>
      </w:r>
      <w:r w:rsidR="008E315A" w:rsidRPr="008B4D1C">
        <w:rPr>
          <w:sz w:val="24"/>
          <w:szCs w:val="24"/>
          <w:lang w:eastAsia="pt-BR"/>
        </w:rPr>
        <w:t xml:space="preserve">a </w:t>
      </w:r>
      <w:r w:rsidR="00D173F0" w:rsidRPr="008B4D1C">
        <w:rPr>
          <w:sz w:val="24"/>
          <w:szCs w:val="24"/>
          <w:lang w:eastAsia="pt-BR"/>
        </w:rPr>
        <w:t>Fase</w:t>
      </w:r>
      <w:r w:rsidR="008E315A" w:rsidRPr="008B4D1C">
        <w:rPr>
          <w:sz w:val="24"/>
          <w:szCs w:val="24"/>
          <w:lang w:eastAsia="pt-BR"/>
        </w:rPr>
        <w:t>,</w:t>
      </w:r>
      <w:r w:rsidR="007A5E76" w:rsidRPr="008B4D1C">
        <w:rPr>
          <w:sz w:val="24"/>
          <w:szCs w:val="24"/>
        </w:rPr>
        <w:t xml:space="preserve"> </w:t>
      </w:r>
      <w:r w:rsidR="008E315A" w:rsidRPr="008B4D1C">
        <w:rPr>
          <w:sz w:val="24"/>
          <w:szCs w:val="24"/>
        </w:rPr>
        <w:t>s</w:t>
      </w:r>
      <w:r w:rsidR="008E315A" w:rsidRPr="008B4D1C">
        <w:rPr>
          <w:sz w:val="24"/>
          <w:szCs w:val="24"/>
          <w:lang w:eastAsia="pt-BR"/>
        </w:rPr>
        <w:t>erão oferecidos os serviços de arbitragem</w:t>
      </w:r>
      <w:r w:rsidR="00CD12BB" w:rsidRPr="008B4D1C">
        <w:rPr>
          <w:sz w:val="24"/>
          <w:szCs w:val="24"/>
          <w:lang w:eastAsia="pt-BR"/>
        </w:rPr>
        <w:t xml:space="preserve">, </w:t>
      </w:r>
      <w:r w:rsidR="008E315A" w:rsidRPr="008B4D1C">
        <w:rPr>
          <w:sz w:val="24"/>
          <w:szCs w:val="24"/>
          <w:lang w:eastAsia="pt-BR"/>
        </w:rPr>
        <w:t>transporte</w:t>
      </w:r>
      <w:r w:rsidR="00CD12BB" w:rsidRPr="008B4D1C">
        <w:rPr>
          <w:sz w:val="24"/>
          <w:szCs w:val="24"/>
          <w:lang w:eastAsia="pt-BR"/>
        </w:rPr>
        <w:t xml:space="preserve"> e premiação</w:t>
      </w:r>
      <w:r w:rsidR="00D654CF" w:rsidRPr="008B4D1C">
        <w:rPr>
          <w:sz w:val="24"/>
          <w:szCs w:val="24"/>
          <w:lang w:eastAsia="pt-BR"/>
        </w:rPr>
        <w:t xml:space="preserve"> </w:t>
      </w:r>
      <w:r w:rsidR="008E315A" w:rsidRPr="008B4D1C">
        <w:rPr>
          <w:sz w:val="24"/>
          <w:szCs w:val="24"/>
          <w:lang w:eastAsia="pt-BR"/>
        </w:rPr>
        <w:t xml:space="preserve">para as escolas participantes, </w:t>
      </w:r>
      <w:r w:rsidR="00EE3A82">
        <w:rPr>
          <w:sz w:val="24"/>
          <w:szCs w:val="24"/>
          <w:lang w:eastAsia="pt-BR"/>
        </w:rPr>
        <w:t>sendo</w:t>
      </w:r>
      <w:r w:rsidR="008E315A" w:rsidRPr="008B4D1C">
        <w:rPr>
          <w:sz w:val="24"/>
          <w:szCs w:val="24"/>
          <w:lang w:eastAsia="pt-BR"/>
        </w:rPr>
        <w:t xml:space="preserve"> </w:t>
      </w:r>
      <w:r w:rsidR="007A5E76" w:rsidRPr="008B4D1C">
        <w:rPr>
          <w:sz w:val="24"/>
          <w:szCs w:val="24"/>
        </w:rPr>
        <w:t>seleciona</w:t>
      </w:r>
      <w:r w:rsidR="008E315A" w:rsidRPr="008B4D1C">
        <w:rPr>
          <w:sz w:val="24"/>
          <w:szCs w:val="24"/>
        </w:rPr>
        <w:t>das</w:t>
      </w:r>
      <w:r w:rsidR="007A5E76" w:rsidRPr="008B4D1C">
        <w:rPr>
          <w:sz w:val="24"/>
          <w:szCs w:val="24"/>
        </w:rPr>
        <w:t xml:space="preserve"> as equipes/alunos-atletas </w:t>
      </w:r>
      <w:r w:rsidR="00D173F0" w:rsidRPr="008B4D1C">
        <w:rPr>
          <w:sz w:val="24"/>
          <w:szCs w:val="24"/>
        </w:rPr>
        <w:t xml:space="preserve">nas modalidades Coletivas e Individuais para </w:t>
      </w:r>
      <w:r w:rsidR="007A5E76" w:rsidRPr="008B4D1C">
        <w:rPr>
          <w:sz w:val="24"/>
          <w:szCs w:val="24"/>
        </w:rPr>
        <w:t xml:space="preserve">a </w:t>
      </w:r>
      <w:r w:rsidR="00CD12BB" w:rsidRPr="008B4D1C">
        <w:rPr>
          <w:sz w:val="24"/>
          <w:szCs w:val="24"/>
        </w:rPr>
        <w:t>Fase</w:t>
      </w:r>
      <w:r w:rsidR="007A5E76" w:rsidRPr="008B4D1C">
        <w:rPr>
          <w:sz w:val="24"/>
          <w:szCs w:val="24"/>
        </w:rPr>
        <w:t xml:space="preserve"> Regiona</w:t>
      </w:r>
      <w:r w:rsidR="00D173F0" w:rsidRPr="008B4D1C">
        <w:rPr>
          <w:sz w:val="24"/>
          <w:szCs w:val="24"/>
        </w:rPr>
        <w:t>l</w:t>
      </w:r>
      <w:r w:rsidR="007A5E76" w:rsidRPr="008B4D1C">
        <w:rPr>
          <w:sz w:val="24"/>
          <w:szCs w:val="24"/>
        </w:rPr>
        <w:t>.</w:t>
      </w:r>
    </w:p>
    <w:p w:rsidR="00A15042" w:rsidRPr="008B4D1C" w:rsidRDefault="00A15042" w:rsidP="00EE3A82">
      <w:pPr>
        <w:spacing w:after="0" w:line="240" w:lineRule="auto"/>
        <w:jc w:val="both"/>
        <w:rPr>
          <w:sz w:val="24"/>
          <w:szCs w:val="24"/>
        </w:rPr>
      </w:pPr>
    </w:p>
    <w:p w:rsidR="008107B1" w:rsidRDefault="00EE3A82" w:rsidP="00EE3A82">
      <w:pPr>
        <w:pStyle w:val="PargrafodaLista"/>
        <w:spacing w:after="0" w:line="240" w:lineRule="auto"/>
        <w:ind w:left="0"/>
        <w:jc w:val="both"/>
        <w:rPr>
          <w:sz w:val="24"/>
          <w:szCs w:val="24"/>
        </w:rPr>
      </w:pPr>
      <w:r w:rsidRPr="00A9478E">
        <w:rPr>
          <w:b/>
          <w:sz w:val="24"/>
          <w:szCs w:val="24"/>
        </w:rPr>
        <w:t>§</w:t>
      </w:r>
      <w:r>
        <w:rPr>
          <w:b/>
          <w:sz w:val="24"/>
          <w:szCs w:val="24"/>
        </w:rPr>
        <w:t>3</w:t>
      </w:r>
      <w:r w:rsidRPr="00A9478E">
        <w:rPr>
          <w:b/>
          <w:sz w:val="24"/>
          <w:szCs w:val="24"/>
        </w:rPr>
        <w:t xml:space="preserve">º </w:t>
      </w:r>
      <w:r w:rsidR="00B22097" w:rsidRPr="00E245D2">
        <w:rPr>
          <w:sz w:val="24"/>
          <w:szCs w:val="24"/>
        </w:rPr>
        <w:t>Nesta Fase</w:t>
      </w:r>
      <w:r w:rsidR="001824E0">
        <w:rPr>
          <w:sz w:val="24"/>
          <w:szCs w:val="24"/>
        </w:rPr>
        <w:t xml:space="preserve"> a CRE</w:t>
      </w:r>
      <w:r w:rsidR="0016134E">
        <w:rPr>
          <w:sz w:val="24"/>
          <w:szCs w:val="24"/>
        </w:rPr>
        <w:t>,</w:t>
      </w:r>
      <w:r w:rsidR="001824E0">
        <w:rPr>
          <w:sz w:val="24"/>
          <w:szCs w:val="24"/>
        </w:rPr>
        <w:t xml:space="preserve"> </w:t>
      </w:r>
      <w:r w:rsidR="0016134E" w:rsidRPr="00E245D2">
        <w:rPr>
          <w:sz w:val="24"/>
          <w:szCs w:val="24"/>
        </w:rPr>
        <w:t>em Congresso Técnico</w:t>
      </w:r>
      <w:r w:rsidR="0016134E">
        <w:rPr>
          <w:sz w:val="24"/>
          <w:szCs w:val="24"/>
        </w:rPr>
        <w:t>,</w:t>
      </w:r>
      <w:r w:rsidR="0016134E" w:rsidRPr="00E245D2">
        <w:rPr>
          <w:sz w:val="24"/>
          <w:szCs w:val="24"/>
        </w:rPr>
        <w:t xml:space="preserve"> </w:t>
      </w:r>
      <w:r w:rsidR="001824E0">
        <w:rPr>
          <w:sz w:val="24"/>
          <w:szCs w:val="24"/>
        </w:rPr>
        <w:t>poderá estabelecer</w:t>
      </w:r>
      <w:r w:rsidR="00CF0D2B" w:rsidRPr="00E245D2">
        <w:rPr>
          <w:sz w:val="24"/>
          <w:szCs w:val="24"/>
        </w:rPr>
        <w:t xml:space="preserve"> alguns ajustes</w:t>
      </w:r>
      <w:r w:rsidR="00E245D2" w:rsidRPr="00E245D2">
        <w:rPr>
          <w:sz w:val="24"/>
          <w:szCs w:val="24"/>
        </w:rPr>
        <w:t xml:space="preserve"> como</w:t>
      </w:r>
      <w:r w:rsidR="001824E0">
        <w:rPr>
          <w:sz w:val="24"/>
          <w:szCs w:val="24"/>
        </w:rPr>
        <w:t>;</w:t>
      </w:r>
      <w:r w:rsidR="00E245D2" w:rsidRPr="00E245D2">
        <w:rPr>
          <w:sz w:val="24"/>
          <w:szCs w:val="24"/>
        </w:rPr>
        <w:t xml:space="preserve"> </w:t>
      </w:r>
      <w:r w:rsidR="0016134E">
        <w:rPr>
          <w:sz w:val="24"/>
          <w:szCs w:val="24"/>
        </w:rPr>
        <w:t xml:space="preserve">o tempo de jogo e intervalo, </w:t>
      </w:r>
      <w:r w:rsidR="00E245D2" w:rsidRPr="00E245D2">
        <w:rPr>
          <w:sz w:val="24"/>
          <w:szCs w:val="24"/>
        </w:rPr>
        <w:t>o uso d</w:t>
      </w:r>
      <w:r w:rsidR="00654FAF">
        <w:rPr>
          <w:sz w:val="24"/>
          <w:szCs w:val="24"/>
        </w:rPr>
        <w:t>as</w:t>
      </w:r>
      <w:r w:rsidR="00E245D2" w:rsidRPr="00E245D2">
        <w:rPr>
          <w:sz w:val="24"/>
          <w:szCs w:val="24"/>
        </w:rPr>
        <w:t xml:space="preserve"> </w:t>
      </w:r>
      <w:proofErr w:type="gramStart"/>
      <w:r w:rsidR="00E245D2" w:rsidRPr="00E245D2">
        <w:rPr>
          <w:sz w:val="24"/>
          <w:szCs w:val="24"/>
        </w:rPr>
        <w:t>meias iguais</w:t>
      </w:r>
      <w:proofErr w:type="gramEnd"/>
      <w:r w:rsidR="008107B1">
        <w:rPr>
          <w:sz w:val="24"/>
          <w:szCs w:val="24"/>
        </w:rPr>
        <w:t>,</w:t>
      </w:r>
      <w:r w:rsidR="00E245D2" w:rsidRPr="00E245D2">
        <w:rPr>
          <w:sz w:val="24"/>
          <w:szCs w:val="24"/>
        </w:rPr>
        <w:t xml:space="preserve"> caneleiras</w:t>
      </w:r>
      <w:r w:rsidR="008107B1">
        <w:rPr>
          <w:sz w:val="24"/>
          <w:szCs w:val="24"/>
        </w:rPr>
        <w:t xml:space="preserve"> e outros</w:t>
      </w:r>
      <w:r w:rsidR="00E245D2" w:rsidRPr="00E245D2">
        <w:rPr>
          <w:sz w:val="24"/>
          <w:szCs w:val="24"/>
        </w:rPr>
        <w:t>, conforme</w:t>
      </w:r>
      <w:r w:rsidR="00CF0D2B" w:rsidRPr="00E245D2">
        <w:rPr>
          <w:sz w:val="24"/>
          <w:szCs w:val="24"/>
        </w:rPr>
        <w:t xml:space="preserve"> às especificidades</w:t>
      </w:r>
      <w:r w:rsidR="00E245D2">
        <w:rPr>
          <w:sz w:val="24"/>
          <w:szCs w:val="24"/>
        </w:rPr>
        <w:t xml:space="preserve"> de cada </w:t>
      </w:r>
      <w:r w:rsidR="001824E0">
        <w:rPr>
          <w:sz w:val="24"/>
          <w:szCs w:val="24"/>
        </w:rPr>
        <w:t>modalidade</w:t>
      </w:r>
      <w:r w:rsidR="0016134E">
        <w:rPr>
          <w:sz w:val="24"/>
          <w:szCs w:val="24"/>
        </w:rPr>
        <w:t>.</w:t>
      </w:r>
    </w:p>
    <w:p w:rsidR="00E92DCE" w:rsidRDefault="00A15042" w:rsidP="00D44A42">
      <w:pPr>
        <w:spacing w:before="240" w:after="0" w:line="240" w:lineRule="auto"/>
        <w:jc w:val="both"/>
        <w:rPr>
          <w:sz w:val="24"/>
          <w:szCs w:val="24"/>
        </w:rPr>
      </w:pPr>
      <w:r w:rsidRPr="00A9478E">
        <w:rPr>
          <w:b/>
          <w:sz w:val="24"/>
          <w:szCs w:val="24"/>
        </w:rPr>
        <w:t>§</w:t>
      </w:r>
      <w:r>
        <w:rPr>
          <w:b/>
          <w:sz w:val="24"/>
          <w:szCs w:val="24"/>
        </w:rPr>
        <w:t>4</w:t>
      </w:r>
      <w:r w:rsidRPr="00A9478E">
        <w:rPr>
          <w:b/>
          <w:sz w:val="24"/>
          <w:szCs w:val="24"/>
        </w:rPr>
        <w:t xml:space="preserve">º </w:t>
      </w:r>
      <w:r w:rsidR="00A81015" w:rsidRPr="00EE3A82">
        <w:rPr>
          <w:b/>
          <w:sz w:val="24"/>
          <w:szCs w:val="24"/>
          <w:u w:val="single"/>
        </w:rPr>
        <w:t>Fase Regional</w:t>
      </w:r>
      <w:r w:rsidR="00A81015" w:rsidRPr="00EE3A82">
        <w:rPr>
          <w:sz w:val="24"/>
          <w:szCs w:val="24"/>
        </w:rPr>
        <w:t xml:space="preserve"> – Será realizada pelas Coordenadorias Regionais de Educação (CRE) </w:t>
      </w:r>
      <w:r w:rsidR="00EE3A82" w:rsidRPr="00EE3A82">
        <w:rPr>
          <w:sz w:val="24"/>
          <w:szCs w:val="24"/>
        </w:rPr>
        <w:t>sob a supervisão e orientação da</w:t>
      </w:r>
      <w:r w:rsidR="00A81015" w:rsidRPr="00EE3A82">
        <w:rPr>
          <w:sz w:val="24"/>
          <w:szCs w:val="24"/>
        </w:rPr>
        <w:t xml:space="preserve"> Assessoria de Esporte Educacional</w:t>
      </w:r>
      <w:r w:rsidR="00A81015" w:rsidRPr="00EE3A82">
        <w:rPr>
          <w:b/>
          <w:sz w:val="24"/>
          <w:szCs w:val="24"/>
        </w:rPr>
        <w:t xml:space="preserve"> </w:t>
      </w:r>
      <w:r w:rsidR="00A81015" w:rsidRPr="00EE3A82">
        <w:rPr>
          <w:sz w:val="24"/>
          <w:szCs w:val="24"/>
        </w:rPr>
        <w:t>d</w:t>
      </w:r>
      <w:r w:rsidR="00EE3A82" w:rsidRPr="00EE3A82">
        <w:rPr>
          <w:sz w:val="24"/>
          <w:szCs w:val="24"/>
        </w:rPr>
        <w:t>o Departamento Pedagógico da</w:t>
      </w:r>
      <w:r w:rsidR="00A81015" w:rsidRPr="00EE3A82">
        <w:rPr>
          <w:sz w:val="24"/>
          <w:szCs w:val="24"/>
        </w:rPr>
        <w:t xml:space="preserve"> SEDUC, onde </w:t>
      </w:r>
      <w:r w:rsidR="00A81015" w:rsidRPr="00EE3A82">
        <w:rPr>
          <w:sz w:val="24"/>
          <w:szCs w:val="24"/>
          <w:lang w:eastAsia="pt-BR"/>
        </w:rPr>
        <w:t>serão oferecidos os serviços de transporte, arbitragem, alimentação e premiação</w:t>
      </w:r>
      <w:r w:rsidR="006F5070" w:rsidRPr="00EE3A82">
        <w:rPr>
          <w:sz w:val="24"/>
          <w:szCs w:val="24"/>
          <w:lang w:eastAsia="pt-BR"/>
        </w:rPr>
        <w:t xml:space="preserve"> </w:t>
      </w:r>
      <w:r w:rsidR="00925F69">
        <w:rPr>
          <w:sz w:val="24"/>
          <w:szCs w:val="24"/>
          <w:lang w:eastAsia="pt-BR"/>
        </w:rPr>
        <w:t xml:space="preserve">para </w:t>
      </w:r>
      <w:r w:rsidR="006F5070" w:rsidRPr="00EE3A82">
        <w:rPr>
          <w:sz w:val="24"/>
          <w:szCs w:val="24"/>
          <w:lang w:eastAsia="pt-BR"/>
        </w:rPr>
        <w:t>(1º, 2º e 3º colocados)</w:t>
      </w:r>
      <w:r w:rsidR="00A81015" w:rsidRPr="00EE3A82">
        <w:rPr>
          <w:sz w:val="24"/>
          <w:szCs w:val="24"/>
          <w:lang w:eastAsia="pt-BR"/>
        </w:rPr>
        <w:t xml:space="preserve"> para todos os participantes dos estabelecimentos de ensino público </w:t>
      </w:r>
      <w:r w:rsidR="00A81015" w:rsidRPr="00EE3A82">
        <w:rPr>
          <w:sz w:val="24"/>
          <w:szCs w:val="24"/>
        </w:rPr>
        <w:t xml:space="preserve">e selecionarão as equipes/alunos-atletas </w:t>
      </w:r>
      <w:r w:rsidR="00D173F0" w:rsidRPr="00EE3A82">
        <w:rPr>
          <w:sz w:val="24"/>
          <w:szCs w:val="24"/>
        </w:rPr>
        <w:t xml:space="preserve">nas modalidades Coletivas e Individuais para </w:t>
      </w:r>
      <w:r w:rsidR="00A81015" w:rsidRPr="00EE3A82">
        <w:rPr>
          <w:sz w:val="24"/>
          <w:szCs w:val="24"/>
        </w:rPr>
        <w:t>a Fase Final Estadual.</w:t>
      </w:r>
    </w:p>
    <w:p w:rsidR="00A15042" w:rsidRDefault="00A15042" w:rsidP="00803926">
      <w:pPr>
        <w:spacing w:after="0" w:line="240" w:lineRule="auto"/>
        <w:jc w:val="both"/>
        <w:rPr>
          <w:b/>
          <w:sz w:val="24"/>
          <w:szCs w:val="24"/>
        </w:rPr>
      </w:pPr>
    </w:p>
    <w:p w:rsidR="007C1B67" w:rsidRDefault="007C1B67" w:rsidP="00803926">
      <w:pPr>
        <w:spacing w:after="0" w:line="240" w:lineRule="auto"/>
        <w:jc w:val="both"/>
        <w:rPr>
          <w:sz w:val="24"/>
          <w:szCs w:val="24"/>
        </w:rPr>
      </w:pPr>
      <w:r w:rsidRPr="00A9478E">
        <w:rPr>
          <w:b/>
          <w:sz w:val="24"/>
          <w:szCs w:val="24"/>
        </w:rPr>
        <w:t>§</w:t>
      </w:r>
      <w:r w:rsidR="00A15042">
        <w:rPr>
          <w:b/>
          <w:sz w:val="24"/>
          <w:szCs w:val="24"/>
        </w:rPr>
        <w:t>5</w:t>
      </w:r>
      <w:r w:rsidRPr="00A9478E">
        <w:rPr>
          <w:b/>
          <w:sz w:val="24"/>
          <w:szCs w:val="24"/>
        </w:rPr>
        <w:t xml:space="preserve">º </w:t>
      </w:r>
      <w:r w:rsidRPr="00A9478E">
        <w:rPr>
          <w:sz w:val="24"/>
          <w:szCs w:val="24"/>
        </w:rPr>
        <w:t>Na</w:t>
      </w:r>
      <w:r w:rsidR="002C09F0">
        <w:rPr>
          <w:sz w:val="24"/>
          <w:szCs w:val="24"/>
        </w:rPr>
        <w:t xml:space="preserve"> Fase Regional, onde as</w:t>
      </w:r>
      <w:r w:rsidRPr="00A9478E">
        <w:rPr>
          <w:sz w:val="24"/>
          <w:szCs w:val="24"/>
        </w:rPr>
        <w:t xml:space="preserve"> regiões</w:t>
      </w:r>
      <w:r w:rsidR="002C09F0">
        <w:rPr>
          <w:sz w:val="24"/>
          <w:szCs w:val="24"/>
        </w:rPr>
        <w:t xml:space="preserve"> estão</w:t>
      </w:r>
      <w:r w:rsidRPr="00A9478E">
        <w:rPr>
          <w:sz w:val="24"/>
          <w:szCs w:val="24"/>
        </w:rPr>
        <w:t xml:space="preserve"> compostas por três</w:t>
      </w:r>
      <w:r w:rsidR="00217A51" w:rsidRPr="00A9478E">
        <w:rPr>
          <w:sz w:val="24"/>
          <w:szCs w:val="24"/>
        </w:rPr>
        <w:t xml:space="preserve"> e/ou</w:t>
      </w:r>
      <w:r w:rsidR="00D654CF" w:rsidRPr="00A9478E">
        <w:rPr>
          <w:sz w:val="24"/>
          <w:szCs w:val="24"/>
        </w:rPr>
        <w:t xml:space="preserve"> cinco</w:t>
      </w:r>
      <w:r w:rsidRPr="00A9478E">
        <w:rPr>
          <w:sz w:val="24"/>
          <w:szCs w:val="24"/>
        </w:rPr>
        <w:t xml:space="preserve"> Coordenadorias</w:t>
      </w:r>
      <w:r w:rsidR="002C09F0">
        <w:rPr>
          <w:sz w:val="24"/>
          <w:szCs w:val="24"/>
        </w:rPr>
        <w:t xml:space="preserve"> </w:t>
      </w:r>
      <w:r w:rsidRPr="00A9478E">
        <w:rPr>
          <w:sz w:val="24"/>
          <w:szCs w:val="24"/>
        </w:rPr>
        <w:t xml:space="preserve">(2ª região, </w:t>
      </w:r>
      <w:r w:rsidR="00217A51" w:rsidRPr="00A9478E">
        <w:rPr>
          <w:sz w:val="24"/>
          <w:szCs w:val="24"/>
        </w:rPr>
        <w:t xml:space="preserve">3ª região, </w:t>
      </w:r>
      <w:r w:rsidRPr="00A9478E">
        <w:rPr>
          <w:sz w:val="24"/>
          <w:szCs w:val="24"/>
        </w:rPr>
        <w:t>5ª região</w:t>
      </w:r>
      <w:r w:rsidR="00217A51" w:rsidRPr="00A9478E">
        <w:rPr>
          <w:sz w:val="24"/>
          <w:szCs w:val="24"/>
        </w:rPr>
        <w:t xml:space="preserve"> e</w:t>
      </w:r>
      <w:r w:rsidRPr="00A9478E">
        <w:rPr>
          <w:sz w:val="24"/>
          <w:szCs w:val="24"/>
        </w:rPr>
        <w:t xml:space="preserve"> 7ª </w:t>
      </w:r>
      <w:r w:rsidR="00D654CF" w:rsidRPr="00A9478E">
        <w:rPr>
          <w:sz w:val="24"/>
          <w:szCs w:val="24"/>
        </w:rPr>
        <w:t>r</w:t>
      </w:r>
      <w:r w:rsidRPr="00A9478E">
        <w:rPr>
          <w:sz w:val="24"/>
          <w:szCs w:val="24"/>
        </w:rPr>
        <w:t xml:space="preserve">egião), </w:t>
      </w:r>
      <w:r w:rsidR="00500FC5">
        <w:rPr>
          <w:sz w:val="24"/>
          <w:szCs w:val="24"/>
        </w:rPr>
        <w:t>para ajuste da tabela de jogos será convidada</w:t>
      </w:r>
      <w:r w:rsidRPr="00A9478E">
        <w:rPr>
          <w:sz w:val="24"/>
          <w:szCs w:val="24"/>
        </w:rPr>
        <w:t xml:space="preserve"> </w:t>
      </w:r>
      <w:r w:rsidR="007439BC" w:rsidRPr="00A9478E">
        <w:rPr>
          <w:sz w:val="24"/>
          <w:szCs w:val="24"/>
        </w:rPr>
        <w:t>a equipe campeã do</w:t>
      </w:r>
      <w:r w:rsidRPr="00A9478E">
        <w:rPr>
          <w:sz w:val="24"/>
          <w:szCs w:val="24"/>
        </w:rPr>
        <w:t xml:space="preserve"> </w:t>
      </w:r>
      <w:r w:rsidR="007439BC" w:rsidRPr="00A9478E">
        <w:rPr>
          <w:sz w:val="24"/>
          <w:szCs w:val="24"/>
        </w:rPr>
        <w:t xml:space="preserve">município </w:t>
      </w:r>
      <w:r w:rsidRPr="00A9478E">
        <w:rPr>
          <w:sz w:val="24"/>
          <w:szCs w:val="24"/>
        </w:rPr>
        <w:t>sede</w:t>
      </w:r>
      <w:r w:rsidR="00500FC5">
        <w:rPr>
          <w:sz w:val="24"/>
          <w:szCs w:val="24"/>
        </w:rPr>
        <w:t xml:space="preserve"> da Fase</w:t>
      </w:r>
      <w:r w:rsidR="000A5196" w:rsidRPr="00A9478E">
        <w:rPr>
          <w:sz w:val="24"/>
          <w:szCs w:val="24"/>
        </w:rPr>
        <w:t xml:space="preserve">, caso esta </w:t>
      </w:r>
      <w:r w:rsidR="006F70AD">
        <w:rPr>
          <w:sz w:val="24"/>
          <w:szCs w:val="24"/>
        </w:rPr>
        <w:t xml:space="preserve">equipe </w:t>
      </w:r>
      <w:r w:rsidR="000A5196" w:rsidRPr="00A9478E">
        <w:rPr>
          <w:sz w:val="24"/>
          <w:szCs w:val="24"/>
        </w:rPr>
        <w:t xml:space="preserve">seja a campeã da </w:t>
      </w:r>
      <w:r w:rsidR="006F70AD">
        <w:rPr>
          <w:sz w:val="24"/>
          <w:szCs w:val="24"/>
        </w:rPr>
        <w:t xml:space="preserve">Fase de </w:t>
      </w:r>
      <w:r w:rsidR="000A5196" w:rsidRPr="00A9478E">
        <w:rPr>
          <w:sz w:val="24"/>
          <w:szCs w:val="24"/>
        </w:rPr>
        <w:t>C</w:t>
      </w:r>
      <w:r w:rsidR="00D173F0" w:rsidRPr="00A9478E">
        <w:rPr>
          <w:sz w:val="24"/>
          <w:szCs w:val="24"/>
        </w:rPr>
        <w:t>oordenadoria</w:t>
      </w:r>
      <w:r w:rsidR="000060DE">
        <w:rPr>
          <w:sz w:val="24"/>
          <w:szCs w:val="24"/>
        </w:rPr>
        <w:t>,</w:t>
      </w:r>
      <w:r w:rsidR="000A5196" w:rsidRPr="00A9478E">
        <w:rPr>
          <w:sz w:val="24"/>
          <w:szCs w:val="24"/>
        </w:rPr>
        <w:t xml:space="preserve"> o vice-</w:t>
      </w:r>
      <w:r w:rsidR="000A5196" w:rsidRPr="00420D84">
        <w:rPr>
          <w:sz w:val="24"/>
          <w:szCs w:val="24"/>
        </w:rPr>
        <w:t>campeão</w:t>
      </w:r>
      <w:r w:rsidR="00E470A1" w:rsidRPr="00420D84">
        <w:rPr>
          <w:sz w:val="24"/>
          <w:szCs w:val="24"/>
        </w:rPr>
        <w:t xml:space="preserve"> da CRE </w:t>
      </w:r>
      <w:r w:rsidR="00E470A1">
        <w:rPr>
          <w:sz w:val="24"/>
          <w:szCs w:val="24"/>
        </w:rPr>
        <w:t>sede</w:t>
      </w:r>
      <w:r w:rsidR="008117CD" w:rsidRPr="00A9478E">
        <w:rPr>
          <w:sz w:val="24"/>
          <w:szCs w:val="24"/>
        </w:rPr>
        <w:t xml:space="preserve"> </w:t>
      </w:r>
      <w:r w:rsidR="000A5196" w:rsidRPr="00A9478E">
        <w:rPr>
          <w:sz w:val="24"/>
          <w:szCs w:val="24"/>
        </w:rPr>
        <w:t xml:space="preserve">será </w:t>
      </w:r>
      <w:r w:rsidR="006F70AD">
        <w:rPr>
          <w:sz w:val="24"/>
          <w:szCs w:val="24"/>
        </w:rPr>
        <w:t>convidado como</w:t>
      </w:r>
      <w:r w:rsidR="008117CD" w:rsidRPr="00A9478E">
        <w:rPr>
          <w:sz w:val="24"/>
          <w:szCs w:val="24"/>
        </w:rPr>
        <w:t xml:space="preserve"> representante</w:t>
      </w:r>
      <w:r w:rsidRPr="00A9478E">
        <w:rPr>
          <w:sz w:val="24"/>
          <w:szCs w:val="24"/>
        </w:rPr>
        <w:t>.</w:t>
      </w:r>
    </w:p>
    <w:p w:rsidR="00A15042" w:rsidRDefault="00A15042" w:rsidP="00803926">
      <w:pPr>
        <w:spacing w:after="0" w:line="240" w:lineRule="auto"/>
        <w:jc w:val="both"/>
        <w:rPr>
          <w:sz w:val="24"/>
          <w:szCs w:val="24"/>
        </w:rPr>
      </w:pPr>
    </w:p>
    <w:p w:rsidR="006D54B6" w:rsidRPr="00A9478E" w:rsidRDefault="007D6806" w:rsidP="004B3D16">
      <w:pPr>
        <w:pStyle w:val="Default"/>
        <w:jc w:val="both"/>
        <w:rPr>
          <w:rFonts w:asciiTheme="minorHAnsi" w:hAnsiTheme="minorHAnsi"/>
          <w:color w:val="auto"/>
        </w:rPr>
      </w:pPr>
      <w:r w:rsidRPr="00A9478E">
        <w:rPr>
          <w:rFonts w:asciiTheme="minorHAnsi" w:hAnsiTheme="minorHAnsi"/>
          <w:b/>
          <w:color w:val="auto"/>
        </w:rPr>
        <w:t>§</w:t>
      </w:r>
      <w:r w:rsidR="00A15042">
        <w:rPr>
          <w:rFonts w:asciiTheme="minorHAnsi" w:hAnsiTheme="minorHAnsi"/>
          <w:b/>
          <w:color w:val="auto"/>
        </w:rPr>
        <w:t>6</w:t>
      </w:r>
      <w:r w:rsidRPr="00A9478E">
        <w:rPr>
          <w:rFonts w:asciiTheme="minorHAnsi" w:hAnsiTheme="minorHAnsi"/>
          <w:b/>
          <w:color w:val="auto"/>
        </w:rPr>
        <w:t xml:space="preserve">º </w:t>
      </w:r>
      <w:r w:rsidR="006D54B6" w:rsidRPr="00A9478E">
        <w:rPr>
          <w:rFonts w:asciiTheme="minorHAnsi" w:hAnsiTheme="minorHAnsi"/>
          <w:color w:val="auto"/>
        </w:rPr>
        <w:t xml:space="preserve">Na </w:t>
      </w:r>
      <w:r w:rsidR="00D654CF" w:rsidRPr="00A9478E">
        <w:rPr>
          <w:rFonts w:asciiTheme="minorHAnsi" w:hAnsiTheme="minorHAnsi"/>
          <w:color w:val="auto"/>
        </w:rPr>
        <w:t>Fase</w:t>
      </w:r>
      <w:r w:rsidR="006D54B6" w:rsidRPr="00A9478E">
        <w:rPr>
          <w:rFonts w:asciiTheme="minorHAnsi" w:hAnsiTheme="minorHAnsi"/>
          <w:color w:val="auto"/>
        </w:rPr>
        <w:t xml:space="preserve"> Regional</w:t>
      </w:r>
      <w:r w:rsidR="006D54B6" w:rsidRPr="00A9478E">
        <w:rPr>
          <w:rFonts w:asciiTheme="minorHAnsi" w:hAnsiTheme="minorHAnsi"/>
          <w:b/>
          <w:color w:val="auto"/>
        </w:rPr>
        <w:t xml:space="preserve"> </w:t>
      </w:r>
      <w:r w:rsidR="006D54B6" w:rsidRPr="00A9478E">
        <w:rPr>
          <w:rFonts w:asciiTheme="minorHAnsi" w:hAnsiTheme="minorHAnsi"/>
          <w:color w:val="auto"/>
        </w:rPr>
        <w:t xml:space="preserve">participarão </w:t>
      </w:r>
      <w:r w:rsidRPr="00A9478E">
        <w:rPr>
          <w:rFonts w:asciiTheme="minorHAnsi" w:hAnsiTheme="minorHAnsi"/>
          <w:color w:val="auto"/>
        </w:rPr>
        <w:t>as equipes</w:t>
      </w:r>
      <w:r w:rsidR="00022FC1" w:rsidRPr="00A9478E">
        <w:rPr>
          <w:rFonts w:asciiTheme="minorHAnsi" w:hAnsiTheme="minorHAnsi"/>
          <w:color w:val="auto"/>
        </w:rPr>
        <w:t xml:space="preserve"> e/ou </w:t>
      </w:r>
      <w:r w:rsidRPr="00A9478E">
        <w:rPr>
          <w:rFonts w:asciiTheme="minorHAnsi" w:hAnsiTheme="minorHAnsi"/>
          <w:color w:val="auto"/>
        </w:rPr>
        <w:t xml:space="preserve">alunos-atletas </w:t>
      </w:r>
      <w:r w:rsidR="00654FAF">
        <w:rPr>
          <w:rFonts w:asciiTheme="minorHAnsi" w:hAnsiTheme="minorHAnsi"/>
          <w:color w:val="auto"/>
        </w:rPr>
        <w:t>classificados na</w:t>
      </w:r>
      <w:r w:rsidR="006D54B6" w:rsidRPr="00A9478E">
        <w:rPr>
          <w:rFonts w:asciiTheme="minorHAnsi" w:hAnsiTheme="minorHAnsi"/>
          <w:color w:val="auto"/>
        </w:rPr>
        <w:t xml:space="preserve"> </w:t>
      </w:r>
      <w:r w:rsidR="00D654CF" w:rsidRPr="00A9478E">
        <w:rPr>
          <w:rFonts w:asciiTheme="minorHAnsi" w:hAnsiTheme="minorHAnsi"/>
          <w:color w:val="auto"/>
        </w:rPr>
        <w:t xml:space="preserve">Fase </w:t>
      </w:r>
      <w:r w:rsidR="006D54B6" w:rsidRPr="00A9478E">
        <w:rPr>
          <w:rFonts w:asciiTheme="minorHAnsi" w:hAnsiTheme="minorHAnsi"/>
          <w:color w:val="auto"/>
        </w:rPr>
        <w:t xml:space="preserve">de CRE, exceto </w:t>
      </w:r>
      <w:r w:rsidRPr="00A9478E">
        <w:rPr>
          <w:rFonts w:asciiTheme="minorHAnsi" w:hAnsiTheme="minorHAnsi"/>
          <w:color w:val="auto"/>
        </w:rPr>
        <w:t>na</w:t>
      </w:r>
      <w:r w:rsidR="006D54B6" w:rsidRPr="00A9478E">
        <w:rPr>
          <w:rFonts w:asciiTheme="minorHAnsi" w:hAnsiTheme="minorHAnsi"/>
          <w:color w:val="auto"/>
        </w:rPr>
        <w:t xml:space="preserve"> modalidade</w:t>
      </w:r>
      <w:r w:rsidRPr="00A9478E">
        <w:rPr>
          <w:rFonts w:asciiTheme="minorHAnsi" w:hAnsiTheme="minorHAnsi"/>
          <w:color w:val="auto"/>
        </w:rPr>
        <w:t xml:space="preserve"> </w:t>
      </w:r>
      <w:r w:rsidR="006D54B6" w:rsidRPr="00A9478E">
        <w:rPr>
          <w:rFonts w:asciiTheme="minorHAnsi" w:hAnsiTheme="minorHAnsi"/>
          <w:color w:val="auto"/>
        </w:rPr>
        <w:t>Xadrez</w:t>
      </w:r>
      <w:r w:rsidRPr="00A9478E">
        <w:rPr>
          <w:rFonts w:asciiTheme="minorHAnsi" w:hAnsiTheme="minorHAnsi"/>
          <w:color w:val="auto"/>
        </w:rPr>
        <w:t xml:space="preserve">, onde os mesmos serão indicados </w:t>
      </w:r>
      <w:r w:rsidR="00654FAF">
        <w:rPr>
          <w:rFonts w:asciiTheme="minorHAnsi" w:hAnsiTheme="minorHAnsi"/>
          <w:color w:val="auto"/>
        </w:rPr>
        <w:t xml:space="preserve">diretamente </w:t>
      </w:r>
      <w:r w:rsidRPr="00A9478E">
        <w:rPr>
          <w:rFonts w:asciiTheme="minorHAnsi" w:hAnsiTheme="minorHAnsi"/>
          <w:color w:val="auto"/>
        </w:rPr>
        <w:t>para a Fase Final Estadual</w:t>
      </w:r>
      <w:r w:rsidR="006D54B6" w:rsidRPr="00A9478E">
        <w:rPr>
          <w:rFonts w:asciiTheme="minorHAnsi" w:hAnsiTheme="minorHAnsi"/>
          <w:color w:val="auto"/>
        </w:rPr>
        <w:t>.</w:t>
      </w:r>
      <w:r w:rsidR="00813D35">
        <w:rPr>
          <w:rFonts w:asciiTheme="minorHAnsi" w:hAnsiTheme="minorHAnsi"/>
          <w:color w:val="auto"/>
        </w:rPr>
        <w:t xml:space="preserve"> </w:t>
      </w:r>
    </w:p>
    <w:p w:rsidR="00C85446" w:rsidRPr="002026FF" w:rsidRDefault="00A15042" w:rsidP="00A15042">
      <w:pPr>
        <w:pStyle w:val="Default"/>
        <w:spacing w:before="240"/>
        <w:jc w:val="both"/>
        <w:rPr>
          <w:rFonts w:asciiTheme="minorHAnsi" w:hAnsiTheme="minorHAnsi"/>
        </w:rPr>
      </w:pPr>
      <w:r w:rsidRPr="00A15042">
        <w:rPr>
          <w:rFonts w:asciiTheme="minorHAnsi" w:hAnsiTheme="minorHAnsi"/>
          <w:b/>
        </w:rPr>
        <w:t>§7º</w:t>
      </w:r>
      <w:r w:rsidRPr="00A9478E">
        <w:rPr>
          <w:b/>
        </w:rPr>
        <w:t xml:space="preserve"> </w:t>
      </w:r>
      <w:r w:rsidR="007A5E76" w:rsidRPr="003B546D">
        <w:rPr>
          <w:rFonts w:asciiTheme="minorHAnsi" w:hAnsiTheme="minorHAnsi"/>
          <w:b/>
          <w:u w:val="single"/>
        </w:rPr>
        <w:t xml:space="preserve">Fase </w:t>
      </w:r>
      <w:r w:rsidR="00022FC1" w:rsidRPr="003B546D">
        <w:rPr>
          <w:rFonts w:asciiTheme="minorHAnsi" w:hAnsiTheme="minorHAnsi"/>
          <w:b/>
          <w:u w:val="single"/>
        </w:rPr>
        <w:t xml:space="preserve">Final </w:t>
      </w:r>
      <w:r w:rsidR="007A5E76" w:rsidRPr="003B546D">
        <w:rPr>
          <w:rFonts w:asciiTheme="minorHAnsi" w:hAnsiTheme="minorHAnsi"/>
          <w:b/>
          <w:u w:val="single"/>
        </w:rPr>
        <w:t>Estadual</w:t>
      </w:r>
      <w:r w:rsidR="007A5E76" w:rsidRPr="00022FC1">
        <w:rPr>
          <w:rFonts w:asciiTheme="minorHAnsi" w:hAnsiTheme="minorHAnsi"/>
        </w:rPr>
        <w:t xml:space="preserve"> </w:t>
      </w:r>
      <w:r w:rsidR="00C85446" w:rsidRPr="00022FC1">
        <w:rPr>
          <w:rFonts w:asciiTheme="minorHAnsi" w:hAnsiTheme="minorHAnsi"/>
        </w:rPr>
        <w:t>–</w:t>
      </w:r>
      <w:r w:rsidR="007A5E76" w:rsidRPr="00022FC1">
        <w:rPr>
          <w:rFonts w:asciiTheme="minorHAnsi" w:hAnsiTheme="minorHAnsi"/>
        </w:rPr>
        <w:t xml:space="preserve"> S</w:t>
      </w:r>
      <w:r w:rsidR="00C85446" w:rsidRPr="00022FC1">
        <w:rPr>
          <w:rFonts w:asciiTheme="minorHAnsi" w:hAnsiTheme="minorHAnsi"/>
        </w:rPr>
        <w:t>erá realizada pela</w:t>
      </w:r>
      <w:r w:rsidR="008117CD">
        <w:rPr>
          <w:rFonts w:asciiTheme="minorHAnsi" w:hAnsiTheme="minorHAnsi"/>
        </w:rPr>
        <w:t>s</w:t>
      </w:r>
      <w:r w:rsidR="00C85446" w:rsidRPr="00022FC1">
        <w:rPr>
          <w:rFonts w:asciiTheme="minorHAnsi" w:hAnsiTheme="minorHAnsi"/>
        </w:rPr>
        <w:t xml:space="preserve"> </w:t>
      </w:r>
      <w:r w:rsidR="00C85446" w:rsidRPr="00022FC1">
        <w:rPr>
          <w:rFonts w:asciiTheme="minorHAnsi" w:eastAsia="Calibri" w:hAnsiTheme="minorHAnsi" w:cs="Times New Roman"/>
        </w:rPr>
        <w:t>Assessoria</w:t>
      </w:r>
      <w:r w:rsidR="008117CD">
        <w:rPr>
          <w:rFonts w:asciiTheme="minorHAnsi" w:eastAsia="Calibri" w:hAnsiTheme="minorHAnsi" w:cs="Times New Roman"/>
        </w:rPr>
        <w:t>s</w:t>
      </w:r>
      <w:r w:rsidR="00C85446" w:rsidRPr="00022FC1">
        <w:rPr>
          <w:rFonts w:asciiTheme="minorHAnsi" w:eastAsia="Calibri" w:hAnsiTheme="minorHAnsi" w:cs="Times New Roman"/>
        </w:rPr>
        <w:t xml:space="preserve"> de Esporte Educacional</w:t>
      </w:r>
      <w:r w:rsidR="00C85446" w:rsidRPr="00022FC1">
        <w:rPr>
          <w:rFonts w:asciiTheme="minorHAnsi" w:eastAsia="Calibri" w:hAnsiTheme="minorHAnsi" w:cs="Times New Roman"/>
          <w:b/>
          <w:color w:val="FF0000"/>
        </w:rPr>
        <w:t xml:space="preserve"> </w:t>
      </w:r>
      <w:r w:rsidR="008117CD" w:rsidRPr="00520E62">
        <w:rPr>
          <w:rFonts w:asciiTheme="minorHAnsi" w:eastAsia="Calibri" w:hAnsiTheme="minorHAnsi" w:cs="Times New Roman"/>
          <w:color w:val="auto"/>
        </w:rPr>
        <w:t>d</w:t>
      </w:r>
      <w:r w:rsidR="006F70AD">
        <w:rPr>
          <w:rFonts w:asciiTheme="minorHAnsi" w:eastAsia="Calibri" w:hAnsiTheme="minorHAnsi" w:cs="Times New Roman"/>
          <w:color w:val="auto"/>
        </w:rPr>
        <w:t>o DP/</w:t>
      </w:r>
      <w:r w:rsidR="00C85446" w:rsidRPr="00022FC1">
        <w:rPr>
          <w:rFonts w:asciiTheme="minorHAnsi" w:eastAsia="Calibri" w:hAnsiTheme="minorHAnsi" w:cs="Times New Roman"/>
        </w:rPr>
        <w:t>SEDUC</w:t>
      </w:r>
      <w:r w:rsidR="006F70AD">
        <w:rPr>
          <w:rFonts w:asciiTheme="minorHAnsi" w:eastAsia="Calibri" w:hAnsiTheme="minorHAnsi" w:cs="Times New Roman"/>
        </w:rPr>
        <w:t xml:space="preserve"> e das CRE sede da Final</w:t>
      </w:r>
      <w:r w:rsidR="00F54443" w:rsidRPr="00022FC1">
        <w:rPr>
          <w:rFonts w:asciiTheme="minorHAnsi" w:eastAsia="Calibri" w:hAnsiTheme="minorHAnsi" w:cs="Times New Roman"/>
        </w:rPr>
        <w:t>,</w:t>
      </w:r>
      <w:r w:rsidR="00F54443" w:rsidRPr="00022FC1">
        <w:rPr>
          <w:rFonts w:asciiTheme="minorHAnsi" w:eastAsia="Calibri" w:hAnsiTheme="minorHAnsi" w:cs="Times New Roman"/>
          <w:color w:val="C00000"/>
        </w:rPr>
        <w:t xml:space="preserve"> </w:t>
      </w:r>
      <w:r w:rsidR="00F54443" w:rsidRPr="00022FC1">
        <w:rPr>
          <w:rFonts w:asciiTheme="minorHAnsi" w:eastAsia="Calibri" w:hAnsiTheme="minorHAnsi" w:cs="Times New Roman"/>
          <w:color w:val="auto"/>
        </w:rPr>
        <w:t xml:space="preserve">onde </w:t>
      </w:r>
      <w:r w:rsidR="00762448" w:rsidRPr="00022FC1">
        <w:rPr>
          <w:rFonts w:asciiTheme="minorHAnsi" w:eastAsia="Calibri" w:hAnsiTheme="minorHAnsi" w:cs="Times New Roman"/>
          <w:color w:val="auto"/>
          <w:lang w:eastAsia="pt-BR"/>
        </w:rPr>
        <w:t>ser</w:t>
      </w:r>
      <w:r w:rsidR="00762448">
        <w:rPr>
          <w:rFonts w:asciiTheme="minorHAnsi" w:eastAsia="Calibri" w:hAnsiTheme="minorHAnsi" w:cs="Times New Roman"/>
          <w:color w:val="auto"/>
          <w:lang w:eastAsia="pt-BR"/>
        </w:rPr>
        <w:t>ão</w:t>
      </w:r>
      <w:r w:rsidR="00F54443" w:rsidRPr="00022FC1">
        <w:rPr>
          <w:rFonts w:asciiTheme="minorHAnsi" w:eastAsia="Calibri" w:hAnsiTheme="minorHAnsi" w:cs="Times New Roman"/>
          <w:color w:val="auto"/>
          <w:lang w:eastAsia="pt-BR"/>
        </w:rPr>
        <w:t xml:space="preserve"> oferecidos os serviços de transporte, arbitragem</w:t>
      </w:r>
      <w:r w:rsidR="00022FC1" w:rsidRPr="00022FC1">
        <w:rPr>
          <w:rFonts w:asciiTheme="minorHAnsi" w:eastAsia="Calibri" w:hAnsiTheme="minorHAnsi" w:cs="Times New Roman"/>
          <w:color w:val="auto"/>
          <w:lang w:eastAsia="pt-BR"/>
        </w:rPr>
        <w:t>,</w:t>
      </w:r>
      <w:r w:rsidR="00F54443" w:rsidRPr="00022FC1">
        <w:rPr>
          <w:rFonts w:asciiTheme="minorHAnsi" w:eastAsia="Calibri" w:hAnsiTheme="minorHAnsi" w:cs="Times New Roman"/>
          <w:color w:val="auto"/>
          <w:lang w:eastAsia="pt-BR"/>
        </w:rPr>
        <w:t xml:space="preserve"> alimentação</w:t>
      </w:r>
      <w:r w:rsidR="00022FC1" w:rsidRPr="00022FC1">
        <w:rPr>
          <w:rFonts w:asciiTheme="minorHAnsi" w:eastAsia="Calibri" w:hAnsiTheme="minorHAnsi" w:cs="Times New Roman"/>
          <w:color w:val="auto"/>
          <w:lang w:eastAsia="pt-BR"/>
        </w:rPr>
        <w:t xml:space="preserve"> e premiação</w:t>
      </w:r>
      <w:r w:rsidR="00F54443" w:rsidRPr="00022FC1">
        <w:rPr>
          <w:rFonts w:asciiTheme="minorHAnsi" w:eastAsia="Calibri" w:hAnsiTheme="minorHAnsi" w:cs="Times New Roman"/>
          <w:color w:val="auto"/>
          <w:lang w:eastAsia="pt-BR"/>
        </w:rPr>
        <w:t>, para todos os participantes dos estabelecimentos de ensino público</w:t>
      </w:r>
      <w:r w:rsidR="00F54443" w:rsidRPr="00022FC1">
        <w:rPr>
          <w:rFonts w:asciiTheme="minorHAnsi" w:eastAsia="Calibri" w:hAnsiTheme="minorHAnsi" w:cs="Times New Roman"/>
          <w:color w:val="auto"/>
        </w:rPr>
        <w:t xml:space="preserve"> </w:t>
      </w:r>
      <w:r w:rsidR="00C85446" w:rsidRPr="00022FC1">
        <w:rPr>
          <w:rFonts w:asciiTheme="minorHAnsi" w:eastAsia="Calibri" w:hAnsiTheme="minorHAnsi" w:cs="Times New Roman"/>
          <w:color w:val="auto"/>
        </w:rPr>
        <w:t xml:space="preserve">e </w:t>
      </w:r>
      <w:r w:rsidR="00C85446" w:rsidRPr="00022FC1">
        <w:rPr>
          <w:rFonts w:asciiTheme="minorHAnsi" w:hAnsiTheme="minorHAnsi"/>
          <w:color w:val="auto"/>
        </w:rPr>
        <w:t xml:space="preserve">selecionarão </w:t>
      </w:r>
      <w:r w:rsidR="00C85446" w:rsidRPr="00022FC1">
        <w:rPr>
          <w:rFonts w:asciiTheme="minorHAnsi" w:hAnsiTheme="minorHAnsi"/>
        </w:rPr>
        <w:t>as equipes</w:t>
      </w:r>
      <w:r w:rsidR="00022FC1" w:rsidRPr="00022FC1">
        <w:rPr>
          <w:rFonts w:asciiTheme="minorHAnsi" w:hAnsiTheme="minorHAnsi"/>
        </w:rPr>
        <w:t xml:space="preserve"> e</w:t>
      </w:r>
      <w:r w:rsidR="00C85446" w:rsidRPr="00022FC1">
        <w:rPr>
          <w:rFonts w:asciiTheme="minorHAnsi" w:hAnsiTheme="minorHAnsi"/>
        </w:rPr>
        <w:t>/</w:t>
      </w:r>
      <w:r w:rsidR="00022FC1" w:rsidRPr="00022FC1">
        <w:rPr>
          <w:rFonts w:asciiTheme="minorHAnsi" w:hAnsiTheme="minorHAnsi"/>
        </w:rPr>
        <w:t xml:space="preserve">ou </w:t>
      </w:r>
      <w:r w:rsidR="00C85446" w:rsidRPr="002026FF">
        <w:rPr>
          <w:rFonts w:asciiTheme="minorHAnsi" w:hAnsiTheme="minorHAnsi"/>
        </w:rPr>
        <w:t xml:space="preserve">alunos-atletas </w:t>
      </w:r>
      <w:r w:rsidR="002026FF" w:rsidRPr="002026FF">
        <w:rPr>
          <w:rFonts w:asciiTheme="minorHAnsi" w:hAnsiTheme="minorHAnsi"/>
        </w:rPr>
        <w:t xml:space="preserve">nas modalidades Coletivas e Individuais para </w:t>
      </w:r>
      <w:r w:rsidR="00AD4CC7" w:rsidRPr="002026FF">
        <w:rPr>
          <w:rFonts w:asciiTheme="minorHAnsi" w:hAnsiTheme="minorHAnsi"/>
        </w:rPr>
        <w:t>a</w:t>
      </w:r>
      <w:r w:rsidR="00C85446" w:rsidRPr="002026FF">
        <w:rPr>
          <w:rFonts w:asciiTheme="minorHAnsi" w:hAnsiTheme="minorHAnsi"/>
        </w:rPr>
        <w:t xml:space="preserve"> </w:t>
      </w:r>
      <w:r w:rsidR="008E315A" w:rsidRPr="002026FF">
        <w:rPr>
          <w:rFonts w:asciiTheme="minorHAnsi" w:hAnsiTheme="minorHAnsi"/>
        </w:rPr>
        <w:t>Seletiva Final</w:t>
      </w:r>
      <w:r w:rsidR="00C85446" w:rsidRPr="002026FF">
        <w:rPr>
          <w:rFonts w:asciiTheme="minorHAnsi" w:hAnsiTheme="minorHAnsi"/>
        </w:rPr>
        <w:t>.</w:t>
      </w:r>
    </w:p>
    <w:p w:rsidR="00A15042" w:rsidRDefault="00A15042" w:rsidP="00FF54C1">
      <w:pPr>
        <w:pStyle w:val="Default"/>
        <w:jc w:val="both"/>
        <w:rPr>
          <w:rFonts w:asciiTheme="minorHAnsi" w:hAnsiTheme="minorHAnsi"/>
          <w:b/>
          <w:color w:val="auto"/>
        </w:rPr>
      </w:pPr>
    </w:p>
    <w:p w:rsidR="00762448" w:rsidRDefault="00022FC1" w:rsidP="00FF54C1">
      <w:pPr>
        <w:pStyle w:val="Default"/>
        <w:jc w:val="both"/>
        <w:rPr>
          <w:rFonts w:asciiTheme="minorHAnsi" w:hAnsiTheme="minorHAnsi"/>
          <w:color w:val="auto"/>
        </w:rPr>
      </w:pPr>
      <w:r w:rsidRPr="008117CD">
        <w:rPr>
          <w:rFonts w:asciiTheme="minorHAnsi" w:hAnsiTheme="minorHAnsi"/>
          <w:b/>
          <w:color w:val="auto"/>
        </w:rPr>
        <w:t xml:space="preserve">§ </w:t>
      </w:r>
      <w:r w:rsidR="000F29F4">
        <w:rPr>
          <w:rFonts w:asciiTheme="minorHAnsi" w:hAnsiTheme="minorHAnsi"/>
          <w:b/>
          <w:color w:val="auto"/>
        </w:rPr>
        <w:t>8</w:t>
      </w:r>
      <w:r w:rsidRPr="008117CD">
        <w:rPr>
          <w:rFonts w:asciiTheme="minorHAnsi" w:hAnsiTheme="minorHAnsi"/>
          <w:b/>
          <w:color w:val="auto"/>
        </w:rPr>
        <w:t xml:space="preserve">º </w:t>
      </w:r>
      <w:r w:rsidR="006B7735" w:rsidRPr="008117CD">
        <w:rPr>
          <w:rFonts w:asciiTheme="minorHAnsi" w:hAnsiTheme="minorHAnsi"/>
          <w:color w:val="auto"/>
        </w:rPr>
        <w:t xml:space="preserve">Na Fase </w:t>
      </w:r>
      <w:r w:rsidRPr="008117CD">
        <w:rPr>
          <w:rFonts w:asciiTheme="minorHAnsi" w:hAnsiTheme="minorHAnsi"/>
          <w:color w:val="auto"/>
        </w:rPr>
        <w:t xml:space="preserve">Final </w:t>
      </w:r>
      <w:r w:rsidR="006B7735" w:rsidRPr="008117CD">
        <w:rPr>
          <w:rFonts w:asciiTheme="minorHAnsi" w:hAnsiTheme="minorHAnsi"/>
          <w:color w:val="auto"/>
        </w:rPr>
        <w:t>Estadua</w:t>
      </w:r>
      <w:r w:rsidR="00FF54C1" w:rsidRPr="008117CD">
        <w:rPr>
          <w:rFonts w:asciiTheme="minorHAnsi" w:hAnsiTheme="minorHAnsi"/>
          <w:color w:val="auto"/>
        </w:rPr>
        <w:t xml:space="preserve">l participarão </w:t>
      </w:r>
      <w:r w:rsidRPr="008117CD">
        <w:rPr>
          <w:rFonts w:asciiTheme="minorHAnsi" w:hAnsiTheme="minorHAnsi"/>
          <w:color w:val="auto"/>
        </w:rPr>
        <w:t>as equipes e/ou alunos-atletas vencedores d</w:t>
      </w:r>
      <w:r w:rsidR="00FF54C1" w:rsidRPr="008117CD">
        <w:rPr>
          <w:rFonts w:asciiTheme="minorHAnsi" w:hAnsiTheme="minorHAnsi"/>
          <w:color w:val="auto"/>
        </w:rPr>
        <w:t>a Etapa Regional</w:t>
      </w:r>
      <w:r w:rsidR="00884EB4" w:rsidRPr="008117CD">
        <w:rPr>
          <w:rFonts w:asciiTheme="minorHAnsi" w:hAnsiTheme="minorHAnsi"/>
          <w:color w:val="auto"/>
        </w:rPr>
        <w:t>, mais</w:t>
      </w:r>
      <w:r w:rsidR="00FF54C1" w:rsidRPr="008117CD">
        <w:rPr>
          <w:rFonts w:asciiTheme="minorHAnsi" w:hAnsiTheme="minorHAnsi"/>
          <w:color w:val="auto"/>
        </w:rPr>
        <w:t xml:space="preserve"> </w:t>
      </w:r>
      <w:r w:rsidR="00884EB4" w:rsidRPr="008117CD">
        <w:rPr>
          <w:rFonts w:asciiTheme="minorHAnsi" w:hAnsiTheme="minorHAnsi"/>
          <w:color w:val="auto"/>
        </w:rPr>
        <w:t xml:space="preserve">a escola e/ou atleta campeão </w:t>
      </w:r>
      <w:r w:rsidR="00FF54C1" w:rsidRPr="008117CD">
        <w:rPr>
          <w:rFonts w:asciiTheme="minorHAnsi" w:hAnsiTheme="minorHAnsi"/>
          <w:color w:val="auto"/>
        </w:rPr>
        <w:t>do município sede</w:t>
      </w:r>
      <w:r w:rsidR="00762448">
        <w:rPr>
          <w:rFonts w:asciiTheme="minorHAnsi" w:hAnsiTheme="minorHAnsi"/>
          <w:color w:val="auto"/>
        </w:rPr>
        <w:t>.</w:t>
      </w:r>
    </w:p>
    <w:p w:rsidR="00762448" w:rsidRDefault="00762448" w:rsidP="00FF54C1">
      <w:pPr>
        <w:pStyle w:val="Default"/>
        <w:jc w:val="both"/>
        <w:rPr>
          <w:rFonts w:asciiTheme="minorHAnsi" w:hAnsiTheme="minorHAnsi"/>
          <w:color w:val="auto"/>
        </w:rPr>
      </w:pPr>
    </w:p>
    <w:p w:rsidR="00FF54C1" w:rsidRDefault="00762448" w:rsidP="00FF54C1">
      <w:pPr>
        <w:pStyle w:val="Default"/>
        <w:jc w:val="both"/>
        <w:rPr>
          <w:rFonts w:asciiTheme="minorHAnsi" w:hAnsiTheme="minorHAnsi"/>
          <w:color w:val="auto"/>
        </w:rPr>
      </w:pPr>
      <w:r w:rsidRPr="00762448">
        <w:rPr>
          <w:rFonts w:asciiTheme="minorHAnsi" w:hAnsiTheme="minorHAnsi"/>
          <w:b/>
        </w:rPr>
        <w:t>§</w:t>
      </w:r>
      <w:r>
        <w:rPr>
          <w:rFonts w:asciiTheme="minorHAnsi" w:hAnsiTheme="minorHAnsi"/>
          <w:b/>
        </w:rPr>
        <w:t>9</w:t>
      </w:r>
      <w:r w:rsidRPr="00762448">
        <w:rPr>
          <w:rFonts w:asciiTheme="minorHAnsi" w:hAnsiTheme="minorHAnsi"/>
          <w:b/>
        </w:rPr>
        <w:t>º</w:t>
      </w:r>
      <w:r w:rsidRPr="00A9478E">
        <w:rPr>
          <w:b/>
        </w:rPr>
        <w:t xml:space="preserve"> </w:t>
      </w:r>
      <w:r w:rsidRPr="00762448">
        <w:rPr>
          <w:rFonts w:asciiTheme="minorHAnsi" w:hAnsiTheme="minorHAnsi"/>
        </w:rPr>
        <w:t>C</w:t>
      </w:r>
      <w:r w:rsidR="00884EB4" w:rsidRPr="00762448">
        <w:rPr>
          <w:rFonts w:asciiTheme="minorHAnsi" w:hAnsiTheme="minorHAnsi"/>
          <w:color w:val="auto"/>
        </w:rPr>
        <w:t>aso</w:t>
      </w:r>
      <w:r w:rsidR="00884EB4" w:rsidRPr="008117CD">
        <w:rPr>
          <w:rFonts w:asciiTheme="minorHAnsi" w:hAnsiTheme="minorHAnsi"/>
          <w:color w:val="auto"/>
        </w:rPr>
        <w:t xml:space="preserve"> </w:t>
      </w:r>
      <w:r w:rsidRPr="008117CD">
        <w:rPr>
          <w:rFonts w:asciiTheme="minorHAnsi" w:hAnsiTheme="minorHAnsi"/>
          <w:color w:val="auto"/>
        </w:rPr>
        <w:t xml:space="preserve">a escola e/ou atleta campeão do município sede </w:t>
      </w:r>
      <w:r w:rsidR="00654FAF">
        <w:rPr>
          <w:rFonts w:asciiTheme="minorHAnsi" w:hAnsiTheme="minorHAnsi"/>
          <w:color w:val="auto"/>
        </w:rPr>
        <w:t xml:space="preserve">já </w:t>
      </w:r>
      <w:r w:rsidR="00884EB4" w:rsidRPr="008117CD">
        <w:rPr>
          <w:rFonts w:asciiTheme="minorHAnsi" w:hAnsiTheme="minorHAnsi"/>
          <w:color w:val="auto"/>
        </w:rPr>
        <w:t>estejam na Final Estadual</w:t>
      </w:r>
      <w:r w:rsidR="00654FAF">
        <w:rPr>
          <w:rFonts w:asciiTheme="minorHAnsi" w:hAnsiTheme="minorHAnsi"/>
          <w:color w:val="auto"/>
        </w:rPr>
        <w:t>,</w:t>
      </w:r>
      <w:r w:rsidR="00884EB4" w:rsidRPr="008117CD">
        <w:rPr>
          <w:rFonts w:asciiTheme="minorHAnsi" w:hAnsiTheme="minorHAnsi"/>
          <w:color w:val="auto"/>
        </w:rPr>
        <w:t xml:space="preserve"> o representante será a escola e/ou atleta vice-campeão</w:t>
      </w:r>
      <w:r w:rsidR="007439BC" w:rsidRPr="008117CD">
        <w:rPr>
          <w:rFonts w:asciiTheme="minorHAnsi" w:hAnsiTheme="minorHAnsi"/>
          <w:color w:val="auto"/>
        </w:rPr>
        <w:t xml:space="preserve"> da Fase Regional</w:t>
      </w:r>
      <w:r>
        <w:rPr>
          <w:rFonts w:asciiTheme="minorHAnsi" w:hAnsiTheme="minorHAnsi"/>
          <w:color w:val="auto"/>
        </w:rPr>
        <w:t>.</w:t>
      </w:r>
    </w:p>
    <w:p w:rsidR="000F29F4" w:rsidRDefault="000F29F4" w:rsidP="00FF54C1">
      <w:pPr>
        <w:pStyle w:val="Default"/>
        <w:jc w:val="both"/>
        <w:rPr>
          <w:rFonts w:asciiTheme="minorHAnsi" w:hAnsiTheme="minorHAnsi"/>
          <w:color w:val="auto"/>
        </w:rPr>
      </w:pPr>
    </w:p>
    <w:p w:rsidR="006A4FD5" w:rsidRDefault="007B68B3" w:rsidP="00FF54C1">
      <w:pPr>
        <w:pStyle w:val="Default"/>
        <w:jc w:val="both"/>
        <w:rPr>
          <w:rFonts w:asciiTheme="minorHAnsi" w:hAnsiTheme="minorHAnsi"/>
          <w:color w:val="auto"/>
        </w:rPr>
      </w:pPr>
      <w:r w:rsidRPr="008117CD">
        <w:rPr>
          <w:rFonts w:asciiTheme="minorHAnsi" w:hAnsiTheme="minorHAnsi"/>
          <w:b/>
          <w:color w:val="auto"/>
        </w:rPr>
        <w:t xml:space="preserve">§ </w:t>
      </w:r>
      <w:r w:rsidR="00762448">
        <w:rPr>
          <w:rFonts w:asciiTheme="minorHAnsi" w:hAnsiTheme="minorHAnsi"/>
          <w:b/>
          <w:color w:val="auto"/>
        </w:rPr>
        <w:t>10</w:t>
      </w:r>
      <w:r w:rsidRPr="008117CD">
        <w:rPr>
          <w:rFonts w:asciiTheme="minorHAnsi" w:hAnsiTheme="minorHAnsi"/>
          <w:b/>
          <w:color w:val="auto"/>
        </w:rPr>
        <w:t>º</w:t>
      </w:r>
      <w:r>
        <w:rPr>
          <w:rFonts w:asciiTheme="minorHAnsi" w:hAnsiTheme="minorHAnsi"/>
          <w:b/>
          <w:color w:val="auto"/>
        </w:rPr>
        <w:t xml:space="preserve"> </w:t>
      </w:r>
      <w:r w:rsidR="00762448" w:rsidRPr="00762448">
        <w:rPr>
          <w:rFonts w:asciiTheme="minorHAnsi" w:hAnsiTheme="minorHAnsi"/>
          <w:color w:val="auto"/>
        </w:rPr>
        <w:t>N</w:t>
      </w:r>
      <w:r w:rsidR="00F36FD4" w:rsidRPr="00762448">
        <w:rPr>
          <w:rFonts w:asciiTheme="minorHAnsi" w:hAnsiTheme="minorHAnsi"/>
          <w:color w:val="auto"/>
        </w:rPr>
        <w:t>a</w:t>
      </w:r>
      <w:r w:rsidR="00F36FD4">
        <w:rPr>
          <w:rFonts w:asciiTheme="minorHAnsi" w:hAnsiTheme="minorHAnsi"/>
          <w:color w:val="auto"/>
        </w:rPr>
        <w:t xml:space="preserve"> </w:t>
      </w:r>
      <w:r w:rsidRPr="008117CD">
        <w:rPr>
          <w:rFonts w:asciiTheme="minorHAnsi" w:hAnsiTheme="minorHAnsi"/>
          <w:color w:val="auto"/>
        </w:rPr>
        <w:t>Fase</w:t>
      </w:r>
      <w:r w:rsidR="00F36FD4">
        <w:rPr>
          <w:rFonts w:asciiTheme="minorHAnsi" w:hAnsiTheme="minorHAnsi"/>
          <w:color w:val="auto"/>
        </w:rPr>
        <w:t xml:space="preserve"> Final Estadual na modalidade de Atletismo, estaremos realizando a</w:t>
      </w:r>
      <w:r w:rsidR="007E6A9C">
        <w:rPr>
          <w:rFonts w:asciiTheme="minorHAnsi" w:hAnsiTheme="minorHAnsi"/>
          <w:color w:val="auto"/>
        </w:rPr>
        <w:t xml:space="preserve"> </w:t>
      </w:r>
      <w:r>
        <w:rPr>
          <w:rFonts w:asciiTheme="minorHAnsi" w:hAnsiTheme="minorHAnsi"/>
          <w:color w:val="auto"/>
        </w:rPr>
        <w:t>inclus</w:t>
      </w:r>
      <w:r w:rsidR="00273351">
        <w:rPr>
          <w:rFonts w:asciiTheme="minorHAnsi" w:hAnsiTheme="minorHAnsi"/>
          <w:color w:val="auto"/>
        </w:rPr>
        <w:t>ão</w:t>
      </w:r>
      <w:r>
        <w:rPr>
          <w:rFonts w:asciiTheme="minorHAnsi" w:hAnsiTheme="minorHAnsi"/>
          <w:color w:val="auto"/>
        </w:rPr>
        <w:t xml:space="preserve"> </w:t>
      </w:r>
      <w:r w:rsidR="00273351">
        <w:rPr>
          <w:rFonts w:asciiTheme="minorHAnsi" w:hAnsiTheme="minorHAnsi"/>
          <w:color w:val="auto"/>
        </w:rPr>
        <w:t>d</w:t>
      </w:r>
      <w:r>
        <w:rPr>
          <w:rFonts w:asciiTheme="minorHAnsi" w:hAnsiTheme="minorHAnsi"/>
          <w:color w:val="auto"/>
        </w:rPr>
        <w:t>os alunos</w:t>
      </w:r>
      <w:r w:rsidR="007E6A9C">
        <w:rPr>
          <w:rFonts w:asciiTheme="minorHAnsi" w:hAnsiTheme="minorHAnsi"/>
          <w:color w:val="auto"/>
        </w:rPr>
        <w:t>-atletas</w:t>
      </w:r>
      <w:r>
        <w:rPr>
          <w:rFonts w:asciiTheme="minorHAnsi" w:hAnsiTheme="minorHAnsi"/>
          <w:color w:val="auto"/>
        </w:rPr>
        <w:t xml:space="preserve"> com deficiências </w:t>
      </w:r>
      <w:r w:rsidR="007E6A9C">
        <w:rPr>
          <w:rFonts w:asciiTheme="minorHAnsi" w:hAnsiTheme="minorHAnsi"/>
          <w:color w:val="auto"/>
        </w:rPr>
        <w:t xml:space="preserve">(visual, física e intelectual), </w:t>
      </w:r>
      <w:r w:rsidR="00C06FDA">
        <w:rPr>
          <w:rFonts w:asciiTheme="minorHAnsi" w:hAnsiTheme="minorHAnsi"/>
          <w:color w:val="auto"/>
        </w:rPr>
        <w:t>onde os mesmos</w:t>
      </w:r>
      <w:r w:rsidR="00F36FD4">
        <w:rPr>
          <w:rFonts w:asciiTheme="minorHAnsi" w:hAnsiTheme="minorHAnsi"/>
          <w:color w:val="auto"/>
        </w:rPr>
        <w:t xml:space="preserve"> participarão </w:t>
      </w:r>
      <w:r w:rsidR="00273351">
        <w:rPr>
          <w:rFonts w:asciiTheme="minorHAnsi" w:hAnsiTheme="minorHAnsi"/>
          <w:color w:val="auto"/>
        </w:rPr>
        <w:t>juntamente com os alunos-atletas convencionais</w:t>
      </w:r>
      <w:r w:rsidR="00C06FDA">
        <w:rPr>
          <w:rFonts w:asciiTheme="minorHAnsi" w:hAnsiTheme="minorHAnsi"/>
          <w:color w:val="auto"/>
        </w:rPr>
        <w:t xml:space="preserve"> na competição,</w:t>
      </w:r>
      <w:r w:rsidR="00273351">
        <w:rPr>
          <w:rFonts w:asciiTheme="minorHAnsi" w:hAnsiTheme="minorHAnsi"/>
          <w:color w:val="auto"/>
        </w:rPr>
        <w:t xml:space="preserve"> </w:t>
      </w:r>
      <w:r w:rsidR="007E6A9C">
        <w:rPr>
          <w:rFonts w:asciiTheme="minorHAnsi" w:hAnsiTheme="minorHAnsi"/>
          <w:color w:val="auto"/>
        </w:rPr>
        <w:t>conforme o que está estabelecido no regulamento específico do Atletismo.</w:t>
      </w:r>
    </w:p>
    <w:p w:rsidR="000F29F4" w:rsidRDefault="000F29F4" w:rsidP="00FF54C1">
      <w:pPr>
        <w:pStyle w:val="Default"/>
        <w:jc w:val="both"/>
        <w:rPr>
          <w:rFonts w:asciiTheme="minorHAnsi" w:hAnsiTheme="minorHAnsi"/>
          <w:color w:val="auto"/>
        </w:rPr>
      </w:pPr>
    </w:p>
    <w:p w:rsidR="006A4FD5" w:rsidRDefault="006A4FD5" w:rsidP="00FF54C1">
      <w:pPr>
        <w:pStyle w:val="Default"/>
        <w:jc w:val="both"/>
        <w:rPr>
          <w:rFonts w:asciiTheme="minorHAnsi" w:hAnsiTheme="minorHAnsi"/>
          <w:color w:val="auto"/>
        </w:rPr>
      </w:pPr>
      <w:r w:rsidRPr="008117CD">
        <w:rPr>
          <w:rFonts w:asciiTheme="minorHAnsi" w:hAnsiTheme="minorHAnsi"/>
          <w:b/>
          <w:color w:val="auto"/>
        </w:rPr>
        <w:t>§</w:t>
      </w:r>
      <w:r w:rsidR="000F29F4">
        <w:rPr>
          <w:rFonts w:asciiTheme="minorHAnsi" w:hAnsiTheme="minorHAnsi"/>
          <w:b/>
          <w:color w:val="auto"/>
        </w:rPr>
        <w:t>1</w:t>
      </w:r>
      <w:r w:rsidR="00762448">
        <w:rPr>
          <w:rFonts w:asciiTheme="minorHAnsi" w:hAnsiTheme="minorHAnsi"/>
          <w:b/>
          <w:color w:val="auto"/>
        </w:rPr>
        <w:t>1</w:t>
      </w:r>
      <w:r>
        <w:rPr>
          <w:rFonts w:asciiTheme="minorHAnsi" w:hAnsiTheme="minorHAnsi"/>
          <w:b/>
          <w:color w:val="auto"/>
        </w:rPr>
        <w:t xml:space="preserve"> </w:t>
      </w:r>
      <w:r w:rsidR="004F7486">
        <w:rPr>
          <w:rFonts w:asciiTheme="minorHAnsi" w:hAnsiTheme="minorHAnsi"/>
          <w:b/>
          <w:color w:val="auto"/>
        </w:rPr>
        <w:t xml:space="preserve">A competição de Atletismo para alunos-atletas com deficiência no JERGS, não será considerado </w:t>
      </w:r>
      <w:r w:rsidR="00762448">
        <w:rPr>
          <w:rFonts w:asciiTheme="minorHAnsi" w:hAnsiTheme="minorHAnsi"/>
          <w:b/>
          <w:color w:val="auto"/>
        </w:rPr>
        <w:t xml:space="preserve">como </w:t>
      </w:r>
      <w:r w:rsidR="004F7486">
        <w:rPr>
          <w:rFonts w:asciiTheme="minorHAnsi" w:hAnsiTheme="minorHAnsi"/>
          <w:b/>
          <w:color w:val="auto"/>
        </w:rPr>
        <w:t>seletiva para participaç</w:t>
      </w:r>
      <w:r w:rsidR="00762448">
        <w:rPr>
          <w:rFonts w:asciiTheme="minorHAnsi" w:hAnsiTheme="minorHAnsi"/>
          <w:b/>
          <w:color w:val="auto"/>
        </w:rPr>
        <w:t>ão</w:t>
      </w:r>
      <w:r w:rsidR="004F7486">
        <w:rPr>
          <w:rFonts w:asciiTheme="minorHAnsi" w:hAnsiTheme="minorHAnsi"/>
          <w:b/>
          <w:color w:val="auto"/>
        </w:rPr>
        <w:t xml:space="preserve"> nas </w:t>
      </w:r>
      <w:proofErr w:type="spellStart"/>
      <w:r w:rsidR="004F7486">
        <w:rPr>
          <w:rFonts w:asciiTheme="minorHAnsi" w:hAnsiTheme="minorHAnsi"/>
          <w:b/>
          <w:color w:val="auto"/>
        </w:rPr>
        <w:t>Paralimpíadas</w:t>
      </w:r>
      <w:proofErr w:type="spellEnd"/>
      <w:r w:rsidR="004F7486">
        <w:rPr>
          <w:rFonts w:asciiTheme="minorHAnsi" w:hAnsiTheme="minorHAnsi"/>
          <w:b/>
          <w:color w:val="auto"/>
        </w:rPr>
        <w:t xml:space="preserve"> Escolares Brasileira. </w:t>
      </w:r>
    </w:p>
    <w:p w:rsidR="007E6A9C" w:rsidRDefault="00813D35" w:rsidP="00FF54C1">
      <w:pPr>
        <w:pStyle w:val="Default"/>
        <w:jc w:val="both"/>
        <w:rPr>
          <w:rFonts w:asciiTheme="minorHAnsi" w:hAnsiTheme="minorHAnsi"/>
          <w:color w:val="auto"/>
        </w:rPr>
      </w:pPr>
      <w:r>
        <w:rPr>
          <w:rFonts w:asciiTheme="minorHAnsi" w:hAnsiTheme="minorHAnsi"/>
          <w:color w:val="auto"/>
        </w:rPr>
        <w:t xml:space="preserve"> </w:t>
      </w:r>
    </w:p>
    <w:p w:rsidR="00520E62" w:rsidRPr="00022FC1" w:rsidRDefault="000F29F4" w:rsidP="000F29F4">
      <w:pPr>
        <w:pStyle w:val="Default"/>
        <w:tabs>
          <w:tab w:val="left" w:pos="142"/>
        </w:tabs>
        <w:jc w:val="both"/>
        <w:rPr>
          <w:rFonts w:asciiTheme="minorHAnsi" w:hAnsiTheme="minorHAnsi"/>
        </w:rPr>
      </w:pPr>
      <w:r w:rsidRPr="000F29F4">
        <w:rPr>
          <w:rFonts w:asciiTheme="minorHAnsi" w:hAnsiTheme="minorHAnsi"/>
          <w:b/>
        </w:rPr>
        <w:t>§1</w:t>
      </w:r>
      <w:r w:rsidR="00762448">
        <w:rPr>
          <w:rFonts w:asciiTheme="minorHAnsi" w:hAnsiTheme="minorHAnsi"/>
          <w:b/>
        </w:rPr>
        <w:t>2</w:t>
      </w:r>
      <w:r w:rsidRPr="00A9478E">
        <w:rPr>
          <w:b/>
        </w:rPr>
        <w:t xml:space="preserve"> </w:t>
      </w:r>
      <w:r w:rsidR="007439BC" w:rsidRPr="003B546D">
        <w:rPr>
          <w:rFonts w:asciiTheme="minorHAnsi" w:hAnsiTheme="minorHAnsi"/>
          <w:b/>
          <w:color w:val="auto"/>
          <w:u w:val="single"/>
        </w:rPr>
        <w:t>Seletiva F</w:t>
      </w:r>
      <w:r w:rsidR="008117CD" w:rsidRPr="003B546D">
        <w:rPr>
          <w:rFonts w:asciiTheme="minorHAnsi" w:hAnsiTheme="minorHAnsi"/>
          <w:b/>
          <w:color w:val="auto"/>
          <w:u w:val="single"/>
        </w:rPr>
        <w:t>i</w:t>
      </w:r>
      <w:r w:rsidR="007439BC" w:rsidRPr="003B546D">
        <w:rPr>
          <w:rFonts w:asciiTheme="minorHAnsi" w:hAnsiTheme="minorHAnsi"/>
          <w:b/>
          <w:color w:val="auto"/>
          <w:u w:val="single"/>
        </w:rPr>
        <w:t>nal</w:t>
      </w:r>
      <w:r w:rsidR="008117CD" w:rsidRPr="00520E62">
        <w:rPr>
          <w:rFonts w:asciiTheme="minorHAnsi" w:hAnsiTheme="minorHAnsi"/>
          <w:color w:val="auto"/>
        </w:rPr>
        <w:t xml:space="preserve"> </w:t>
      </w:r>
      <w:r w:rsidR="008117CD">
        <w:rPr>
          <w:rFonts w:asciiTheme="minorHAnsi" w:hAnsiTheme="minorHAnsi"/>
        </w:rPr>
        <w:t xml:space="preserve">- </w:t>
      </w:r>
      <w:proofErr w:type="gramStart"/>
      <w:r w:rsidR="00520E62" w:rsidRPr="00022FC1">
        <w:rPr>
          <w:rFonts w:asciiTheme="minorHAnsi" w:hAnsiTheme="minorHAnsi"/>
        </w:rPr>
        <w:t>Será</w:t>
      </w:r>
      <w:proofErr w:type="gramEnd"/>
      <w:r w:rsidR="00520E62" w:rsidRPr="00022FC1">
        <w:rPr>
          <w:rFonts w:asciiTheme="minorHAnsi" w:hAnsiTheme="minorHAnsi"/>
        </w:rPr>
        <w:t xml:space="preserve"> </w:t>
      </w:r>
      <w:r w:rsidR="00EE2D34">
        <w:rPr>
          <w:rFonts w:asciiTheme="minorHAnsi" w:hAnsiTheme="minorHAnsi"/>
        </w:rPr>
        <w:t xml:space="preserve">organizada e </w:t>
      </w:r>
      <w:r w:rsidR="00520E62" w:rsidRPr="00022FC1">
        <w:rPr>
          <w:rFonts w:asciiTheme="minorHAnsi" w:hAnsiTheme="minorHAnsi"/>
        </w:rPr>
        <w:t>realizada pela</w:t>
      </w:r>
      <w:r w:rsidR="00520E62">
        <w:rPr>
          <w:rFonts w:asciiTheme="minorHAnsi" w:hAnsiTheme="minorHAnsi"/>
        </w:rPr>
        <w:t>s</w:t>
      </w:r>
      <w:r w:rsidR="00520E62" w:rsidRPr="00022FC1">
        <w:rPr>
          <w:rFonts w:asciiTheme="minorHAnsi" w:hAnsiTheme="minorHAnsi"/>
        </w:rPr>
        <w:t xml:space="preserve"> </w:t>
      </w:r>
      <w:r w:rsidR="00520E62" w:rsidRPr="00022FC1">
        <w:rPr>
          <w:rFonts w:asciiTheme="minorHAnsi" w:eastAsia="Calibri" w:hAnsiTheme="minorHAnsi" w:cs="Times New Roman"/>
        </w:rPr>
        <w:t>Assessoria</w:t>
      </w:r>
      <w:r w:rsidR="00520E62">
        <w:rPr>
          <w:rFonts w:asciiTheme="minorHAnsi" w:eastAsia="Calibri" w:hAnsiTheme="minorHAnsi" w:cs="Times New Roman"/>
        </w:rPr>
        <w:t>s</w:t>
      </w:r>
      <w:r w:rsidR="00520E62" w:rsidRPr="00022FC1">
        <w:rPr>
          <w:rFonts w:asciiTheme="minorHAnsi" w:eastAsia="Calibri" w:hAnsiTheme="minorHAnsi" w:cs="Times New Roman"/>
        </w:rPr>
        <w:t xml:space="preserve"> de Esporte Educacional</w:t>
      </w:r>
      <w:r w:rsidR="00520E62" w:rsidRPr="00022FC1">
        <w:rPr>
          <w:rFonts w:asciiTheme="minorHAnsi" w:eastAsia="Calibri" w:hAnsiTheme="minorHAnsi" w:cs="Times New Roman"/>
          <w:b/>
          <w:color w:val="FF0000"/>
        </w:rPr>
        <w:t xml:space="preserve"> </w:t>
      </w:r>
      <w:r w:rsidR="00520E62" w:rsidRPr="00520E62">
        <w:rPr>
          <w:rFonts w:asciiTheme="minorHAnsi" w:eastAsia="Calibri" w:hAnsiTheme="minorHAnsi" w:cs="Times New Roman"/>
          <w:color w:val="auto"/>
        </w:rPr>
        <w:t xml:space="preserve">da </w:t>
      </w:r>
      <w:r w:rsidR="006A4FD5">
        <w:rPr>
          <w:rFonts w:asciiTheme="minorHAnsi" w:eastAsia="Calibri" w:hAnsiTheme="minorHAnsi" w:cs="Times New Roman"/>
          <w:color w:val="auto"/>
        </w:rPr>
        <w:t>S</w:t>
      </w:r>
      <w:r w:rsidR="00480BF2">
        <w:rPr>
          <w:rFonts w:asciiTheme="minorHAnsi" w:eastAsia="Calibri" w:hAnsiTheme="minorHAnsi" w:cs="Times New Roman"/>
          <w:color w:val="auto"/>
        </w:rPr>
        <w:t xml:space="preserve">ecretaria da Cultura Turismo </w:t>
      </w:r>
      <w:r w:rsidR="006A4FD5">
        <w:rPr>
          <w:rFonts w:asciiTheme="minorHAnsi" w:eastAsia="Calibri" w:hAnsiTheme="minorHAnsi" w:cs="Times New Roman"/>
          <w:color w:val="auto"/>
        </w:rPr>
        <w:t>E</w:t>
      </w:r>
      <w:r w:rsidR="00480BF2">
        <w:rPr>
          <w:rFonts w:asciiTheme="minorHAnsi" w:eastAsia="Calibri" w:hAnsiTheme="minorHAnsi" w:cs="Times New Roman"/>
          <w:color w:val="auto"/>
        </w:rPr>
        <w:t>sporte e Lazer</w:t>
      </w:r>
      <w:r w:rsidR="007C1D57">
        <w:rPr>
          <w:rFonts w:asciiTheme="minorHAnsi" w:eastAsia="Calibri" w:hAnsiTheme="minorHAnsi" w:cs="Times New Roman"/>
          <w:color w:val="auto"/>
        </w:rPr>
        <w:t xml:space="preserve"> (SEDACTEL)</w:t>
      </w:r>
      <w:r w:rsidR="00520E62" w:rsidRPr="00520E62">
        <w:rPr>
          <w:rFonts w:asciiTheme="minorHAnsi" w:eastAsia="Calibri" w:hAnsiTheme="minorHAnsi" w:cs="Times New Roman"/>
          <w:color w:val="auto"/>
        </w:rPr>
        <w:t xml:space="preserve"> e</w:t>
      </w:r>
      <w:r w:rsidR="00520E62" w:rsidRPr="00520E62">
        <w:rPr>
          <w:rFonts w:asciiTheme="minorHAnsi" w:eastAsia="Calibri" w:hAnsiTheme="minorHAnsi" w:cs="Times New Roman"/>
          <w:b/>
          <w:color w:val="auto"/>
        </w:rPr>
        <w:t xml:space="preserve"> </w:t>
      </w:r>
      <w:r w:rsidR="00EE2D34" w:rsidRPr="00EE2D34">
        <w:rPr>
          <w:rFonts w:asciiTheme="minorHAnsi" w:eastAsia="Calibri" w:hAnsiTheme="minorHAnsi" w:cs="Times New Roman"/>
          <w:color w:val="auto"/>
        </w:rPr>
        <w:t>d</w:t>
      </w:r>
      <w:r w:rsidR="00480BF2">
        <w:rPr>
          <w:rFonts w:asciiTheme="minorHAnsi" w:eastAsia="Calibri" w:hAnsiTheme="minorHAnsi" w:cs="Times New Roman"/>
          <w:color w:val="auto"/>
        </w:rPr>
        <w:t>o Departamento Pedagógico da SEDUC,</w:t>
      </w:r>
      <w:r w:rsidR="003B546D">
        <w:rPr>
          <w:rFonts w:asciiTheme="minorHAnsi" w:eastAsia="Calibri" w:hAnsiTheme="minorHAnsi" w:cs="Times New Roman"/>
        </w:rPr>
        <w:t xml:space="preserve"> respeitando o prazo firmado em acordo entre as </w:t>
      </w:r>
      <w:r w:rsidR="000060DE">
        <w:rPr>
          <w:rFonts w:asciiTheme="minorHAnsi" w:eastAsia="Calibri" w:hAnsiTheme="minorHAnsi" w:cs="Times New Roman"/>
        </w:rPr>
        <w:t>S</w:t>
      </w:r>
      <w:r w:rsidR="003B546D">
        <w:rPr>
          <w:rFonts w:asciiTheme="minorHAnsi" w:eastAsia="Calibri" w:hAnsiTheme="minorHAnsi" w:cs="Times New Roman"/>
        </w:rPr>
        <w:t>ecretarias</w:t>
      </w:r>
      <w:r w:rsidR="00480BF2">
        <w:rPr>
          <w:rFonts w:asciiTheme="minorHAnsi" w:eastAsia="Calibri" w:hAnsiTheme="minorHAnsi" w:cs="Times New Roman"/>
        </w:rPr>
        <w:t>, considerando o calendário oficial dos Jogos Escolares da Juventude, organizado pelo Comitê Olímpico Brasileiro (COB)</w:t>
      </w:r>
      <w:r w:rsidR="00EE2D34">
        <w:rPr>
          <w:rFonts w:asciiTheme="minorHAnsi" w:eastAsia="Calibri" w:hAnsiTheme="minorHAnsi" w:cs="Times New Roman"/>
        </w:rPr>
        <w:t>.</w:t>
      </w:r>
      <w:r w:rsidR="00520E62" w:rsidRPr="00022FC1">
        <w:rPr>
          <w:rFonts w:asciiTheme="minorHAnsi" w:eastAsia="Calibri" w:hAnsiTheme="minorHAnsi" w:cs="Times New Roman"/>
          <w:color w:val="C00000"/>
        </w:rPr>
        <w:t xml:space="preserve"> </w:t>
      </w:r>
    </w:p>
    <w:p w:rsidR="00CF0E61" w:rsidRDefault="00132FBF" w:rsidP="007E7B93">
      <w:pPr>
        <w:pStyle w:val="Default"/>
        <w:shd w:val="clear" w:color="auto" w:fill="FFFFFF" w:themeFill="background1"/>
        <w:spacing w:before="240" w:line="276" w:lineRule="auto"/>
        <w:jc w:val="both"/>
        <w:rPr>
          <w:rFonts w:asciiTheme="minorHAnsi" w:hAnsiTheme="minorHAnsi"/>
          <w:color w:val="auto"/>
        </w:rPr>
      </w:pPr>
      <w:r w:rsidRPr="007E7B93">
        <w:rPr>
          <w:rFonts w:asciiTheme="minorHAnsi" w:eastAsia="Arial" w:hAnsiTheme="minorHAnsi"/>
          <w:b/>
          <w:color w:val="auto"/>
        </w:rPr>
        <w:t>Art.</w:t>
      </w:r>
      <w:r w:rsidR="00654FAF">
        <w:rPr>
          <w:rFonts w:asciiTheme="minorHAnsi" w:eastAsia="Arial" w:hAnsiTheme="minorHAnsi"/>
          <w:b/>
          <w:color w:val="auto"/>
        </w:rPr>
        <w:t>8</w:t>
      </w:r>
      <w:r w:rsidRPr="007E7B93">
        <w:rPr>
          <w:rFonts w:asciiTheme="minorHAnsi" w:eastAsia="Arial" w:hAnsiTheme="minorHAnsi"/>
          <w:b/>
          <w:color w:val="auto"/>
        </w:rPr>
        <w:t xml:space="preserve">º </w:t>
      </w:r>
      <w:r w:rsidRPr="007E7B93">
        <w:rPr>
          <w:rFonts w:asciiTheme="minorHAnsi" w:eastAsia="Arial" w:hAnsiTheme="minorHAnsi"/>
          <w:color w:val="auto"/>
        </w:rPr>
        <w:t>As</w:t>
      </w:r>
      <w:r w:rsidRPr="00EE2D34">
        <w:rPr>
          <w:rFonts w:asciiTheme="minorHAnsi" w:hAnsiTheme="minorHAnsi"/>
          <w:color w:val="auto"/>
        </w:rPr>
        <w:t xml:space="preserve"> equipes e/ou alunos-atletas classificados na </w:t>
      </w:r>
      <w:r w:rsidR="00A9478E">
        <w:rPr>
          <w:rFonts w:asciiTheme="minorHAnsi" w:hAnsiTheme="minorHAnsi"/>
          <w:color w:val="auto"/>
        </w:rPr>
        <w:t>F</w:t>
      </w:r>
      <w:r w:rsidRPr="00EE2D34">
        <w:rPr>
          <w:rFonts w:asciiTheme="minorHAnsi" w:hAnsiTheme="minorHAnsi"/>
          <w:color w:val="auto"/>
        </w:rPr>
        <w:t xml:space="preserve">ase </w:t>
      </w:r>
      <w:r w:rsidR="00EE2D34">
        <w:rPr>
          <w:rFonts w:asciiTheme="minorHAnsi" w:hAnsiTheme="minorHAnsi"/>
          <w:color w:val="auto"/>
        </w:rPr>
        <w:t xml:space="preserve">Final </w:t>
      </w:r>
      <w:r w:rsidR="006B7735" w:rsidRPr="00EE2D34">
        <w:rPr>
          <w:rFonts w:asciiTheme="minorHAnsi" w:hAnsiTheme="minorHAnsi"/>
          <w:color w:val="auto"/>
        </w:rPr>
        <w:t>Estadual</w:t>
      </w:r>
      <w:r w:rsidRPr="00EE2D34">
        <w:rPr>
          <w:rFonts w:asciiTheme="minorHAnsi" w:hAnsiTheme="minorHAnsi"/>
          <w:color w:val="auto"/>
        </w:rPr>
        <w:t xml:space="preserve"> do JERGS participarão da Seletiva Final</w:t>
      </w:r>
      <w:r w:rsidR="00EF011D" w:rsidRPr="00EE2D34">
        <w:rPr>
          <w:rFonts w:asciiTheme="minorHAnsi" w:hAnsiTheme="minorHAnsi"/>
          <w:color w:val="auto"/>
        </w:rPr>
        <w:t xml:space="preserve"> representando as instituições públicas de ensino</w:t>
      </w:r>
      <w:r w:rsidR="00CF0E61">
        <w:rPr>
          <w:rFonts w:asciiTheme="minorHAnsi" w:hAnsiTheme="minorHAnsi"/>
          <w:color w:val="auto"/>
        </w:rPr>
        <w:t>.</w:t>
      </w:r>
    </w:p>
    <w:p w:rsidR="00DF09CD" w:rsidRDefault="00CF0E61" w:rsidP="007E7B93">
      <w:pPr>
        <w:pStyle w:val="Default"/>
        <w:shd w:val="clear" w:color="auto" w:fill="FFFFFF" w:themeFill="background1"/>
        <w:spacing w:before="240" w:line="276" w:lineRule="auto"/>
        <w:jc w:val="both"/>
        <w:rPr>
          <w:rFonts w:asciiTheme="minorHAnsi" w:eastAsia="Arial" w:hAnsiTheme="minorHAnsi"/>
          <w:color w:val="auto"/>
          <w:shd w:val="clear" w:color="auto" w:fill="FFFFFF" w:themeFill="background1"/>
        </w:rPr>
      </w:pPr>
      <w:r w:rsidRPr="007C1D57">
        <w:rPr>
          <w:rFonts w:asciiTheme="minorHAnsi" w:hAnsiTheme="minorHAnsi"/>
          <w:b/>
          <w:color w:val="auto"/>
        </w:rPr>
        <w:lastRenderedPageBreak/>
        <w:t xml:space="preserve">Parágrafo </w:t>
      </w:r>
      <w:r w:rsidR="007C1D57" w:rsidRPr="007C1D57">
        <w:rPr>
          <w:rFonts w:asciiTheme="minorHAnsi" w:hAnsiTheme="minorHAnsi"/>
          <w:b/>
          <w:color w:val="auto"/>
        </w:rPr>
        <w:t>primeiro:</w:t>
      </w:r>
      <w:r>
        <w:rPr>
          <w:rFonts w:asciiTheme="minorHAnsi" w:hAnsiTheme="minorHAnsi"/>
          <w:color w:val="auto"/>
        </w:rPr>
        <w:t xml:space="preserve"> </w:t>
      </w:r>
      <w:r w:rsidR="007C1D57">
        <w:rPr>
          <w:rFonts w:asciiTheme="minorHAnsi" w:hAnsiTheme="minorHAnsi"/>
          <w:color w:val="auto"/>
        </w:rPr>
        <w:t>Na Seletiva Final</w:t>
      </w:r>
      <w:r w:rsidR="00EF011D" w:rsidRPr="00EE2D34">
        <w:rPr>
          <w:rFonts w:asciiTheme="minorHAnsi" w:hAnsiTheme="minorHAnsi"/>
          <w:color w:val="auto"/>
        </w:rPr>
        <w:t xml:space="preserve"> </w:t>
      </w:r>
      <w:r w:rsidR="00DF09CD" w:rsidRPr="007E7B93">
        <w:rPr>
          <w:rFonts w:asciiTheme="minorHAnsi" w:eastAsia="Arial" w:hAnsiTheme="minorHAnsi"/>
          <w:color w:val="auto"/>
        </w:rPr>
        <w:t>haverá o</w:t>
      </w:r>
      <w:r w:rsidR="007C1D57">
        <w:rPr>
          <w:rFonts w:asciiTheme="minorHAnsi" w:eastAsia="Arial" w:hAnsiTheme="minorHAnsi"/>
          <w:color w:val="auto"/>
        </w:rPr>
        <w:t xml:space="preserve"> </w:t>
      </w:r>
      <w:r w:rsidR="00DF09CD" w:rsidRPr="007E7B93">
        <w:rPr>
          <w:rFonts w:asciiTheme="minorHAnsi" w:eastAsia="Arial" w:hAnsiTheme="minorHAnsi"/>
          <w:color w:val="auto"/>
        </w:rPr>
        <w:t>cruzamento entre os atletas e/ou equipes campeãs do evento (JERGS) organizado pela SEDUC e os</w:t>
      </w:r>
      <w:r w:rsidR="007C1D57">
        <w:rPr>
          <w:rFonts w:asciiTheme="minorHAnsi" w:eastAsia="Arial" w:hAnsiTheme="minorHAnsi"/>
          <w:color w:val="auto"/>
        </w:rPr>
        <w:t xml:space="preserve"> </w:t>
      </w:r>
      <w:r w:rsidR="00DF09CD" w:rsidRPr="007E7B93">
        <w:rPr>
          <w:rFonts w:asciiTheme="minorHAnsi" w:eastAsia="Arial" w:hAnsiTheme="minorHAnsi"/>
          <w:color w:val="auto"/>
        </w:rPr>
        <w:t>campeões do evento (CERGS) organizados pela SE</w:t>
      </w:r>
      <w:r w:rsidR="006A4FD5">
        <w:rPr>
          <w:rFonts w:asciiTheme="minorHAnsi" w:eastAsia="Arial" w:hAnsiTheme="minorHAnsi"/>
          <w:color w:val="auto"/>
        </w:rPr>
        <w:t>DACTEL</w:t>
      </w:r>
      <w:r w:rsidR="00DF09CD" w:rsidRPr="007E7B93">
        <w:rPr>
          <w:rFonts w:asciiTheme="minorHAnsi" w:eastAsia="Arial" w:hAnsiTheme="minorHAnsi"/>
          <w:color w:val="auto"/>
        </w:rPr>
        <w:t>, onde serão apontados os representantes do</w:t>
      </w:r>
      <w:r w:rsidR="00DF09CD" w:rsidRPr="001F3894">
        <w:rPr>
          <w:rFonts w:asciiTheme="minorHAnsi" w:eastAsia="Arial" w:hAnsiTheme="minorHAnsi"/>
          <w:color w:val="auto"/>
          <w:shd w:val="clear" w:color="auto" w:fill="FFFFFF" w:themeFill="background1"/>
        </w:rPr>
        <w:t xml:space="preserve"> </w:t>
      </w:r>
      <w:r w:rsidR="000060DE" w:rsidRPr="001F3894">
        <w:rPr>
          <w:rFonts w:asciiTheme="minorHAnsi" w:eastAsia="Arial" w:hAnsiTheme="minorHAnsi"/>
          <w:color w:val="auto"/>
          <w:shd w:val="clear" w:color="auto" w:fill="FFFFFF" w:themeFill="background1"/>
        </w:rPr>
        <w:t>E</w:t>
      </w:r>
      <w:r w:rsidR="00EF011D" w:rsidRPr="007E7B93">
        <w:rPr>
          <w:rFonts w:asciiTheme="minorHAnsi" w:eastAsia="Arial" w:hAnsiTheme="minorHAnsi"/>
          <w:color w:val="auto"/>
          <w:shd w:val="clear" w:color="auto" w:fill="FFFFFF" w:themeFill="background1"/>
        </w:rPr>
        <w:t xml:space="preserve">stado do </w:t>
      </w:r>
      <w:r w:rsidR="00DF09CD" w:rsidRPr="007E7B93">
        <w:rPr>
          <w:rFonts w:asciiTheme="minorHAnsi" w:eastAsia="Arial" w:hAnsiTheme="minorHAnsi"/>
          <w:color w:val="auto"/>
          <w:shd w:val="clear" w:color="auto" w:fill="FFFFFF" w:themeFill="background1"/>
        </w:rPr>
        <w:t>R</w:t>
      </w:r>
      <w:r w:rsidR="00EF011D" w:rsidRPr="007E7B93">
        <w:rPr>
          <w:rFonts w:asciiTheme="minorHAnsi" w:eastAsia="Arial" w:hAnsiTheme="minorHAnsi"/>
          <w:color w:val="auto"/>
          <w:shd w:val="clear" w:color="auto" w:fill="FFFFFF" w:themeFill="background1"/>
        </w:rPr>
        <w:t>io Grande do Sul</w:t>
      </w:r>
      <w:r w:rsidR="00DF09CD" w:rsidRPr="007E7B93">
        <w:rPr>
          <w:rFonts w:asciiTheme="minorHAnsi" w:eastAsia="Arial" w:hAnsiTheme="minorHAnsi"/>
          <w:color w:val="auto"/>
          <w:shd w:val="clear" w:color="auto" w:fill="FFFFFF" w:themeFill="background1"/>
        </w:rPr>
        <w:t xml:space="preserve"> para a etapa nacional</w:t>
      </w:r>
      <w:r w:rsidR="00EE2D34" w:rsidRPr="007E7B93">
        <w:rPr>
          <w:rFonts w:asciiTheme="minorHAnsi" w:eastAsia="Arial" w:hAnsiTheme="minorHAnsi"/>
          <w:color w:val="auto"/>
          <w:shd w:val="clear" w:color="auto" w:fill="FFFFFF" w:themeFill="background1"/>
        </w:rPr>
        <w:t xml:space="preserve"> do</w:t>
      </w:r>
      <w:r w:rsidR="00AA789E" w:rsidRPr="007E7B93">
        <w:rPr>
          <w:rFonts w:asciiTheme="minorHAnsi" w:eastAsia="Arial" w:hAnsiTheme="minorHAnsi"/>
          <w:color w:val="auto"/>
          <w:shd w:val="clear" w:color="auto" w:fill="FFFFFF" w:themeFill="background1"/>
        </w:rPr>
        <w:t>s</w:t>
      </w:r>
      <w:r w:rsidR="00EE2D34" w:rsidRPr="007E7B93">
        <w:rPr>
          <w:rFonts w:asciiTheme="minorHAnsi" w:eastAsia="Arial" w:hAnsiTheme="minorHAnsi"/>
          <w:color w:val="auto"/>
          <w:shd w:val="clear" w:color="auto" w:fill="FFFFFF" w:themeFill="background1"/>
        </w:rPr>
        <w:t xml:space="preserve"> Jogos Escolares da Juventude.</w:t>
      </w:r>
    </w:p>
    <w:p w:rsidR="007C1D57" w:rsidRDefault="007C1D57" w:rsidP="00E972DD">
      <w:pPr>
        <w:shd w:val="clear" w:color="auto" w:fill="FFFFFF" w:themeFill="background1"/>
        <w:spacing w:after="0" w:line="240" w:lineRule="auto"/>
        <w:jc w:val="both"/>
        <w:rPr>
          <w:rFonts w:eastAsia="Arial" w:cs="Arial"/>
          <w:b/>
          <w:sz w:val="24"/>
          <w:szCs w:val="24"/>
          <w:shd w:val="clear" w:color="auto" w:fill="D9D9D9" w:themeFill="background1" w:themeFillShade="D9"/>
          <w:lang w:eastAsia="pt-BR"/>
        </w:rPr>
      </w:pPr>
    </w:p>
    <w:p w:rsidR="007C1D57" w:rsidRDefault="00E972DD" w:rsidP="00E972DD">
      <w:pPr>
        <w:shd w:val="clear" w:color="auto" w:fill="FFFFFF" w:themeFill="background1"/>
        <w:spacing w:after="0" w:line="240" w:lineRule="auto"/>
        <w:jc w:val="both"/>
        <w:rPr>
          <w:rFonts w:eastAsia="Arial" w:cs="Arial"/>
          <w:sz w:val="24"/>
          <w:szCs w:val="24"/>
          <w:shd w:val="clear" w:color="auto" w:fill="D9D9D9"/>
          <w:lang w:eastAsia="pt-BR"/>
        </w:rPr>
      </w:pPr>
      <w:r w:rsidRPr="00160142">
        <w:rPr>
          <w:rFonts w:eastAsia="Arial" w:cs="Arial"/>
          <w:b/>
          <w:sz w:val="24"/>
          <w:szCs w:val="24"/>
          <w:shd w:val="clear" w:color="auto" w:fill="D9D9D9" w:themeFill="background1" w:themeFillShade="D9"/>
          <w:lang w:eastAsia="pt-BR"/>
        </w:rPr>
        <w:t xml:space="preserve">Parágrafo </w:t>
      </w:r>
      <w:r w:rsidR="007C1D57">
        <w:rPr>
          <w:rFonts w:eastAsia="Arial" w:cs="Arial"/>
          <w:b/>
          <w:sz w:val="24"/>
          <w:szCs w:val="24"/>
          <w:shd w:val="clear" w:color="auto" w:fill="D9D9D9" w:themeFill="background1" w:themeFillShade="D9"/>
          <w:lang w:eastAsia="pt-BR"/>
        </w:rPr>
        <w:t>segundo</w:t>
      </w:r>
      <w:r w:rsidRPr="00160142">
        <w:rPr>
          <w:rFonts w:eastAsia="Arial" w:cs="Arial"/>
          <w:sz w:val="24"/>
          <w:szCs w:val="24"/>
          <w:shd w:val="clear" w:color="auto" w:fill="D9D9D9" w:themeFill="background1" w:themeFillShade="D9"/>
          <w:lang w:eastAsia="pt-BR"/>
        </w:rPr>
        <w:t>:</w:t>
      </w:r>
      <w:r w:rsidR="00A82D0B" w:rsidRPr="00160142">
        <w:rPr>
          <w:rFonts w:eastAsia="Arial" w:cs="Arial"/>
          <w:sz w:val="24"/>
          <w:szCs w:val="24"/>
          <w:shd w:val="clear" w:color="auto" w:fill="D9D9D9" w:themeFill="background1" w:themeFillShade="D9"/>
          <w:lang w:eastAsia="pt-BR"/>
        </w:rPr>
        <w:t xml:space="preserve"> </w:t>
      </w:r>
      <w:r w:rsidR="008C558C" w:rsidRPr="00160142">
        <w:rPr>
          <w:rFonts w:eastAsia="Arial" w:cs="Arial"/>
          <w:sz w:val="24"/>
          <w:szCs w:val="24"/>
          <w:shd w:val="clear" w:color="auto" w:fill="D9D9D9"/>
          <w:lang w:eastAsia="pt-BR"/>
        </w:rPr>
        <w:t>Na categoria Infantil (12 a 14 anos), modalidades coletivas,</w:t>
      </w:r>
      <w:r w:rsidR="00A82D0B" w:rsidRPr="00160142">
        <w:rPr>
          <w:rFonts w:eastAsia="Arial" w:cs="Arial"/>
          <w:sz w:val="24"/>
          <w:szCs w:val="24"/>
          <w:shd w:val="clear" w:color="auto" w:fill="D9D9D9"/>
          <w:lang w:eastAsia="pt-BR"/>
        </w:rPr>
        <w:t xml:space="preserve"> serão </w:t>
      </w:r>
      <w:proofErr w:type="gramStart"/>
      <w:r w:rsidR="007C1D57" w:rsidRPr="00160142">
        <w:rPr>
          <w:rFonts w:eastAsia="Arial" w:cs="Arial"/>
          <w:sz w:val="24"/>
          <w:szCs w:val="24"/>
          <w:shd w:val="clear" w:color="auto" w:fill="D9D9D9"/>
          <w:lang w:eastAsia="pt-BR"/>
        </w:rPr>
        <w:t>indicadas</w:t>
      </w:r>
      <w:proofErr w:type="gramEnd"/>
      <w:r w:rsidR="00A82D0B" w:rsidRPr="00160142">
        <w:rPr>
          <w:rFonts w:eastAsia="Arial" w:cs="Arial"/>
          <w:sz w:val="24"/>
          <w:szCs w:val="24"/>
          <w:shd w:val="clear" w:color="auto" w:fill="D9D9D9"/>
          <w:lang w:eastAsia="pt-BR"/>
        </w:rPr>
        <w:t xml:space="preserve"> os campeões </w:t>
      </w:r>
      <w:r w:rsidR="00332D8E">
        <w:rPr>
          <w:rFonts w:eastAsia="Arial" w:cs="Arial"/>
          <w:sz w:val="24"/>
          <w:szCs w:val="24"/>
          <w:shd w:val="clear" w:color="auto" w:fill="D9D9D9"/>
          <w:lang w:eastAsia="pt-BR"/>
        </w:rPr>
        <w:t xml:space="preserve">da Fase Final Estadual </w:t>
      </w:r>
      <w:r w:rsidR="00A82D0B" w:rsidRPr="00160142">
        <w:rPr>
          <w:rFonts w:eastAsia="Arial" w:cs="Arial"/>
          <w:sz w:val="24"/>
          <w:szCs w:val="24"/>
          <w:shd w:val="clear" w:color="auto" w:fill="D9D9D9"/>
          <w:lang w:eastAsia="pt-BR"/>
        </w:rPr>
        <w:t>do ano anterior</w:t>
      </w:r>
      <w:r w:rsidR="00332D8E">
        <w:rPr>
          <w:rFonts w:eastAsia="Arial" w:cs="Arial"/>
          <w:sz w:val="24"/>
          <w:szCs w:val="24"/>
          <w:shd w:val="clear" w:color="auto" w:fill="D9D9D9"/>
          <w:lang w:eastAsia="pt-BR"/>
        </w:rPr>
        <w:t>,</w:t>
      </w:r>
      <w:r w:rsidR="00A82D0B" w:rsidRPr="00160142">
        <w:rPr>
          <w:rFonts w:eastAsia="Arial" w:cs="Arial"/>
          <w:sz w:val="24"/>
          <w:szCs w:val="24"/>
          <w:shd w:val="clear" w:color="auto" w:fill="D9D9D9"/>
          <w:lang w:eastAsia="pt-BR"/>
        </w:rPr>
        <w:t xml:space="preserve"> como</w:t>
      </w:r>
      <w:r w:rsidR="008C558C" w:rsidRPr="00160142">
        <w:rPr>
          <w:rFonts w:eastAsia="Arial" w:cs="Arial"/>
          <w:sz w:val="24"/>
          <w:szCs w:val="24"/>
          <w:shd w:val="clear" w:color="auto" w:fill="D9D9D9"/>
          <w:lang w:eastAsia="pt-BR"/>
        </w:rPr>
        <w:t xml:space="preserve"> representantes do JERGS para a Seletiva Final</w:t>
      </w:r>
      <w:r w:rsidR="007C1D57">
        <w:rPr>
          <w:rFonts w:eastAsia="Arial" w:cs="Arial"/>
          <w:sz w:val="24"/>
          <w:szCs w:val="24"/>
          <w:shd w:val="clear" w:color="auto" w:fill="D9D9D9"/>
          <w:lang w:eastAsia="pt-BR"/>
        </w:rPr>
        <w:t>.</w:t>
      </w:r>
    </w:p>
    <w:p w:rsidR="007C1D57" w:rsidRDefault="007C1D57" w:rsidP="00E972DD">
      <w:pPr>
        <w:shd w:val="clear" w:color="auto" w:fill="FFFFFF" w:themeFill="background1"/>
        <w:spacing w:after="0" w:line="240" w:lineRule="auto"/>
        <w:jc w:val="both"/>
        <w:rPr>
          <w:rFonts w:eastAsia="Arial" w:cs="Arial"/>
          <w:sz w:val="24"/>
          <w:szCs w:val="24"/>
          <w:shd w:val="clear" w:color="auto" w:fill="D9D9D9"/>
          <w:lang w:eastAsia="pt-BR"/>
        </w:rPr>
      </w:pPr>
    </w:p>
    <w:p w:rsidR="00EF011D" w:rsidRDefault="007C1D57" w:rsidP="00E972DD">
      <w:pPr>
        <w:shd w:val="clear" w:color="auto" w:fill="FFFFFF" w:themeFill="background1"/>
        <w:spacing w:after="0" w:line="240" w:lineRule="auto"/>
        <w:jc w:val="both"/>
        <w:rPr>
          <w:rFonts w:eastAsia="Arial" w:cs="Arial"/>
          <w:sz w:val="24"/>
          <w:szCs w:val="24"/>
          <w:shd w:val="clear" w:color="auto" w:fill="D9D9D9"/>
          <w:lang w:eastAsia="pt-BR"/>
        </w:rPr>
      </w:pPr>
      <w:r w:rsidRPr="007C1D57">
        <w:rPr>
          <w:rFonts w:eastAsia="Arial" w:cs="Arial"/>
          <w:b/>
          <w:sz w:val="24"/>
          <w:szCs w:val="24"/>
          <w:shd w:val="clear" w:color="auto" w:fill="D9D9D9"/>
          <w:lang w:eastAsia="pt-BR"/>
        </w:rPr>
        <w:t>Parágrafo terceiro:</w:t>
      </w:r>
      <w:r w:rsidR="008C558C" w:rsidRPr="00160142">
        <w:rPr>
          <w:rFonts w:eastAsia="Arial" w:cs="Arial"/>
          <w:sz w:val="24"/>
          <w:szCs w:val="24"/>
          <w:shd w:val="clear" w:color="auto" w:fill="D9D9D9"/>
          <w:lang w:eastAsia="pt-BR"/>
        </w:rPr>
        <w:t xml:space="preserve"> </w:t>
      </w:r>
      <w:r>
        <w:rPr>
          <w:rFonts w:eastAsia="Arial" w:cs="Arial"/>
          <w:sz w:val="24"/>
          <w:szCs w:val="24"/>
          <w:shd w:val="clear" w:color="auto" w:fill="D9D9D9"/>
          <w:lang w:eastAsia="pt-BR"/>
        </w:rPr>
        <w:t xml:space="preserve">No </w:t>
      </w:r>
      <w:r w:rsidR="008C558C" w:rsidRPr="00160142">
        <w:rPr>
          <w:rFonts w:eastAsia="Arial" w:cs="Arial"/>
          <w:sz w:val="24"/>
          <w:szCs w:val="24"/>
          <w:shd w:val="clear" w:color="auto" w:fill="D9D9D9"/>
          <w:lang w:eastAsia="pt-BR"/>
        </w:rPr>
        <w:t xml:space="preserve">caso </w:t>
      </w:r>
      <w:r>
        <w:rPr>
          <w:rFonts w:eastAsia="Arial" w:cs="Arial"/>
          <w:sz w:val="24"/>
          <w:szCs w:val="24"/>
          <w:shd w:val="clear" w:color="auto" w:fill="D9D9D9"/>
          <w:lang w:eastAsia="pt-BR"/>
        </w:rPr>
        <w:t>d</w:t>
      </w:r>
      <w:r w:rsidR="008C558C" w:rsidRPr="00160142">
        <w:rPr>
          <w:rFonts w:eastAsia="Arial" w:cs="Arial"/>
          <w:sz w:val="24"/>
          <w:szCs w:val="24"/>
          <w:shd w:val="clear" w:color="auto" w:fill="D9D9D9"/>
          <w:lang w:eastAsia="pt-BR"/>
        </w:rPr>
        <w:t xml:space="preserve">a equipe/ escola </w:t>
      </w:r>
      <w:r>
        <w:rPr>
          <w:rFonts w:eastAsia="Arial" w:cs="Arial"/>
          <w:sz w:val="24"/>
          <w:szCs w:val="24"/>
          <w:shd w:val="clear" w:color="auto" w:fill="D9D9D9"/>
          <w:lang w:eastAsia="pt-BR"/>
        </w:rPr>
        <w:t xml:space="preserve">na categoria Infantil, modalidades coletivas </w:t>
      </w:r>
      <w:r w:rsidR="008C558C" w:rsidRPr="00160142">
        <w:rPr>
          <w:rFonts w:eastAsia="Arial" w:cs="Arial"/>
          <w:sz w:val="24"/>
          <w:szCs w:val="24"/>
          <w:shd w:val="clear" w:color="auto" w:fill="D9D9D9"/>
          <w:lang w:eastAsia="pt-BR"/>
        </w:rPr>
        <w:t>desista da vaga</w:t>
      </w:r>
      <w:r>
        <w:rPr>
          <w:rFonts w:eastAsia="Arial" w:cs="Arial"/>
          <w:sz w:val="24"/>
          <w:szCs w:val="24"/>
          <w:shd w:val="clear" w:color="auto" w:fill="D9D9D9"/>
          <w:lang w:eastAsia="pt-BR"/>
        </w:rPr>
        <w:t xml:space="preserve"> por qualquer motivo,</w:t>
      </w:r>
      <w:r w:rsidR="008C558C" w:rsidRPr="00160142">
        <w:rPr>
          <w:rFonts w:eastAsia="Arial" w:cs="Arial"/>
          <w:sz w:val="24"/>
          <w:szCs w:val="24"/>
          <w:shd w:val="clear" w:color="auto" w:fill="D9D9D9"/>
          <w:lang w:eastAsia="pt-BR"/>
        </w:rPr>
        <w:t xml:space="preserve"> </w:t>
      </w:r>
      <w:r>
        <w:rPr>
          <w:rFonts w:eastAsia="Arial" w:cs="Arial"/>
          <w:sz w:val="24"/>
          <w:szCs w:val="24"/>
          <w:shd w:val="clear" w:color="auto" w:fill="D9D9D9"/>
          <w:lang w:eastAsia="pt-BR"/>
        </w:rPr>
        <w:t xml:space="preserve">a equipe/escola classificada em </w:t>
      </w:r>
      <w:r w:rsidR="008C558C" w:rsidRPr="00160142">
        <w:rPr>
          <w:rFonts w:eastAsia="Arial" w:cs="Arial"/>
          <w:sz w:val="24"/>
          <w:szCs w:val="24"/>
          <w:shd w:val="clear" w:color="auto" w:fill="D9D9D9"/>
          <w:lang w:eastAsia="pt-BR"/>
        </w:rPr>
        <w:t xml:space="preserve">segundo </w:t>
      </w:r>
      <w:r>
        <w:rPr>
          <w:rFonts w:eastAsia="Arial" w:cs="Arial"/>
          <w:sz w:val="24"/>
          <w:szCs w:val="24"/>
          <w:shd w:val="clear" w:color="auto" w:fill="D9D9D9"/>
          <w:lang w:eastAsia="pt-BR"/>
        </w:rPr>
        <w:t>lugar na fase Final Estadual</w:t>
      </w:r>
      <w:r w:rsidR="008C558C" w:rsidRPr="00160142">
        <w:rPr>
          <w:rFonts w:eastAsia="Arial" w:cs="Arial"/>
          <w:sz w:val="24"/>
          <w:szCs w:val="24"/>
          <w:shd w:val="clear" w:color="auto" w:fill="D9D9D9"/>
          <w:lang w:eastAsia="pt-BR"/>
        </w:rPr>
        <w:t xml:space="preserve"> será convidad</w:t>
      </w:r>
      <w:r>
        <w:rPr>
          <w:rFonts w:eastAsia="Arial" w:cs="Arial"/>
          <w:sz w:val="24"/>
          <w:szCs w:val="24"/>
          <w:shd w:val="clear" w:color="auto" w:fill="D9D9D9"/>
          <w:lang w:eastAsia="pt-BR"/>
        </w:rPr>
        <w:t>a</w:t>
      </w:r>
      <w:r w:rsidR="008C558C" w:rsidRPr="00160142">
        <w:rPr>
          <w:rFonts w:eastAsia="Arial" w:cs="Arial"/>
          <w:sz w:val="24"/>
          <w:szCs w:val="24"/>
          <w:shd w:val="clear" w:color="auto" w:fill="D9D9D9"/>
          <w:lang w:eastAsia="pt-BR"/>
        </w:rPr>
        <w:t>.</w:t>
      </w:r>
    </w:p>
    <w:p w:rsidR="00F471F6" w:rsidRPr="00506A61" w:rsidRDefault="00F471F6" w:rsidP="00E972DD">
      <w:pPr>
        <w:shd w:val="clear" w:color="auto" w:fill="FFFFFF" w:themeFill="background1"/>
        <w:spacing w:after="0" w:line="240" w:lineRule="auto"/>
        <w:jc w:val="both"/>
        <w:rPr>
          <w:rFonts w:eastAsia="Arial" w:cs="Arial"/>
          <w:sz w:val="24"/>
          <w:szCs w:val="24"/>
          <w:shd w:val="clear" w:color="auto" w:fill="D9D9D9"/>
          <w:lang w:eastAsia="pt-BR"/>
        </w:rPr>
      </w:pPr>
    </w:p>
    <w:p w:rsidR="00757AFD" w:rsidRPr="00E21563" w:rsidRDefault="00757AFD" w:rsidP="00AD5FB3">
      <w:pPr>
        <w:spacing w:after="0" w:line="240" w:lineRule="auto"/>
        <w:jc w:val="center"/>
        <w:rPr>
          <w:rFonts w:eastAsia="Calibri" w:cs="Times New Roman"/>
          <w:b/>
          <w:sz w:val="24"/>
          <w:szCs w:val="24"/>
        </w:rPr>
      </w:pPr>
      <w:r w:rsidRPr="00E21563">
        <w:rPr>
          <w:rFonts w:eastAsia="Calibri" w:cs="Times New Roman"/>
          <w:b/>
          <w:sz w:val="24"/>
          <w:szCs w:val="24"/>
        </w:rPr>
        <w:t xml:space="preserve">CAPÍTULO </w:t>
      </w:r>
      <w:r w:rsidR="00C85446" w:rsidRPr="00E21563">
        <w:rPr>
          <w:rFonts w:eastAsia="Calibri" w:cs="Times New Roman"/>
          <w:b/>
          <w:sz w:val="24"/>
          <w:szCs w:val="24"/>
        </w:rPr>
        <w:t>V</w:t>
      </w:r>
      <w:r w:rsidRPr="00E21563">
        <w:rPr>
          <w:rFonts w:eastAsia="Calibri" w:cs="Times New Roman"/>
          <w:b/>
          <w:sz w:val="24"/>
          <w:szCs w:val="24"/>
        </w:rPr>
        <w:t xml:space="preserve"> - DA ORGANIZAÇÃO</w:t>
      </w:r>
    </w:p>
    <w:p w:rsidR="00C85446" w:rsidRPr="00E21563" w:rsidRDefault="00C85446" w:rsidP="005D6715">
      <w:pPr>
        <w:spacing w:after="0" w:line="240" w:lineRule="auto"/>
        <w:jc w:val="center"/>
        <w:rPr>
          <w:rFonts w:eastAsia="Calibri" w:cs="Times New Roman"/>
          <w:b/>
          <w:sz w:val="24"/>
          <w:szCs w:val="24"/>
        </w:rPr>
      </w:pPr>
    </w:p>
    <w:p w:rsidR="004E59AC" w:rsidRDefault="00757AFD" w:rsidP="005D6715">
      <w:pPr>
        <w:spacing w:after="0" w:line="240" w:lineRule="auto"/>
        <w:jc w:val="both"/>
        <w:rPr>
          <w:rFonts w:eastAsia="Calibri" w:cs="Times New Roman"/>
          <w:color w:val="000000"/>
          <w:sz w:val="24"/>
          <w:szCs w:val="24"/>
        </w:rPr>
      </w:pPr>
      <w:r w:rsidRPr="00E21563">
        <w:rPr>
          <w:rFonts w:eastAsia="Calibri" w:cs="Times New Roman"/>
          <w:b/>
          <w:color w:val="000000"/>
          <w:sz w:val="24"/>
          <w:szCs w:val="24"/>
        </w:rPr>
        <w:t>Art.</w:t>
      </w:r>
      <w:r w:rsidR="00F7060C">
        <w:rPr>
          <w:rFonts w:eastAsia="Calibri" w:cs="Times New Roman"/>
          <w:b/>
          <w:color w:val="000000"/>
          <w:sz w:val="24"/>
          <w:szCs w:val="24"/>
        </w:rPr>
        <w:t>9</w:t>
      </w:r>
      <w:r w:rsidRPr="00E21563">
        <w:rPr>
          <w:rFonts w:eastAsia="Calibri" w:cs="Times New Roman"/>
          <w:b/>
          <w:color w:val="000000"/>
          <w:sz w:val="24"/>
          <w:szCs w:val="24"/>
        </w:rPr>
        <w:t>º</w:t>
      </w:r>
      <w:r w:rsidR="007C094A" w:rsidRPr="00E21563">
        <w:rPr>
          <w:rFonts w:eastAsia="Calibri" w:cs="Times New Roman"/>
          <w:b/>
          <w:color w:val="000000"/>
          <w:sz w:val="24"/>
          <w:szCs w:val="24"/>
        </w:rPr>
        <w:t xml:space="preserve"> </w:t>
      </w:r>
      <w:r w:rsidRPr="00E21563">
        <w:rPr>
          <w:rFonts w:eastAsia="Calibri" w:cs="Times New Roman"/>
          <w:color w:val="000000"/>
          <w:sz w:val="24"/>
          <w:szCs w:val="24"/>
        </w:rPr>
        <w:t>Os JERGS serão desenvolvidos</w:t>
      </w:r>
      <w:r w:rsidR="007455A6">
        <w:rPr>
          <w:rFonts w:eastAsia="Calibri" w:cs="Times New Roman"/>
          <w:color w:val="000000"/>
          <w:sz w:val="24"/>
          <w:szCs w:val="24"/>
        </w:rPr>
        <w:t>,</w:t>
      </w:r>
      <w:r w:rsidR="004E59AC" w:rsidRPr="004E59AC">
        <w:rPr>
          <w:rFonts w:eastAsia="Calibri" w:cs="Times New Roman"/>
          <w:color w:val="000000"/>
          <w:sz w:val="24"/>
          <w:szCs w:val="24"/>
        </w:rPr>
        <w:t xml:space="preserve"> </w:t>
      </w:r>
      <w:r w:rsidR="004E59AC" w:rsidRPr="00E21563">
        <w:rPr>
          <w:rFonts w:eastAsia="Calibri" w:cs="Times New Roman"/>
          <w:color w:val="000000"/>
          <w:sz w:val="24"/>
          <w:szCs w:val="24"/>
        </w:rPr>
        <w:t>nos gêneros masculino e feminino</w:t>
      </w:r>
      <w:r w:rsidR="004E59AC">
        <w:rPr>
          <w:rFonts w:eastAsia="Calibri" w:cs="Times New Roman"/>
          <w:color w:val="000000"/>
          <w:sz w:val="24"/>
          <w:szCs w:val="24"/>
        </w:rPr>
        <w:t xml:space="preserve">, </w:t>
      </w:r>
      <w:r w:rsidRPr="00E21563">
        <w:rPr>
          <w:rFonts w:eastAsia="Calibri" w:cs="Times New Roman"/>
          <w:color w:val="000000"/>
          <w:sz w:val="24"/>
          <w:szCs w:val="24"/>
        </w:rPr>
        <w:t xml:space="preserve">nas </w:t>
      </w:r>
      <w:r w:rsidR="007455A6">
        <w:rPr>
          <w:rFonts w:eastAsia="Calibri" w:cs="Times New Roman"/>
          <w:color w:val="000000"/>
          <w:sz w:val="24"/>
          <w:szCs w:val="24"/>
        </w:rPr>
        <w:t xml:space="preserve">seguintes </w:t>
      </w:r>
      <w:r w:rsidRPr="00E21563">
        <w:rPr>
          <w:rFonts w:eastAsia="Calibri" w:cs="Times New Roman"/>
          <w:color w:val="000000"/>
          <w:sz w:val="24"/>
          <w:szCs w:val="24"/>
        </w:rPr>
        <w:t>Categorias</w:t>
      </w:r>
      <w:r w:rsidR="004E59AC">
        <w:rPr>
          <w:rFonts w:eastAsia="Calibri" w:cs="Times New Roman"/>
          <w:color w:val="000000"/>
          <w:sz w:val="24"/>
          <w:szCs w:val="24"/>
        </w:rPr>
        <w:t>:</w:t>
      </w:r>
    </w:p>
    <w:p w:rsidR="004E59AC" w:rsidRDefault="00757AFD" w:rsidP="005D6715">
      <w:pPr>
        <w:spacing w:after="0" w:line="240" w:lineRule="auto"/>
        <w:jc w:val="both"/>
        <w:rPr>
          <w:rFonts w:eastAsia="Calibri" w:cs="Times New Roman"/>
          <w:color w:val="000000"/>
          <w:sz w:val="24"/>
          <w:szCs w:val="24"/>
        </w:rPr>
      </w:pPr>
      <w:r w:rsidRPr="007455A6">
        <w:rPr>
          <w:rFonts w:eastAsia="Calibri" w:cs="Times New Roman"/>
          <w:b/>
          <w:color w:val="000000"/>
          <w:sz w:val="24"/>
          <w:szCs w:val="24"/>
        </w:rPr>
        <w:t>Infantil</w:t>
      </w:r>
      <w:r w:rsidR="004E59AC">
        <w:rPr>
          <w:rFonts w:eastAsia="Calibri" w:cs="Times New Roman"/>
          <w:color w:val="000000"/>
          <w:sz w:val="24"/>
          <w:szCs w:val="24"/>
        </w:rPr>
        <w:t xml:space="preserve"> -</w:t>
      </w:r>
      <w:r w:rsidR="00AD4CC7" w:rsidRPr="00E21563">
        <w:rPr>
          <w:rFonts w:eastAsia="Calibri" w:cs="Times New Roman"/>
          <w:color w:val="000000"/>
          <w:sz w:val="24"/>
          <w:szCs w:val="24"/>
        </w:rPr>
        <w:t xml:space="preserve"> </w:t>
      </w:r>
      <w:r w:rsidR="004E59AC">
        <w:rPr>
          <w:rFonts w:eastAsia="Calibri" w:cs="Times New Roman"/>
          <w:color w:val="000000"/>
          <w:sz w:val="24"/>
          <w:szCs w:val="24"/>
        </w:rPr>
        <w:t>nos esportes coletivos-</w:t>
      </w:r>
      <w:r w:rsidR="004E59AC" w:rsidRPr="004E59AC">
        <w:rPr>
          <w:rFonts w:eastAsia="Calibri" w:cs="Times New Roman"/>
          <w:color w:val="000000"/>
          <w:sz w:val="24"/>
          <w:szCs w:val="24"/>
        </w:rPr>
        <w:t xml:space="preserve"> </w:t>
      </w:r>
      <w:r w:rsidR="004E59AC" w:rsidRPr="00E21563">
        <w:rPr>
          <w:rFonts w:eastAsia="Calibri" w:cs="Times New Roman"/>
          <w:color w:val="000000"/>
          <w:sz w:val="24"/>
          <w:szCs w:val="24"/>
        </w:rPr>
        <w:t>1</w:t>
      </w:r>
      <w:r w:rsidR="004E59AC">
        <w:rPr>
          <w:rFonts w:eastAsia="Calibri" w:cs="Times New Roman"/>
          <w:color w:val="000000"/>
          <w:sz w:val="24"/>
          <w:szCs w:val="24"/>
        </w:rPr>
        <w:t>1</w:t>
      </w:r>
      <w:r w:rsidR="004E59AC" w:rsidRPr="00E21563">
        <w:rPr>
          <w:rFonts w:eastAsia="Calibri" w:cs="Times New Roman"/>
          <w:color w:val="000000"/>
          <w:sz w:val="24"/>
          <w:szCs w:val="24"/>
        </w:rPr>
        <w:t xml:space="preserve"> a 14 anos</w:t>
      </w:r>
      <w:r w:rsidR="004E59AC">
        <w:rPr>
          <w:rFonts w:eastAsia="Calibri" w:cs="Times New Roman"/>
          <w:color w:val="000000"/>
          <w:sz w:val="24"/>
          <w:szCs w:val="24"/>
        </w:rPr>
        <w:t>,</w:t>
      </w:r>
      <w:r w:rsidR="007455A6">
        <w:rPr>
          <w:rFonts w:eastAsia="Calibri" w:cs="Times New Roman"/>
          <w:color w:val="000000"/>
          <w:sz w:val="24"/>
          <w:szCs w:val="24"/>
        </w:rPr>
        <w:t xml:space="preserve"> (</w:t>
      </w:r>
      <w:proofErr w:type="gramStart"/>
      <w:r w:rsidR="004E59AC" w:rsidRPr="00441092">
        <w:rPr>
          <w:rFonts w:eastAsia="Calibri" w:cs="Times New Roman"/>
          <w:sz w:val="24"/>
          <w:szCs w:val="24"/>
        </w:rPr>
        <w:t>alun</w:t>
      </w:r>
      <w:r w:rsidR="007455A6">
        <w:rPr>
          <w:rFonts w:eastAsia="Calibri" w:cs="Times New Roman"/>
          <w:sz w:val="24"/>
          <w:szCs w:val="24"/>
        </w:rPr>
        <w:t>os</w:t>
      </w:r>
      <w:r w:rsidR="004E59AC" w:rsidRPr="00441092">
        <w:rPr>
          <w:rFonts w:eastAsia="Calibri" w:cs="Times New Roman"/>
          <w:sz w:val="24"/>
          <w:szCs w:val="24"/>
        </w:rPr>
        <w:t>(</w:t>
      </w:r>
      <w:proofErr w:type="gramEnd"/>
      <w:r w:rsidR="004E59AC" w:rsidRPr="00441092">
        <w:rPr>
          <w:rFonts w:eastAsia="Calibri" w:cs="Times New Roman"/>
          <w:sz w:val="24"/>
          <w:szCs w:val="24"/>
        </w:rPr>
        <w:t xml:space="preserve">as) </w:t>
      </w:r>
      <w:r w:rsidR="007455A6">
        <w:rPr>
          <w:rFonts w:eastAsia="Calibri" w:cs="Times New Roman"/>
          <w:sz w:val="24"/>
          <w:szCs w:val="24"/>
        </w:rPr>
        <w:t>nascidos</w:t>
      </w:r>
      <w:r w:rsidR="004E59AC" w:rsidRPr="00441092">
        <w:rPr>
          <w:rFonts w:eastAsia="Calibri" w:cs="Times New Roman"/>
          <w:sz w:val="24"/>
          <w:szCs w:val="24"/>
        </w:rPr>
        <w:t>(as) em</w:t>
      </w:r>
      <w:r w:rsidR="004E59AC" w:rsidRPr="004E59AC">
        <w:rPr>
          <w:rFonts w:eastAsia="Calibri" w:cs="Times New Roman"/>
          <w:sz w:val="24"/>
          <w:szCs w:val="24"/>
        </w:rPr>
        <w:t xml:space="preserve"> </w:t>
      </w:r>
      <w:r w:rsidR="004E59AC" w:rsidRPr="00441092">
        <w:rPr>
          <w:rFonts w:eastAsia="Calibri" w:cs="Times New Roman"/>
          <w:sz w:val="24"/>
          <w:szCs w:val="24"/>
        </w:rPr>
        <w:t>2003, 2004, 2005</w:t>
      </w:r>
      <w:r w:rsidR="004E59AC">
        <w:rPr>
          <w:rFonts w:eastAsia="Calibri" w:cs="Times New Roman"/>
          <w:sz w:val="24"/>
          <w:szCs w:val="24"/>
        </w:rPr>
        <w:t xml:space="preserve"> e</w:t>
      </w:r>
      <w:r w:rsidR="004E59AC" w:rsidRPr="00441092">
        <w:rPr>
          <w:rFonts w:eastAsia="Calibri" w:cs="Times New Roman"/>
          <w:sz w:val="24"/>
          <w:szCs w:val="24"/>
        </w:rPr>
        <w:t xml:space="preserve"> </w:t>
      </w:r>
      <w:r w:rsidR="004E59AC">
        <w:rPr>
          <w:rFonts w:eastAsia="Calibri" w:cs="Times New Roman"/>
          <w:sz w:val="24"/>
          <w:szCs w:val="24"/>
        </w:rPr>
        <w:t>2</w:t>
      </w:r>
      <w:r w:rsidR="004E59AC" w:rsidRPr="00441092">
        <w:rPr>
          <w:rFonts w:eastAsia="Calibri" w:cs="Times New Roman"/>
          <w:sz w:val="24"/>
          <w:szCs w:val="24"/>
        </w:rPr>
        <w:t>006</w:t>
      </w:r>
      <w:r w:rsidR="004E59AC">
        <w:rPr>
          <w:rFonts w:eastAsia="Calibri" w:cs="Times New Roman"/>
          <w:sz w:val="24"/>
          <w:szCs w:val="24"/>
        </w:rPr>
        <w:t>)</w:t>
      </w:r>
    </w:p>
    <w:p w:rsidR="004E59AC" w:rsidRDefault="004E59AC" w:rsidP="005D6715">
      <w:pPr>
        <w:spacing w:after="0" w:line="240" w:lineRule="auto"/>
        <w:jc w:val="both"/>
        <w:rPr>
          <w:rFonts w:eastAsia="Calibri" w:cs="Times New Roman"/>
          <w:color w:val="000000"/>
          <w:sz w:val="24"/>
          <w:szCs w:val="24"/>
        </w:rPr>
      </w:pPr>
      <w:r>
        <w:rPr>
          <w:rFonts w:eastAsia="Calibri" w:cs="Times New Roman"/>
          <w:color w:val="000000"/>
          <w:sz w:val="24"/>
          <w:szCs w:val="24"/>
        </w:rPr>
        <w:t xml:space="preserve">               - nos esportes individuais - 12 a 14 anos</w:t>
      </w:r>
      <w:r w:rsidR="007455A6">
        <w:rPr>
          <w:rFonts w:eastAsia="Calibri" w:cs="Times New Roman"/>
          <w:color w:val="000000"/>
          <w:sz w:val="24"/>
          <w:szCs w:val="24"/>
        </w:rPr>
        <w:t>, (</w:t>
      </w:r>
      <w:proofErr w:type="gramStart"/>
      <w:r w:rsidR="007455A6" w:rsidRPr="00441092">
        <w:rPr>
          <w:rFonts w:eastAsia="Calibri" w:cs="Times New Roman"/>
          <w:sz w:val="24"/>
          <w:szCs w:val="24"/>
        </w:rPr>
        <w:t>alun</w:t>
      </w:r>
      <w:r w:rsidR="007455A6">
        <w:rPr>
          <w:rFonts w:eastAsia="Calibri" w:cs="Times New Roman"/>
          <w:sz w:val="24"/>
          <w:szCs w:val="24"/>
        </w:rPr>
        <w:t>os</w:t>
      </w:r>
      <w:r w:rsidR="007455A6" w:rsidRPr="00441092">
        <w:rPr>
          <w:rFonts w:eastAsia="Calibri" w:cs="Times New Roman"/>
          <w:sz w:val="24"/>
          <w:szCs w:val="24"/>
        </w:rPr>
        <w:t>(</w:t>
      </w:r>
      <w:proofErr w:type="gramEnd"/>
      <w:r w:rsidR="007455A6" w:rsidRPr="00441092">
        <w:rPr>
          <w:rFonts w:eastAsia="Calibri" w:cs="Times New Roman"/>
          <w:sz w:val="24"/>
          <w:szCs w:val="24"/>
        </w:rPr>
        <w:t xml:space="preserve">as) </w:t>
      </w:r>
      <w:r w:rsidR="007455A6">
        <w:rPr>
          <w:rFonts w:eastAsia="Calibri" w:cs="Times New Roman"/>
          <w:sz w:val="24"/>
          <w:szCs w:val="24"/>
        </w:rPr>
        <w:t>nascidos</w:t>
      </w:r>
      <w:r w:rsidR="007455A6" w:rsidRPr="00441092">
        <w:rPr>
          <w:rFonts w:eastAsia="Calibri" w:cs="Times New Roman"/>
          <w:sz w:val="24"/>
          <w:szCs w:val="24"/>
        </w:rPr>
        <w:t>(as) em</w:t>
      </w:r>
      <w:r w:rsidR="007455A6" w:rsidRPr="004E59AC">
        <w:rPr>
          <w:rFonts w:eastAsia="Calibri" w:cs="Times New Roman"/>
          <w:sz w:val="24"/>
          <w:szCs w:val="24"/>
        </w:rPr>
        <w:t xml:space="preserve"> </w:t>
      </w:r>
      <w:r w:rsidR="007455A6" w:rsidRPr="00441092">
        <w:rPr>
          <w:rFonts w:eastAsia="Calibri" w:cs="Times New Roman"/>
          <w:sz w:val="24"/>
          <w:szCs w:val="24"/>
        </w:rPr>
        <w:t>2003, 200</w:t>
      </w:r>
      <w:r w:rsidR="007455A6">
        <w:rPr>
          <w:rFonts w:eastAsia="Calibri" w:cs="Times New Roman"/>
          <w:sz w:val="24"/>
          <w:szCs w:val="24"/>
        </w:rPr>
        <w:t>4 e</w:t>
      </w:r>
      <w:r w:rsidR="007455A6" w:rsidRPr="00441092">
        <w:rPr>
          <w:rFonts w:eastAsia="Calibri" w:cs="Times New Roman"/>
          <w:sz w:val="24"/>
          <w:szCs w:val="24"/>
        </w:rPr>
        <w:t xml:space="preserve"> 2005</w:t>
      </w:r>
      <w:r w:rsidR="007455A6">
        <w:rPr>
          <w:rFonts w:eastAsia="Calibri" w:cs="Times New Roman"/>
          <w:sz w:val="24"/>
          <w:szCs w:val="24"/>
        </w:rPr>
        <w:t>)</w:t>
      </w:r>
    </w:p>
    <w:p w:rsidR="007455A6" w:rsidRDefault="00757AFD" w:rsidP="007455A6">
      <w:pPr>
        <w:spacing w:after="0" w:line="240" w:lineRule="auto"/>
        <w:jc w:val="both"/>
        <w:rPr>
          <w:rFonts w:eastAsia="Calibri" w:cs="Times New Roman"/>
          <w:color w:val="000000"/>
          <w:sz w:val="24"/>
          <w:szCs w:val="24"/>
        </w:rPr>
      </w:pPr>
      <w:r w:rsidRPr="007455A6">
        <w:rPr>
          <w:rFonts w:eastAsia="Calibri" w:cs="Times New Roman"/>
          <w:b/>
          <w:color w:val="000000"/>
          <w:sz w:val="24"/>
          <w:szCs w:val="24"/>
        </w:rPr>
        <w:t>Juvenil</w:t>
      </w:r>
      <w:r w:rsidR="004E59AC">
        <w:rPr>
          <w:rFonts w:eastAsia="Calibri" w:cs="Times New Roman"/>
          <w:color w:val="000000"/>
          <w:sz w:val="24"/>
          <w:szCs w:val="24"/>
        </w:rPr>
        <w:t xml:space="preserve"> -</w:t>
      </w:r>
      <w:r w:rsidR="007455A6">
        <w:rPr>
          <w:rFonts w:eastAsia="Calibri" w:cs="Times New Roman"/>
          <w:color w:val="000000"/>
          <w:sz w:val="24"/>
          <w:szCs w:val="24"/>
        </w:rPr>
        <w:t xml:space="preserve"> </w:t>
      </w:r>
      <w:r w:rsidR="00AD4CC7" w:rsidRPr="00E21563">
        <w:rPr>
          <w:rFonts w:eastAsia="Calibri" w:cs="Times New Roman"/>
          <w:color w:val="000000"/>
          <w:sz w:val="24"/>
          <w:szCs w:val="24"/>
        </w:rPr>
        <w:t>15 a 17 anos</w:t>
      </w:r>
      <w:r w:rsidR="007455A6">
        <w:rPr>
          <w:rFonts w:eastAsia="Calibri" w:cs="Times New Roman"/>
          <w:color w:val="000000"/>
          <w:sz w:val="24"/>
          <w:szCs w:val="24"/>
        </w:rPr>
        <w:t>, (</w:t>
      </w:r>
      <w:proofErr w:type="gramStart"/>
      <w:r w:rsidR="007455A6" w:rsidRPr="00441092">
        <w:rPr>
          <w:rFonts w:eastAsia="Calibri" w:cs="Times New Roman"/>
          <w:sz w:val="24"/>
          <w:szCs w:val="24"/>
        </w:rPr>
        <w:t>alun</w:t>
      </w:r>
      <w:r w:rsidR="007455A6">
        <w:rPr>
          <w:rFonts w:eastAsia="Calibri" w:cs="Times New Roman"/>
          <w:sz w:val="24"/>
          <w:szCs w:val="24"/>
        </w:rPr>
        <w:t>os</w:t>
      </w:r>
      <w:r w:rsidR="007455A6" w:rsidRPr="00441092">
        <w:rPr>
          <w:rFonts w:eastAsia="Calibri" w:cs="Times New Roman"/>
          <w:sz w:val="24"/>
          <w:szCs w:val="24"/>
        </w:rPr>
        <w:t>(</w:t>
      </w:r>
      <w:proofErr w:type="gramEnd"/>
      <w:r w:rsidR="007455A6" w:rsidRPr="00441092">
        <w:rPr>
          <w:rFonts w:eastAsia="Calibri" w:cs="Times New Roman"/>
          <w:sz w:val="24"/>
          <w:szCs w:val="24"/>
        </w:rPr>
        <w:t xml:space="preserve">as) </w:t>
      </w:r>
      <w:r w:rsidR="007455A6">
        <w:rPr>
          <w:rFonts w:eastAsia="Calibri" w:cs="Times New Roman"/>
          <w:sz w:val="24"/>
          <w:szCs w:val="24"/>
        </w:rPr>
        <w:t>nascidos</w:t>
      </w:r>
      <w:r w:rsidR="007455A6" w:rsidRPr="00441092">
        <w:rPr>
          <w:rFonts w:eastAsia="Calibri" w:cs="Times New Roman"/>
          <w:sz w:val="24"/>
          <w:szCs w:val="24"/>
        </w:rPr>
        <w:t>(as) em</w:t>
      </w:r>
      <w:r w:rsidR="007455A6" w:rsidRPr="004E59AC">
        <w:rPr>
          <w:rFonts w:eastAsia="Calibri" w:cs="Times New Roman"/>
          <w:sz w:val="24"/>
          <w:szCs w:val="24"/>
        </w:rPr>
        <w:t xml:space="preserve"> </w:t>
      </w:r>
      <w:r w:rsidR="007455A6" w:rsidRPr="00441092">
        <w:rPr>
          <w:rFonts w:eastAsia="Calibri" w:cs="Times New Roman"/>
          <w:sz w:val="24"/>
          <w:szCs w:val="24"/>
        </w:rPr>
        <w:t>200</w:t>
      </w:r>
      <w:r w:rsidR="007455A6">
        <w:rPr>
          <w:rFonts w:eastAsia="Calibri" w:cs="Times New Roman"/>
          <w:sz w:val="24"/>
          <w:szCs w:val="24"/>
        </w:rPr>
        <w:t>0</w:t>
      </w:r>
      <w:r w:rsidR="007455A6" w:rsidRPr="00441092">
        <w:rPr>
          <w:rFonts w:eastAsia="Calibri" w:cs="Times New Roman"/>
          <w:sz w:val="24"/>
          <w:szCs w:val="24"/>
        </w:rPr>
        <w:t>, 200</w:t>
      </w:r>
      <w:r w:rsidR="007455A6">
        <w:rPr>
          <w:rFonts w:eastAsia="Calibri" w:cs="Times New Roman"/>
          <w:sz w:val="24"/>
          <w:szCs w:val="24"/>
        </w:rPr>
        <w:t>1 e</w:t>
      </w:r>
      <w:r w:rsidR="007455A6" w:rsidRPr="00441092">
        <w:rPr>
          <w:rFonts w:eastAsia="Calibri" w:cs="Times New Roman"/>
          <w:sz w:val="24"/>
          <w:szCs w:val="24"/>
        </w:rPr>
        <w:t xml:space="preserve"> </w:t>
      </w:r>
      <w:r w:rsidR="007455A6">
        <w:rPr>
          <w:rFonts w:eastAsia="Calibri" w:cs="Times New Roman"/>
          <w:sz w:val="24"/>
          <w:szCs w:val="24"/>
        </w:rPr>
        <w:t>2002)</w:t>
      </w:r>
    </w:p>
    <w:p w:rsidR="004E59AC" w:rsidRDefault="004E59AC" w:rsidP="005D6715">
      <w:pPr>
        <w:spacing w:after="0" w:line="240" w:lineRule="auto"/>
        <w:jc w:val="both"/>
        <w:rPr>
          <w:rFonts w:eastAsia="Calibri" w:cs="Times New Roman"/>
          <w:color w:val="000000"/>
          <w:sz w:val="24"/>
          <w:szCs w:val="24"/>
        </w:rPr>
      </w:pPr>
    </w:p>
    <w:p w:rsidR="00532EFD" w:rsidRDefault="00757AFD" w:rsidP="005D6715">
      <w:pPr>
        <w:spacing w:after="0" w:line="240" w:lineRule="auto"/>
        <w:jc w:val="both"/>
        <w:rPr>
          <w:rFonts w:eastAsia="Calibri" w:cs="Times New Roman"/>
          <w:sz w:val="24"/>
          <w:szCs w:val="24"/>
        </w:rPr>
      </w:pPr>
      <w:r w:rsidRPr="00E21563">
        <w:rPr>
          <w:rFonts w:eastAsia="Calibri" w:cs="Times New Roman"/>
          <w:b/>
          <w:sz w:val="24"/>
          <w:szCs w:val="24"/>
        </w:rPr>
        <w:t>Art.</w:t>
      </w:r>
      <w:r w:rsidR="00F7060C">
        <w:rPr>
          <w:rFonts w:eastAsia="Calibri" w:cs="Times New Roman"/>
          <w:b/>
          <w:sz w:val="24"/>
          <w:szCs w:val="24"/>
        </w:rPr>
        <w:t>10</w:t>
      </w:r>
      <w:r w:rsidRPr="00E21563">
        <w:rPr>
          <w:rFonts w:eastAsia="Calibri" w:cs="Times New Roman"/>
          <w:b/>
          <w:sz w:val="24"/>
          <w:szCs w:val="24"/>
        </w:rPr>
        <w:t xml:space="preserve">º </w:t>
      </w:r>
      <w:r w:rsidRPr="00E21563">
        <w:rPr>
          <w:rFonts w:eastAsia="Calibri" w:cs="Times New Roman"/>
          <w:sz w:val="24"/>
          <w:szCs w:val="24"/>
        </w:rPr>
        <w:t xml:space="preserve">Os JERGS serão realizados </w:t>
      </w:r>
      <w:r w:rsidR="00E570D6">
        <w:rPr>
          <w:rFonts w:eastAsia="Calibri" w:cs="Times New Roman"/>
          <w:sz w:val="24"/>
          <w:szCs w:val="24"/>
        </w:rPr>
        <w:t xml:space="preserve">nos gêneros masculino e feminino </w:t>
      </w:r>
      <w:r w:rsidRPr="00E21563">
        <w:rPr>
          <w:rFonts w:eastAsia="Calibri" w:cs="Times New Roman"/>
          <w:sz w:val="24"/>
          <w:szCs w:val="24"/>
        </w:rPr>
        <w:t>nas seguintes modalidades</w:t>
      </w:r>
      <w:r w:rsidR="00E570D6">
        <w:rPr>
          <w:rFonts w:eastAsia="Calibri" w:cs="Times New Roman"/>
          <w:sz w:val="24"/>
          <w:szCs w:val="24"/>
        </w:rPr>
        <w:t>:</w:t>
      </w:r>
    </w:p>
    <w:p w:rsidR="00757AFD" w:rsidRPr="00A81015" w:rsidRDefault="00757AFD" w:rsidP="00565869">
      <w:pPr>
        <w:pStyle w:val="PargrafodaLista"/>
        <w:numPr>
          <w:ilvl w:val="0"/>
          <w:numId w:val="6"/>
        </w:numPr>
        <w:spacing w:after="0" w:line="240" w:lineRule="auto"/>
        <w:ind w:left="567" w:hanging="425"/>
        <w:jc w:val="both"/>
        <w:rPr>
          <w:sz w:val="24"/>
          <w:szCs w:val="24"/>
        </w:rPr>
      </w:pPr>
      <w:r w:rsidRPr="00A81015">
        <w:rPr>
          <w:sz w:val="24"/>
          <w:szCs w:val="24"/>
        </w:rPr>
        <w:t>Atletismo</w:t>
      </w:r>
      <w:r w:rsidR="00E570D6">
        <w:rPr>
          <w:sz w:val="24"/>
          <w:szCs w:val="24"/>
        </w:rPr>
        <w:t>;</w:t>
      </w:r>
      <w:r w:rsidRPr="00A81015">
        <w:rPr>
          <w:sz w:val="24"/>
          <w:szCs w:val="24"/>
        </w:rPr>
        <w:t xml:space="preserve"> </w:t>
      </w:r>
    </w:p>
    <w:p w:rsidR="00757AFD" w:rsidRPr="00A81015" w:rsidRDefault="00757AFD" w:rsidP="00565869">
      <w:pPr>
        <w:pStyle w:val="PargrafodaLista"/>
        <w:numPr>
          <w:ilvl w:val="0"/>
          <w:numId w:val="6"/>
        </w:numPr>
        <w:spacing w:after="0" w:line="240" w:lineRule="auto"/>
        <w:ind w:left="567" w:hanging="425"/>
        <w:jc w:val="both"/>
        <w:rPr>
          <w:sz w:val="24"/>
          <w:szCs w:val="24"/>
        </w:rPr>
      </w:pPr>
      <w:r w:rsidRPr="00A81015">
        <w:rPr>
          <w:sz w:val="24"/>
          <w:szCs w:val="24"/>
        </w:rPr>
        <w:t>Basquetebol</w:t>
      </w:r>
      <w:r w:rsidR="00E570D6">
        <w:rPr>
          <w:sz w:val="24"/>
          <w:szCs w:val="24"/>
        </w:rPr>
        <w:t>;</w:t>
      </w:r>
      <w:r w:rsidRPr="00A81015">
        <w:rPr>
          <w:sz w:val="24"/>
          <w:szCs w:val="24"/>
        </w:rPr>
        <w:t xml:space="preserve"> </w:t>
      </w:r>
    </w:p>
    <w:p w:rsidR="00757AFD" w:rsidRPr="00A81015" w:rsidRDefault="0009504F" w:rsidP="00565869">
      <w:pPr>
        <w:pStyle w:val="PargrafodaLista"/>
        <w:numPr>
          <w:ilvl w:val="0"/>
          <w:numId w:val="6"/>
        </w:numPr>
        <w:spacing w:after="0" w:line="240" w:lineRule="auto"/>
        <w:ind w:left="567" w:hanging="425"/>
        <w:jc w:val="both"/>
        <w:rPr>
          <w:sz w:val="24"/>
          <w:szCs w:val="24"/>
        </w:rPr>
      </w:pPr>
      <w:r w:rsidRPr="00A81015">
        <w:rPr>
          <w:sz w:val="24"/>
          <w:szCs w:val="24"/>
        </w:rPr>
        <w:t>Futsal</w:t>
      </w:r>
      <w:r w:rsidR="00E570D6">
        <w:rPr>
          <w:sz w:val="24"/>
          <w:szCs w:val="24"/>
        </w:rPr>
        <w:t>;</w:t>
      </w:r>
    </w:p>
    <w:p w:rsidR="00757AFD" w:rsidRPr="00A81015" w:rsidRDefault="0009504F" w:rsidP="00565869">
      <w:pPr>
        <w:pStyle w:val="PargrafodaLista"/>
        <w:numPr>
          <w:ilvl w:val="0"/>
          <w:numId w:val="6"/>
        </w:numPr>
        <w:spacing w:after="0" w:line="240" w:lineRule="auto"/>
        <w:ind w:left="567" w:hanging="425"/>
        <w:jc w:val="both"/>
        <w:rPr>
          <w:sz w:val="24"/>
          <w:szCs w:val="24"/>
        </w:rPr>
      </w:pPr>
      <w:r w:rsidRPr="00A81015">
        <w:rPr>
          <w:sz w:val="24"/>
          <w:szCs w:val="24"/>
        </w:rPr>
        <w:t>Handebol</w:t>
      </w:r>
      <w:r w:rsidR="00E570D6">
        <w:rPr>
          <w:sz w:val="24"/>
          <w:szCs w:val="24"/>
        </w:rPr>
        <w:t>;</w:t>
      </w:r>
    </w:p>
    <w:p w:rsidR="00331193" w:rsidRPr="00A81015" w:rsidRDefault="00331193" w:rsidP="00565869">
      <w:pPr>
        <w:pStyle w:val="PargrafodaLista"/>
        <w:numPr>
          <w:ilvl w:val="0"/>
          <w:numId w:val="6"/>
        </w:numPr>
        <w:spacing w:after="0" w:line="240" w:lineRule="auto"/>
        <w:ind w:left="567" w:hanging="425"/>
        <w:jc w:val="both"/>
        <w:rPr>
          <w:sz w:val="24"/>
          <w:szCs w:val="24"/>
        </w:rPr>
      </w:pPr>
      <w:r w:rsidRPr="00A81015">
        <w:rPr>
          <w:sz w:val="24"/>
          <w:szCs w:val="24"/>
        </w:rPr>
        <w:t>Tênis de Mesa</w:t>
      </w:r>
      <w:r w:rsidR="00E570D6">
        <w:rPr>
          <w:sz w:val="24"/>
          <w:szCs w:val="24"/>
        </w:rPr>
        <w:t>;</w:t>
      </w:r>
    </w:p>
    <w:p w:rsidR="00757AFD" w:rsidRPr="00A81015" w:rsidRDefault="0009504F" w:rsidP="00565869">
      <w:pPr>
        <w:pStyle w:val="PargrafodaLista"/>
        <w:numPr>
          <w:ilvl w:val="0"/>
          <w:numId w:val="6"/>
        </w:numPr>
        <w:spacing w:after="0" w:line="240" w:lineRule="auto"/>
        <w:ind w:left="567" w:hanging="425"/>
        <w:jc w:val="both"/>
        <w:rPr>
          <w:sz w:val="24"/>
          <w:szCs w:val="24"/>
        </w:rPr>
      </w:pPr>
      <w:r w:rsidRPr="00A81015">
        <w:rPr>
          <w:sz w:val="24"/>
          <w:szCs w:val="24"/>
        </w:rPr>
        <w:t>Voleibol</w:t>
      </w:r>
      <w:r w:rsidR="00E570D6">
        <w:rPr>
          <w:sz w:val="24"/>
          <w:szCs w:val="24"/>
        </w:rPr>
        <w:t>; e</w:t>
      </w:r>
    </w:p>
    <w:p w:rsidR="00757AFD" w:rsidRPr="00A81015" w:rsidRDefault="0009504F" w:rsidP="00565869">
      <w:pPr>
        <w:pStyle w:val="PargrafodaLista"/>
        <w:numPr>
          <w:ilvl w:val="0"/>
          <w:numId w:val="6"/>
        </w:numPr>
        <w:spacing w:after="0" w:line="240" w:lineRule="auto"/>
        <w:ind w:left="567" w:hanging="425"/>
        <w:jc w:val="both"/>
        <w:rPr>
          <w:sz w:val="24"/>
          <w:szCs w:val="24"/>
        </w:rPr>
      </w:pPr>
      <w:r w:rsidRPr="00A81015">
        <w:rPr>
          <w:sz w:val="24"/>
          <w:szCs w:val="24"/>
        </w:rPr>
        <w:t>Xadrez</w:t>
      </w:r>
      <w:r w:rsidR="00E570D6">
        <w:rPr>
          <w:sz w:val="24"/>
          <w:szCs w:val="24"/>
        </w:rPr>
        <w:t>.</w:t>
      </w:r>
    </w:p>
    <w:p w:rsidR="009A3A9C" w:rsidRPr="00E21563" w:rsidRDefault="009A3A9C" w:rsidP="005D6715">
      <w:pPr>
        <w:spacing w:after="0" w:line="240" w:lineRule="auto"/>
        <w:jc w:val="both"/>
        <w:rPr>
          <w:rFonts w:eastAsia="Calibri" w:cs="Times New Roman"/>
          <w:sz w:val="24"/>
          <w:szCs w:val="24"/>
        </w:rPr>
      </w:pPr>
    </w:p>
    <w:p w:rsidR="009851E2" w:rsidRDefault="009851E2" w:rsidP="005D6715">
      <w:pPr>
        <w:spacing w:after="0" w:line="240" w:lineRule="auto"/>
        <w:jc w:val="center"/>
        <w:rPr>
          <w:rFonts w:eastAsia="Calibri" w:cs="Times New Roman"/>
          <w:b/>
          <w:sz w:val="24"/>
          <w:szCs w:val="24"/>
        </w:rPr>
      </w:pPr>
    </w:p>
    <w:p w:rsidR="009A3A9C" w:rsidRPr="00E21563" w:rsidRDefault="009A3A9C" w:rsidP="005D6715">
      <w:pPr>
        <w:spacing w:after="0" w:line="240" w:lineRule="auto"/>
        <w:jc w:val="center"/>
        <w:rPr>
          <w:rFonts w:eastAsia="Calibri" w:cs="Times New Roman"/>
          <w:b/>
          <w:sz w:val="24"/>
          <w:szCs w:val="24"/>
        </w:rPr>
      </w:pPr>
      <w:proofErr w:type="gramStart"/>
      <w:r w:rsidRPr="00E21563">
        <w:rPr>
          <w:rFonts w:eastAsia="Calibri" w:cs="Times New Roman"/>
          <w:b/>
          <w:sz w:val="24"/>
          <w:szCs w:val="24"/>
        </w:rPr>
        <w:t>CAPÍTULO</w:t>
      </w:r>
      <w:r w:rsidR="00962A25" w:rsidRPr="00E21563">
        <w:rPr>
          <w:rFonts w:eastAsia="Calibri" w:cs="Times New Roman"/>
          <w:b/>
          <w:sz w:val="24"/>
          <w:szCs w:val="24"/>
        </w:rPr>
        <w:t xml:space="preserve"> </w:t>
      </w:r>
      <w:r w:rsidRPr="00E21563">
        <w:rPr>
          <w:rFonts w:eastAsia="Calibri" w:cs="Times New Roman"/>
          <w:b/>
          <w:sz w:val="24"/>
          <w:szCs w:val="24"/>
        </w:rPr>
        <w:t>VI</w:t>
      </w:r>
      <w:proofErr w:type="gramEnd"/>
      <w:r w:rsidRPr="00E21563">
        <w:rPr>
          <w:rFonts w:eastAsia="Calibri" w:cs="Times New Roman"/>
          <w:b/>
          <w:sz w:val="24"/>
          <w:szCs w:val="24"/>
        </w:rPr>
        <w:t xml:space="preserve"> – DAS </w:t>
      </w:r>
      <w:r w:rsidR="002F722C">
        <w:rPr>
          <w:rFonts w:eastAsia="Calibri" w:cs="Times New Roman"/>
          <w:b/>
          <w:sz w:val="24"/>
          <w:szCs w:val="24"/>
        </w:rPr>
        <w:t xml:space="preserve">COMPETÊNCIAS E </w:t>
      </w:r>
      <w:r w:rsidRPr="00E21563">
        <w:rPr>
          <w:rFonts w:eastAsia="Calibri" w:cs="Times New Roman"/>
          <w:b/>
          <w:sz w:val="24"/>
          <w:szCs w:val="24"/>
        </w:rPr>
        <w:t>RESPONSABILIDADES</w:t>
      </w:r>
    </w:p>
    <w:p w:rsidR="009A3A9C" w:rsidRPr="00E21563" w:rsidRDefault="009A3A9C" w:rsidP="005D6715">
      <w:pPr>
        <w:spacing w:after="0" w:line="240" w:lineRule="auto"/>
        <w:jc w:val="both"/>
        <w:rPr>
          <w:rFonts w:eastAsia="Calibri" w:cs="Times New Roman"/>
          <w:sz w:val="24"/>
          <w:szCs w:val="24"/>
        </w:rPr>
      </w:pPr>
    </w:p>
    <w:p w:rsidR="008317B6" w:rsidRPr="002F722C" w:rsidRDefault="008317B6" w:rsidP="005D6715">
      <w:pPr>
        <w:tabs>
          <w:tab w:val="left" w:pos="9356"/>
        </w:tabs>
        <w:spacing w:after="0" w:line="240" w:lineRule="auto"/>
        <w:jc w:val="both"/>
        <w:rPr>
          <w:rFonts w:eastAsia="Calibri" w:cs="Times New Roman"/>
          <w:b/>
          <w:sz w:val="24"/>
          <w:szCs w:val="24"/>
        </w:rPr>
      </w:pPr>
      <w:r w:rsidRPr="007D5DCA">
        <w:rPr>
          <w:rFonts w:eastAsia="Calibri" w:cs="Times New Roman"/>
          <w:b/>
          <w:sz w:val="24"/>
          <w:szCs w:val="24"/>
        </w:rPr>
        <w:t>Art.</w:t>
      </w:r>
      <w:r w:rsidR="007D5DCA" w:rsidRPr="007D5DCA">
        <w:rPr>
          <w:rFonts w:eastAsia="Calibri" w:cs="Times New Roman"/>
          <w:b/>
          <w:sz w:val="24"/>
          <w:szCs w:val="24"/>
        </w:rPr>
        <w:t>1</w:t>
      </w:r>
      <w:r w:rsidR="00F7060C">
        <w:rPr>
          <w:rFonts w:eastAsia="Calibri" w:cs="Times New Roman"/>
          <w:b/>
          <w:sz w:val="24"/>
          <w:szCs w:val="24"/>
        </w:rPr>
        <w:t>1</w:t>
      </w:r>
      <w:proofErr w:type="gramStart"/>
      <w:r w:rsidR="003E4C33">
        <w:rPr>
          <w:rFonts w:eastAsia="Calibri" w:cs="Times New Roman"/>
          <w:b/>
          <w:sz w:val="24"/>
          <w:szCs w:val="24"/>
        </w:rPr>
        <w:t xml:space="preserve"> </w:t>
      </w:r>
      <w:r w:rsidRPr="00E21563">
        <w:rPr>
          <w:rFonts w:eastAsia="Calibri" w:cs="Times New Roman"/>
          <w:sz w:val="24"/>
          <w:szCs w:val="24"/>
        </w:rPr>
        <w:t xml:space="preserve"> </w:t>
      </w:r>
      <w:proofErr w:type="gramEnd"/>
      <w:r w:rsidRPr="002F722C">
        <w:rPr>
          <w:rFonts w:eastAsia="Calibri" w:cs="Times New Roman"/>
          <w:b/>
          <w:sz w:val="24"/>
          <w:szCs w:val="24"/>
        </w:rPr>
        <w:t xml:space="preserve">A Assessoria de Esporte </w:t>
      </w:r>
      <w:r w:rsidR="00352DA7" w:rsidRPr="002F722C">
        <w:rPr>
          <w:rFonts w:eastAsia="Calibri" w:cs="Times New Roman"/>
          <w:b/>
          <w:sz w:val="24"/>
          <w:szCs w:val="24"/>
        </w:rPr>
        <w:t xml:space="preserve">Educacional </w:t>
      </w:r>
      <w:r w:rsidRPr="002F722C">
        <w:rPr>
          <w:rFonts w:eastAsia="Calibri" w:cs="Times New Roman"/>
          <w:b/>
          <w:sz w:val="24"/>
          <w:szCs w:val="24"/>
        </w:rPr>
        <w:t>d</w:t>
      </w:r>
      <w:r w:rsidR="00332D8E">
        <w:rPr>
          <w:rFonts w:eastAsia="Calibri" w:cs="Times New Roman"/>
          <w:b/>
          <w:sz w:val="24"/>
          <w:szCs w:val="24"/>
        </w:rPr>
        <w:t>o DP/</w:t>
      </w:r>
      <w:r w:rsidRPr="002F722C">
        <w:rPr>
          <w:rFonts w:eastAsia="Calibri" w:cs="Times New Roman"/>
          <w:b/>
          <w:sz w:val="24"/>
          <w:szCs w:val="24"/>
        </w:rPr>
        <w:t xml:space="preserve">SEDUC </w:t>
      </w:r>
      <w:r w:rsidR="00332D8E">
        <w:rPr>
          <w:rFonts w:eastAsia="Calibri" w:cs="Times New Roman"/>
          <w:b/>
          <w:sz w:val="24"/>
          <w:szCs w:val="24"/>
        </w:rPr>
        <w:t>é</w:t>
      </w:r>
      <w:r w:rsidRPr="002F722C">
        <w:rPr>
          <w:rFonts w:eastAsia="Calibri" w:cs="Times New Roman"/>
          <w:b/>
          <w:sz w:val="24"/>
          <w:szCs w:val="24"/>
        </w:rPr>
        <w:t xml:space="preserve"> órgão máximo durante a realização do </w:t>
      </w:r>
      <w:r w:rsidR="00E570D6">
        <w:rPr>
          <w:rFonts w:eastAsia="Calibri" w:cs="Times New Roman"/>
          <w:b/>
          <w:sz w:val="24"/>
          <w:szCs w:val="24"/>
        </w:rPr>
        <w:t>JERGS</w:t>
      </w:r>
      <w:r w:rsidRPr="002F722C">
        <w:rPr>
          <w:rFonts w:eastAsia="Calibri" w:cs="Times New Roman"/>
          <w:b/>
          <w:sz w:val="24"/>
          <w:szCs w:val="24"/>
        </w:rPr>
        <w:t xml:space="preserve"> e te</w:t>
      </w:r>
      <w:r w:rsidR="00332D8E">
        <w:rPr>
          <w:rFonts w:eastAsia="Calibri" w:cs="Times New Roman"/>
          <w:b/>
          <w:sz w:val="24"/>
          <w:szCs w:val="24"/>
        </w:rPr>
        <w:t>m</w:t>
      </w:r>
      <w:r w:rsidRPr="002F722C">
        <w:rPr>
          <w:rFonts w:eastAsia="Calibri" w:cs="Times New Roman"/>
          <w:b/>
          <w:sz w:val="24"/>
          <w:szCs w:val="24"/>
        </w:rPr>
        <w:t xml:space="preserve"> como </w:t>
      </w:r>
      <w:r w:rsidR="00332D8E">
        <w:rPr>
          <w:rFonts w:eastAsia="Calibri" w:cs="Times New Roman"/>
          <w:b/>
          <w:sz w:val="24"/>
          <w:szCs w:val="24"/>
        </w:rPr>
        <w:t>atribuições</w:t>
      </w:r>
      <w:r w:rsidRPr="002F722C">
        <w:rPr>
          <w:rFonts w:eastAsia="Calibri" w:cs="Times New Roman"/>
          <w:b/>
          <w:sz w:val="24"/>
          <w:szCs w:val="24"/>
        </w:rPr>
        <w:t>:</w:t>
      </w:r>
    </w:p>
    <w:p w:rsidR="008317B6" w:rsidRPr="00E21563" w:rsidRDefault="008317B6" w:rsidP="005D6715">
      <w:pPr>
        <w:tabs>
          <w:tab w:val="left" w:pos="9356"/>
        </w:tabs>
        <w:spacing w:after="0" w:line="240" w:lineRule="auto"/>
        <w:jc w:val="both"/>
        <w:rPr>
          <w:rFonts w:eastAsia="Calibri" w:cs="Times New Roman"/>
          <w:sz w:val="24"/>
          <w:szCs w:val="24"/>
        </w:rPr>
      </w:pPr>
    </w:p>
    <w:p w:rsidR="008A75CD" w:rsidRPr="00A81015" w:rsidRDefault="008A75CD" w:rsidP="00565869">
      <w:pPr>
        <w:pStyle w:val="PargrafodaLista"/>
        <w:numPr>
          <w:ilvl w:val="0"/>
          <w:numId w:val="5"/>
        </w:numPr>
        <w:tabs>
          <w:tab w:val="left" w:pos="9356"/>
        </w:tabs>
        <w:spacing w:after="0" w:line="240" w:lineRule="auto"/>
        <w:ind w:left="426" w:hanging="284"/>
        <w:jc w:val="both"/>
        <w:rPr>
          <w:sz w:val="24"/>
          <w:szCs w:val="24"/>
        </w:rPr>
      </w:pPr>
      <w:proofErr w:type="gramStart"/>
      <w:r w:rsidRPr="00A81015">
        <w:rPr>
          <w:sz w:val="24"/>
          <w:szCs w:val="24"/>
        </w:rPr>
        <w:t>elaborar</w:t>
      </w:r>
      <w:proofErr w:type="gramEnd"/>
      <w:r w:rsidRPr="00A81015">
        <w:rPr>
          <w:sz w:val="24"/>
          <w:szCs w:val="24"/>
        </w:rPr>
        <w:t xml:space="preserve"> o Regulamento Geral e específico das modalidades disputadas no</w:t>
      </w:r>
      <w:r w:rsidR="00332D8E">
        <w:rPr>
          <w:sz w:val="24"/>
          <w:szCs w:val="24"/>
        </w:rPr>
        <w:t>s</w:t>
      </w:r>
      <w:r w:rsidRPr="00A81015">
        <w:rPr>
          <w:sz w:val="24"/>
          <w:szCs w:val="24"/>
        </w:rPr>
        <w:t xml:space="preserve"> JERGS, bem como </w:t>
      </w:r>
      <w:r w:rsidR="00336D9B">
        <w:rPr>
          <w:sz w:val="24"/>
          <w:szCs w:val="24"/>
        </w:rPr>
        <w:t>Coordenar a execução das</w:t>
      </w:r>
      <w:r w:rsidRPr="00A81015">
        <w:rPr>
          <w:sz w:val="24"/>
          <w:szCs w:val="24"/>
        </w:rPr>
        <w:t xml:space="preserve"> diretrizes</w:t>
      </w:r>
      <w:r w:rsidR="00132FBF" w:rsidRPr="00A81015">
        <w:rPr>
          <w:sz w:val="24"/>
          <w:szCs w:val="24"/>
        </w:rPr>
        <w:t xml:space="preserve"> gerais </w:t>
      </w:r>
      <w:r w:rsidR="00336D9B">
        <w:rPr>
          <w:sz w:val="24"/>
          <w:szCs w:val="24"/>
        </w:rPr>
        <w:t xml:space="preserve"> e </w:t>
      </w:r>
      <w:r w:rsidR="00132FBF" w:rsidRPr="00A81015">
        <w:rPr>
          <w:sz w:val="24"/>
          <w:szCs w:val="24"/>
        </w:rPr>
        <w:t>técnica</w:t>
      </w:r>
      <w:r w:rsidR="00332D8E">
        <w:rPr>
          <w:sz w:val="24"/>
          <w:szCs w:val="24"/>
        </w:rPr>
        <w:t>s</w:t>
      </w:r>
      <w:r w:rsidR="00132FBF" w:rsidRPr="00A81015">
        <w:rPr>
          <w:sz w:val="24"/>
          <w:szCs w:val="24"/>
        </w:rPr>
        <w:t xml:space="preserve"> d</w:t>
      </w:r>
      <w:r w:rsidR="00336D9B">
        <w:rPr>
          <w:sz w:val="24"/>
          <w:szCs w:val="24"/>
        </w:rPr>
        <w:t>o evento</w:t>
      </w:r>
      <w:r w:rsidR="00132FBF" w:rsidRPr="00A81015">
        <w:rPr>
          <w:sz w:val="24"/>
          <w:szCs w:val="24"/>
        </w:rPr>
        <w:t>;</w:t>
      </w:r>
      <w:r w:rsidRPr="00A81015">
        <w:rPr>
          <w:sz w:val="24"/>
          <w:szCs w:val="24"/>
        </w:rPr>
        <w:t xml:space="preserve"> </w:t>
      </w:r>
    </w:p>
    <w:p w:rsidR="008317B6" w:rsidRPr="00A81015" w:rsidRDefault="008317B6" w:rsidP="00565869">
      <w:pPr>
        <w:pStyle w:val="PargrafodaLista"/>
        <w:numPr>
          <w:ilvl w:val="0"/>
          <w:numId w:val="5"/>
        </w:numPr>
        <w:tabs>
          <w:tab w:val="left" w:pos="9356"/>
        </w:tabs>
        <w:spacing w:after="0" w:line="240" w:lineRule="auto"/>
        <w:ind w:left="426" w:hanging="284"/>
        <w:jc w:val="both"/>
        <w:rPr>
          <w:sz w:val="24"/>
          <w:szCs w:val="24"/>
        </w:rPr>
      </w:pPr>
      <w:proofErr w:type="gramStart"/>
      <w:r w:rsidRPr="00A81015">
        <w:rPr>
          <w:sz w:val="24"/>
          <w:szCs w:val="24"/>
        </w:rPr>
        <w:t>ordenar</w:t>
      </w:r>
      <w:proofErr w:type="gramEnd"/>
      <w:r w:rsidRPr="00A81015">
        <w:rPr>
          <w:sz w:val="24"/>
          <w:szCs w:val="24"/>
        </w:rPr>
        <w:t xml:space="preserve"> e supervisionar a execução do</w:t>
      </w:r>
      <w:r w:rsidR="000876CC">
        <w:rPr>
          <w:sz w:val="24"/>
          <w:szCs w:val="24"/>
        </w:rPr>
        <w:t>s</w:t>
      </w:r>
      <w:r w:rsidRPr="00A81015">
        <w:rPr>
          <w:sz w:val="24"/>
          <w:szCs w:val="24"/>
        </w:rPr>
        <w:t xml:space="preserve"> </w:t>
      </w:r>
      <w:r w:rsidR="00132FBF" w:rsidRPr="00A81015">
        <w:rPr>
          <w:sz w:val="24"/>
          <w:szCs w:val="24"/>
        </w:rPr>
        <w:t xml:space="preserve">JERGS em todas as </w:t>
      </w:r>
      <w:r w:rsidR="00E570D6">
        <w:rPr>
          <w:sz w:val="24"/>
          <w:szCs w:val="24"/>
        </w:rPr>
        <w:t>Fases</w:t>
      </w:r>
      <w:r w:rsidR="00132FBF" w:rsidRPr="00A81015">
        <w:rPr>
          <w:sz w:val="24"/>
          <w:szCs w:val="24"/>
        </w:rPr>
        <w:t xml:space="preserve"> de sua competência</w:t>
      </w:r>
      <w:r w:rsidRPr="00A81015">
        <w:rPr>
          <w:sz w:val="24"/>
          <w:szCs w:val="24"/>
        </w:rPr>
        <w:t xml:space="preserve">; </w:t>
      </w:r>
    </w:p>
    <w:p w:rsidR="008317B6" w:rsidRPr="00A81015" w:rsidRDefault="008317B6" w:rsidP="00565869">
      <w:pPr>
        <w:pStyle w:val="PargrafodaLista"/>
        <w:numPr>
          <w:ilvl w:val="0"/>
          <w:numId w:val="5"/>
        </w:numPr>
        <w:spacing w:after="0" w:line="240" w:lineRule="auto"/>
        <w:ind w:left="426" w:hanging="284"/>
        <w:jc w:val="both"/>
        <w:rPr>
          <w:sz w:val="24"/>
          <w:szCs w:val="24"/>
        </w:rPr>
      </w:pPr>
      <w:proofErr w:type="gramStart"/>
      <w:r w:rsidRPr="00A81015">
        <w:rPr>
          <w:sz w:val="24"/>
          <w:szCs w:val="24"/>
        </w:rPr>
        <w:t>estimular</w:t>
      </w:r>
      <w:proofErr w:type="gramEnd"/>
      <w:r w:rsidRPr="00A81015">
        <w:rPr>
          <w:sz w:val="24"/>
          <w:szCs w:val="24"/>
        </w:rPr>
        <w:t xml:space="preserve"> a participação d</w:t>
      </w:r>
      <w:r w:rsidR="00132FBF" w:rsidRPr="00A81015">
        <w:rPr>
          <w:sz w:val="24"/>
          <w:szCs w:val="24"/>
        </w:rPr>
        <w:t>as</w:t>
      </w:r>
      <w:r w:rsidRPr="00A81015">
        <w:rPr>
          <w:sz w:val="24"/>
          <w:szCs w:val="24"/>
        </w:rPr>
        <w:t xml:space="preserve"> </w:t>
      </w:r>
      <w:r w:rsidR="00132FBF" w:rsidRPr="00A81015">
        <w:rPr>
          <w:sz w:val="24"/>
          <w:szCs w:val="24"/>
        </w:rPr>
        <w:t xml:space="preserve">instituições </w:t>
      </w:r>
      <w:r w:rsidRPr="00A81015">
        <w:rPr>
          <w:sz w:val="24"/>
          <w:szCs w:val="24"/>
        </w:rPr>
        <w:t>de ensino</w:t>
      </w:r>
      <w:r w:rsidR="00332D8E">
        <w:rPr>
          <w:sz w:val="24"/>
          <w:szCs w:val="24"/>
        </w:rPr>
        <w:t>;</w:t>
      </w:r>
      <w:r w:rsidRPr="00A81015">
        <w:rPr>
          <w:sz w:val="24"/>
          <w:szCs w:val="24"/>
        </w:rPr>
        <w:t xml:space="preserve"> </w:t>
      </w:r>
    </w:p>
    <w:p w:rsidR="008317B6" w:rsidRPr="00A81015" w:rsidRDefault="008317B6" w:rsidP="00565869">
      <w:pPr>
        <w:pStyle w:val="PargrafodaLista"/>
        <w:numPr>
          <w:ilvl w:val="0"/>
          <w:numId w:val="5"/>
        </w:numPr>
        <w:spacing w:after="0" w:line="240" w:lineRule="auto"/>
        <w:ind w:left="426" w:hanging="284"/>
        <w:jc w:val="both"/>
        <w:rPr>
          <w:sz w:val="24"/>
          <w:szCs w:val="24"/>
        </w:rPr>
      </w:pPr>
      <w:proofErr w:type="gramStart"/>
      <w:r w:rsidRPr="00A81015">
        <w:rPr>
          <w:sz w:val="24"/>
          <w:szCs w:val="24"/>
        </w:rPr>
        <w:t>fomentar</w:t>
      </w:r>
      <w:proofErr w:type="gramEnd"/>
      <w:r w:rsidRPr="00A81015">
        <w:rPr>
          <w:sz w:val="24"/>
          <w:szCs w:val="24"/>
        </w:rPr>
        <w:t xml:space="preserve"> o envolvimento dos órgãos competentes do Estado, no que se refere à viabilização das estruturas físicas e dos meios materiais necessários à realização dos JERGS; </w:t>
      </w:r>
    </w:p>
    <w:p w:rsidR="008317B6" w:rsidRDefault="008317B6" w:rsidP="00565869">
      <w:pPr>
        <w:pStyle w:val="PargrafodaLista"/>
        <w:numPr>
          <w:ilvl w:val="0"/>
          <w:numId w:val="5"/>
        </w:numPr>
        <w:spacing w:after="0" w:line="240" w:lineRule="auto"/>
        <w:ind w:left="426" w:hanging="284"/>
        <w:jc w:val="both"/>
        <w:rPr>
          <w:sz w:val="24"/>
          <w:szCs w:val="24"/>
        </w:rPr>
      </w:pPr>
      <w:proofErr w:type="gramStart"/>
      <w:r w:rsidRPr="00A81015">
        <w:rPr>
          <w:sz w:val="24"/>
          <w:szCs w:val="24"/>
        </w:rPr>
        <w:t>nomear</w:t>
      </w:r>
      <w:proofErr w:type="gramEnd"/>
      <w:r w:rsidRPr="00A81015">
        <w:rPr>
          <w:sz w:val="24"/>
          <w:szCs w:val="24"/>
        </w:rPr>
        <w:t xml:space="preserve"> comissões e subcomissões necessárias à realização dos JERGS; </w:t>
      </w:r>
    </w:p>
    <w:p w:rsidR="00E570D6" w:rsidRPr="00A81015" w:rsidRDefault="00E570D6" w:rsidP="00E570D6">
      <w:pPr>
        <w:pStyle w:val="PargrafodaLista"/>
        <w:numPr>
          <w:ilvl w:val="0"/>
          <w:numId w:val="5"/>
        </w:numPr>
        <w:spacing w:after="0" w:line="240" w:lineRule="auto"/>
        <w:ind w:left="426" w:hanging="284"/>
        <w:jc w:val="both"/>
        <w:rPr>
          <w:sz w:val="24"/>
          <w:szCs w:val="24"/>
        </w:rPr>
      </w:pPr>
      <w:proofErr w:type="gramStart"/>
      <w:r w:rsidRPr="00A81015">
        <w:rPr>
          <w:sz w:val="24"/>
          <w:szCs w:val="24"/>
        </w:rPr>
        <w:t>viabilizar</w:t>
      </w:r>
      <w:proofErr w:type="gramEnd"/>
      <w:r w:rsidRPr="00A81015">
        <w:rPr>
          <w:sz w:val="24"/>
          <w:szCs w:val="24"/>
        </w:rPr>
        <w:t xml:space="preserve"> a administração dos recursos financeiros para a execução dos jogos; </w:t>
      </w:r>
    </w:p>
    <w:p w:rsidR="008317B6" w:rsidRPr="00A81015" w:rsidRDefault="008317B6" w:rsidP="000060DE">
      <w:pPr>
        <w:pStyle w:val="PargrafodaLista"/>
        <w:numPr>
          <w:ilvl w:val="0"/>
          <w:numId w:val="5"/>
        </w:numPr>
        <w:spacing w:after="0" w:line="240" w:lineRule="auto"/>
        <w:ind w:left="426" w:hanging="284"/>
        <w:jc w:val="both"/>
        <w:rPr>
          <w:sz w:val="24"/>
          <w:szCs w:val="24"/>
        </w:rPr>
      </w:pPr>
      <w:proofErr w:type="gramStart"/>
      <w:r w:rsidRPr="00A81015">
        <w:rPr>
          <w:sz w:val="24"/>
          <w:szCs w:val="24"/>
        </w:rPr>
        <w:t>fiscalizar</w:t>
      </w:r>
      <w:proofErr w:type="gramEnd"/>
      <w:r w:rsidRPr="00A81015">
        <w:rPr>
          <w:sz w:val="24"/>
          <w:szCs w:val="24"/>
        </w:rPr>
        <w:t xml:space="preserve"> o cumprimento deste Regulamento e aplicação das ferramentas colaborativas de transformação de conflitos e penalidades nele previstas; </w:t>
      </w:r>
    </w:p>
    <w:p w:rsidR="008317B6" w:rsidRPr="00A81015" w:rsidRDefault="007D5DCA" w:rsidP="00565869">
      <w:pPr>
        <w:pStyle w:val="PargrafodaLista"/>
        <w:numPr>
          <w:ilvl w:val="0"/>
          <w:numId w:val="5"/>
        </w:numPr>
        <w:spacing w:after="0" w:line="240" w:lineRule="auto"/>
        <w:ind w:left="426" w:hanging="284"/>
        <w:jc w:val="both"/>
        <w:rPr>
          <w:sz w:val="24"/>
          <w:szCs w:val="24"/>
        </w:rPr>
      </w:pPr>
      <w:proofErr w:type="gramStart"/>
      <w:r w:rsidRPr="00A81015">
        <w:rPr>
          <w:sz w:val="24"/>
          <w:szCs w:val="24"/>
        </w:rPr>
        <w:t>orientar</w:t>
      </w:r>
      <w:proofErr w:type="gramEnd"/>
      <w:r w:rsidRPr="00A81015">
        <w:rPr>
          <w:sz w:val="24"/>
          <w:szCs w:val="24"/>
        </w:rPr>
        <w:t xml:space="preserve"> </w:t>
      </w:r>
      <w:r w:rsidR="00E3770D">
        <w:rPr>
          <w:sz w:val="24"/>
          <w:szCs w:val="24"/>
        </w:rPr>
        <w:t>a Assessoria de Esporte Educacional das</w:t>
      </w:r>
      <w:r w:rsidR="008317B6" w:rsidRPr="00A81015">
        <w:rPr>
          <w:sz w:val="24"/>
          <w:szCs w:val="24"/>
        </w:rPr>
        <w:t xml:space="preserve"> Coordenadorias Regionais de Educação</w:t>
      </w:r>
      <w:r w:rsidR="00E3770D">
        <w:rPr>
          <w:sz w:val="24"/>
          <w:szCs w:val="24"/>
        </w:rPr>
        <w:t>;</w:t>
      </w:r>
      <w:r w:rsidR="008317B6" w:rsidRPr="00A81015">
        <w:rPr>
          <w:sz w:val="24"/>
          <w:szCs w:val="24"/>
        </w:rPr>
        <w:t xml:space="preserve"> </w:t>
      </w:r>
    </w:p>
    <w:p w:rsidR="008317B6" w:rsidRPr="00A81015" w:rsidRDefault="008317B6" w:rsidP="00565869">
      <w:pPr>
        <w:pStyle w:val="PargrafodaLista"/>
        <w:numPr>
          <w:ilvl w:val="0"/>
          <w:numId w:val="5"/>
        </w:numPr>
        <w:spacing w:after="0" w:line="240" w:lineRule="auto"/>
        <w:ind w:left="426" w:hanging="284"/>
        <w:jc w:val="both"/>
        <w:rPr>
          <w:sz w:val="24"/>
          <w:szCs w:val="24"/>
        </w:rPr>
      </w:pPr>
      <w:proofErr w:type="gramStart"/>
      <w:r w:rsidRPr="00A81015">
        <w:rPr>
          <w:sz w:val="24"/>
          <w:szCs w:val="24"/>
        </w:rPr>
        <w:t>resolver</w:t>
      </w:r>
      <w:proofErr w:type="gramEnd"/>
      <w:r w:rsidR="00E3770D">
        <w:rPr>
          <w:sz w:val="24"/>
          <w:szCs w:val="24"/>
        </w:rPr>
        <w:t xml:space="preserve"> e/ou ajudar a solucionar</w:t>
      </w:r>
      <w:r w:rsidRPr="00A81015">
        <w:rPr>
          <w:sz w:val="24"/>
          <w:szCs w:val="24"/>
        </w:rPr>
        <w:t xml:space="preserve"> os casos omissos</w:t>
      </w:r>
      <w:r w:rsidR="00E3770D">
        <w:rPr>
          <w:sz w:val="24"/>
          <w:szCs w:val="24"/>
        </w:rPr>
        <w:t xml:space="preserve"> no </w:t>
      </w:r>
      <w:r w:rsidR="007555AB">
        <w:rPr>
          <w:sz w:val="24"/>
          <w:szCs w:val="24"/>
        </w:rPr>
        <w:t>Regulamento dos JERGS</w:t>
      </w:r>
      <w:r w:rsidRPr="00A81015">
        <w:rPr>
          <w:sz w:val="24"/>
          <w:szCs w:val="24"/>
        </w:rPr>
        <w:t xml:space="preserve">. </w:t>
      </w:r>
    </w:p>
    <w:p w:rsidR="008317B6" w:rsidRPr="00E21563" w:rsidRDefault="008317B6" w:rsidP="005D6715">
      <w:pPr>
        <w:spacing w:after="0" w:line="240" w:lineRule="auto"/>
        <w:jc w:val="both"/>
        <w:rPr>
          <w:rFonts w:eastAsia="Calibri" w:cs="Times New Roman"/>
          <w:sz w:val="24"/>
          <w:szCs w:val="24"/>
        </w:rPr>
      </w:pPr>
    </w:p>
    <w:p w:rsidR="0033623A" w:rsidRDefault="0033623A" w:rsidP="005D6715">
      <w:pPr>
        <w:spacing w:after="0" w:line="240" w:lineRule="auto"/>
        <w:jc w:val="both"/>
        <w:rPr>
          <w:rFonts w:eastAsia="Calibri" w:cs="Times New Roman"/>
          <w:b/>
          <w:sz w:val="24"/>
          <w:szCs w:val="24"/>
        </w:rPr>
      </w:pPr>
    </w:p>
    <w:p w:rsidR="007D5DCA" w:rsidRPr="00677792" w:rsidRDefault="00352DA7" w:rsidP="005D6715">
      <w:pPr>
        <w:spacing w:after="0" w:line="240" w:lineRule="auto"/>
        <w:jc w:val="both"/>
        <w:rPr>
          <w:rFonts w:eastAsia="Calibri" w:cs="Times New Roman"/>
          <w:sz w:val="24"/>
          <w:szCs w:val="24"/>
        </w:rPr>
      </w:pPr>
      <w:r w:rsidRPr="00677792">
        <w:rPr>
          <w:rFonts w:eastAsia="Calibri" w:cs="Times New Roman"/>
          <w:b/>
          <w:sz w:val="24"/>
          <w:szCs w:val="24"/>
        </w:rPr>
        <w:lastRenderedPageBreak/>
        <w:t>Art.</w:t>
      </w:r>
      <w:r w:rsidR="007D5DCA" w:rsidRPr="00677792">
        <w:rPr>
          <w:rFonts w:eastAsia="Calibri" w:cs="Times New Roman"/>
          <w:b/>
          <w:sz w:val="24"/>
          <w:szCs w:val="24"/>
        </w:rPr>
        <w:t>1</w:t>
      </w:r>
      <w:r w:rsidR="00F7060C" w:rsidRPr="00677792">
        <w:rPr>
          <w:rFonts w:eastAsia="Calibri" w:cs="Times New Roman"/>
          <w:b/>
          <w:sz w:val="24"/>
          <w:szCs w:val="24"/>
        </w:rPr>
        <w:t>2</w:t>
      </w:r>
      <w:r w:rsidRPr="00677792">
        <w:rPr>
          <w:rFonts w:eastAsia="Calibri" w:cs="Times New Roman"/>
          <w:sz w:val="24"/>
          <w:szCs w:val="24"/>
        </w:rPr>
        <w:t xml:space="preserve"> </w:t>
      </w:r>
      <w:r w:rsidR="00E3770D" w:rsidRPr="00677792">
        <w:rPr>
          <w:rFonts w:eastAsia="Calibri" w:cs="Times New Roman"/>
          <w:b/>
          <w:sz w:val="24"/>
          <w:szCs w:val="24"/>
        </w:rPr>
        <w:t>A</w:t>
      </w:r>
      <w:r w:rsidR="00E3770D" w:rsidRPr="00677792">
        <w:rPr>
          <w:rFonts w:eastAsia="Calibri" w:cs="Times New Roman"/>
          <w:sz w:val="24"/>
          <w:szCs w:val="24"/>
        </w:rPr>
        <w:t xml:space="preserve"> </w:t>
      </w:r>
      <w:r w:rsidRPr="00677792">
        <w:rPr>
          <w:rFonts w:eastAsia="Calibri" w:cs="Times New Roman"/>
          <w:b/>
          <w:sz w:val="24"/>
          <w:szCs w:val="24"/>
        </w:rPr>
        <w:t>Assessor</w:t>
      </w:r>
      <w:r w:rsidR="00E3770D" w:rsidRPr="00677792">
        <w:rPr>
          <w:rFonts w:eastAsia="Calibri" w:cs="Times New Roman"/>
          <w:b/>
          <w:sz w:val="24"/>
          <w:szCs w:val="24"/>
        </w:rPr>
        <w:t xml:space="preserve">ia </w:t>
      </w:r>
      <w:r w:rsidRPr="00677792">
        <w:rPr>
          <w:rFonts w:eastAsia="Calibri" w:cs="Times New Roman"/>
          <w:b/>
          <w:sz w:val="24"/>
          <w:szCs w:val="24"/>
        </w:rPr>
        <w:t xml:space="preserve">de </w:t>
      </w:r>
      <w:r w:rsidR="00E3770D" w:rsidRPr="00677792">
        <w:rPr>
          <w:rFonts w:eastAsia="Calibri" w:cs="Times New Roman"/>
          <w:b/>
          <w:sz w:val="24"/>
          <w:szCs w:val="24"/>
        </w:rPr>
        <w:t>E</w:t>
      </w:r>
      <w:r w:rsidRPr="00677792">
        <w:rPr>
          <w:rFonts w:eastAsia="Calibri" w:cs="Times New Roman"/>
          <w:b/>
          <w:sz w:val="24"/>
          <w:szCs w:val="24"/>
        </w:rPr>
        <w:t>sporte</w:t>
      </w:r>
      <w:r w:rsidR="00E3770D" w:rsidRPr="00677792">
        <w:rPr>
          <w:rFonts w:eastAsia="Calibri" w:cs="Times New Roman"/>
          <w:b/>
          <w:sz w:val="24"/>
          <w:szCs w:val="24"/>
        </w:rPr>
        <w:t xml:space="preserve"> Educacional </w:t>
      </w:r>
      <w:r w:rsidRPr="00677792">
        <w:rPr>
          <w:rFonts w:eastAsia="Calibri" w:cs="Times New Roman"/>
          <w:b/>
          <w:sz w:val="24"/>
          <w:szCs w:val="24"/>
        </w:rPr>
        <w:t>da</w:t>
      </w:r>
      <w:r w:rsidR="00E3770D" w:rsidRPr="00677792">
        <w:rPr>
          <w:rFonts w:eastAsia="Calibri" w:cs="Times New Roman"/>
          <w:b/>
          <w:sz w:val="24"/>
          <w:szCs w:val="24"/>
        </w:rPr>
        <w:t xml:space="preserve"> Coordenadoria Regional de Ensino </w:t>
      </w:r>
      <w:r w:rsidRPr="00677792">
        <w:rPr>
          <w:rFonts w:eastAsia="Calibri" w:cs="Times New Roman"/>
          <w:b/>
          <w:sz w:val="24"/>
          <w:szCs w:val="24"/>
        </w:rPr>
        <w:t>ter</w:t>
      </w:r>
      <w:r w:rsidR="00E3770D" w:rsidRPr="00677792">
        <w:rPr>
          <w:rFonts w:eastAsia="Calibri" w:cs="Times New Roman"/>
          <w:b/>
          <w:sz w:val="24"/>
          <w:szCs w:val="24"/>
        </w:rPr>
        <w:t>á</w:t>
      </w:r>
      <w:r w:rsidRPr="00677792">
        <w:rPr>
          <w:rFonts w:eastAsia="Calibri" w:cs="Times New Roman"/>
          <w:b/>
          <w:sz w:val="24"/>
          <w:szCs w:val="24"/>
        </w:rPr>
        <w:t xml:space="preserve"> como </w:t>
      </w:r>
      <w:r w:rsidR="00771220" w:rsidRPr="00677792">
        <w:rPr>
          <w:rFonts w:eastAsia="Calibri" w:cs="Times New Roman"/>
          <w:b/>
          <w:sz w:val="24"/>
          <w:szCs w:val="24"/>
        </w:rPr>
        <w:t>atribuições</w:t>
      </w:r>
      <w:r w:rsidRPr="00677792">
        <w:rPr>
          <w:rFonts w:eastAsia="Calibri" w:cs="Times New Roman"/>
          <w:b/>
          <w:sz w:val="24"/>
          <w:szCs w:val="24"/>
        </w:rPr>
        <w:t>:</w:t>
      </w:r>
    </w:p>
    <w:p w:rsidR="00352DA7" w:rsidRPr="00677792" w:rsidRDefault="00352DA7" w:rsidP="005D6715">
      <w:pPr>
        <w:spacing w:after="0" w:line="240" w:lineRule="auto"/>
        <w:jc w:val="both"/>
        <w:rPr>
          <w:rFonts w:eastAsia="Calibri" w:cs="Times New Roman"/>
          <w:sz w:val="24"/>
          <w:szCs w:val="24"/>
        </w:rPr>
      </w:pPr>
      <w:r w:rsidRPr="00677792">
        <w:rPr>
          <w:rFonts w:eastAsia="Calibri" w:cs="Times New Roman"/>
          <w:sz w:val="24"/>
          <w:szCs w:val="24"/>
        </w:rPr>
        <w:t xml:space="preserve"> </w:t>
      </w:r>
    </w:p>
    <w:p w:rsidR="007549AA" w:rsidRPr="00677792" w:rsidRDefault="00352DA7" w:rsidP="00565869">
      <w:pPr>
        <w:pStyle w:val="PargrafodaLista"/>
        <w:numPr>
          <w:ilvl w:val="0"/>
          <w:numId w:val="10"/>
        </w:numPr>
        <w:spacing w:after="0" w:line="240" w:lineRule="auto"/>
        <w:ind w:left="567" w:hanging="425"/>
        <w:jc w:val="both"/>
        <w:rPr>
          <w:sz w:val="24"/>
          <w:szCs w:val="24"/>
        </w:rPr>
      </w:pPr>
      <w:proofErr w:type="gramStart"/>
      <w:r w:rsidRPr="00677792">
        <w:rPr>
          <w:sz w:val="24"/>
          <w:szCs w:val="24"/>
        </w:rPr>
        <w:t>elaborar</w:t>
      </w:r>
      <w:proofErr w:type="gramEnd"/>
      <w:r w:rsidR="007549AA" w:rsidRPr="00677792">
        <w:rPr>
          <w:sz w:val="24"/>
          <w:szCs w:val="24"/>
        </w:rPr>
        <w:t xml:space="preserve"> </w:t>
      </w:r>
      <w:r w:rsidRPr="00677792">
        <w:rPr>
          <w:sz w:val="24"/>
          <w:szCs w:val="24"/>
        </w:rPr>
        <w:t>a programação da competição na</w:t>
      </w:r>
      <w:r w:rsidR="00E3770D" w:rsidRPr="00677792">
        <w:rPr>
          <w:sz w:val="24"/>
          <w:szCs w:val="24"/>
        </w:rPr>
        <w:t>s</w:t>
      </w:r>
      <w:r w:rsidRPr="00677792">
        <w:rPr>
          <w:sz w:val="24"/>
          <w:szCs w:val="24"/>
        </w:rPr>
        <w:t xml:space="preserve"> </w:t>
      </w:r>
      <w:r w:rsidR="00E3770D" w:rsidRPr="00677792">
        <w:rPr>
          <w:sz w:val="24"/>
          <w:szCs w:val="24"/>
        </w:rPr>
        <w:t>Fases</w:t>
      </w:r>
      <w:r w:rsidR="00A96E13" w:rsidRPr="00677792">
        <w:rPr>
          <w:sz w:val="24"/>
          <w:szCs w:val="24"/>
        </w:rPr>
        <w:t xml:space="preserve"> de sua responsabilidade</w:t>
      </w:r>
      <w:r w:rsidR="00E3770D" w:rsidRPr="00677792">
        <w:rPr>
          <w:sz w:val="24"/>
          <w:szCs w:val="24"/>
        </w:rPr>
        <w:t xml:space="preserve">, </w:t>
      </w:r>
      <w:r w:rsidR="004F6413" w:rsidRPr="00677792">
        <w:rPr>
          <w:sz w:val="24"/>
          <w:szCs w:val="24"/>
        </w:rPr>
        <w:t>rep</w:t>
      </w:r>
      <w:r w:rsidR="00412B4A" w:rsidRPr="00677792">
        <w:rPr>
          <w:sz w:val="24"/>
          <w:szCs w:val="24"/>
        </w:rPr>
        <w:t>assa</w:t>
      </w:r>
      <w:r w:rsidR="00E3770D" w:rsidRPr="00677792">
        <w:rPr>
          <w:sz w:val="24"/>
          <w:szCs w:val="24"/>
        </w:rPr>
        <w:t>ndo</w:t>
      </w:r>
      <w:r w:rsidR="007549AA" w:rsidRPr="00677792">
        <w:rPr>
          <w:sz w:val="24"/>
          <w:szCs w:val="24"/>
        </w:rPr>
        <w:t>-</w:t>
      </w:r>
      <w:r w:rsidR="00E3770D" w:rsidRPr="00677792">
        <w:rPr>
          <w:sz w:val="24"/>
          <w:szCs w:val="24"/>
        </w:rPr>
        <w:t xml:space="preserve">a </w:t>
      </w:r>
      <w:r w:rsidR="007549AA" w:rsidRPr="00677792">
        <w:rPr>
          <w:sz w:val="24"/>
          <w:szCs w:val="24"/>
        </w:rPr>
        <w:t>antecipadamente</w:t>
      </w:r>
      <w:r w:rsidR="00412B4A" w:rsidRPr="00677792">
        <w:rPr>
          <w:sz w:val="24"/>
          <w:szCs w:val="24"/>
        </w:rPr>
        <w:t xml:space="preserve"> para</w:t>
      </w:r>
      <w:r w:rsidR="007549AA" w:rsidRPr="00677792">
        <w:rPr>
          <w:sz w:val="24"/>
          <w:szCs w:val="24"/>
        </w:rPr>
        <w:t xml:space="preserve"> a</w:t>
      </w:r>
      <w:r w:rsidR="00412B4A" w:rsidRPr="00677792">
        <w:rPr>
          <w:sz w:val="24"/>
          <w:szCs w:val="24"/>
        </w:rPr>
        <w:t xml:space="preserve"> </w:t>
      </w:r>
      <w:r w:rsidR="00E3770D" w:rsidRPr="00677792">
        <w:rPr>
          <w:sz w:val="24"/>
          <w:szCs w:val="24"/>
        </w:rPr>
        <w:t>Assessoria de Esportes Educacional d</w:t>
      </w:r>
      <w:r w:rsidR="00771220" w:rsidRPr="00677792">
        <w:rPr>
          <w:sz w:val="24"/>
          <w:szCs w:val="24"/>
        </w:rPr>
        <w:t>o DP/</w:t>
      </w:r>
      <w:r w:rsidR="00E3770D" w:rsidRPr="00677792">
        <w:rPr>
          <w:sz w:val="24"/>
          <w:szCs w:val="24"/>
        </w:rPr>
        <w:t>SEDUC</w:t>
      </w:r>
      <w:r w:rsidR="007549AA" w:rsidRPr="00677792">
        <w:rPr>
          <w:sz w:val="24"/>
          <w:szCs w:val="24"/>
        </w:rPr>
        <w:t>;</w:t>
      </w:r>
    </w:p>
    <w:p w:rsidR="00352DA7" w:rsidRPr="00677792" w:rsidRDefault="007549AA" w:rsidP="00565869">
      <w:pPr>
        <w:pStyle w:val="PargrafodaLista"/>
        <w:numPr>
          <w:ilvl w:val="0"/>
          <w:numId w:val="10"/>
        </w:numPr>
        <w:spacing w:after="0" w:line="240" w:lineRule="auto"/>
        <w:ind w:left="567" w:hanging="425"/>
        <w:jc w:val="both"/>
        <w:rPr>
          <w:sz w:val="24"/>
          <w:szCs w:val="24"/>
        </w:rPr>
      </w:pPr>
      <w:proofErr w:type="gramStart"/>
      <w:r w:rsidRPr="00677792">
        <w:rPr>
          <w:sz w:val="24"/>
          <w:szCs w:val="24"/>
        </w:rPr>
        <w:t>comunicar</w:t>
      </w:r>
      <w:proofErr w:type="gramEnd"/>
      <w:r w:rsidR="00A14763" w:rsidRPr="00677792">
        <w:rPr>
          <w:sz w:val="24"/>
          <w:szCs w:val="24"/>
        </w:rPr>
        <w:t xml:space="preserve"> qualquer </w:t>
      </w:r>
      <w:r w:rsidRPr="00677792">
        <w:rPr>
          <w:sz w:val="24"/>
          <w:szCs w:val="24"/>
        </w:rPr>
        <w:t>tipo ou alteração</w:t>
      </w:r>
      <w:r w:rsidR="00A14763" w:rsidRPr="00677792">
        <w:rPr>
          <w:sz w:val="24"/>
          <w:szCs w:val="24"/>
        </w:rPr>
        <w:t xml:space="preserve"> </w:t>
      </w:r>
      <w:r w:rsidRPr="00677792">
        <w:rPr>
          <w:sz w:val="24"/>
          <w:szCs w:val="24"/>
        </w:rPr>
        <w:t>na programação da competição</w:t>
      </w:r>
      <w:r w:rsidR="00771220" w:rsidRPr="00677792">
        <w:rPr>
          <w:sz w:val="24"/>
          <w:szCs w:val="24"/>
        </w:rPr>
        <w:t>;</w:t>
      </w:r>
    </w:p>
    <w:p w:rsidR="0069054D" w:rsidRPr="00677792" w:rsidRDefault="0069054D" w:rsidP="00565869">
      <w:pPr>
        <w:pStyle w:val="PargrafodaLista"/>
        <w:numPr>
          <w:ilvl w:val="0"/>
          <w:numId w:val="10"/>
        </w:numPr>
        <w:spacing w:after="0" w:line="240" w:lineRule="auto"/>
        <w:ind w:left="567" w:hanging="425"/>
        <w:jc w:val="both"/>
        <w:rPr>
          <w:sz w:val="24"/>
          <w:szCs w:val="24"/>
        </w:rPr>
      </w:pPr>
      <w:proofErr w:type="gramStart"/>
      <w:r w:rsidRPr="00677792">
        <w:rPr>
          <w:sz w:val="24"/>
          <w:szCs w:val="24"/>
        </w:rPr>
        <w:t>designar</w:t>
      </w:r>
      <w:proofErr w:type="gramEnd"/>
      <w:r w:rsidRPr="00677792">
        <w:rPr>
          <w:sz w:val="24"/>
          <w:szCs w:val="24"/>
        </w:rPr>
        <w:t xml:space="preserve"> os locais de competição para cada Fase, </w:t>
      </w:r>
      <w:r w:rsidR="00677792" w:rsidRPr="00677792">
        <w:rPr>
          <w:sz w:val="24"/>
          <w:szCs w:val="24"/>
        </w:rPr>
        <w:t>sob sua responsabilidade</w:t>
      </w:r>
      <w:r w:rsidRPr="00677792">
        <w:rPr>
          <w:sz w:val="24"/>
          <w:szCs w:val="24"/>
        </w:rPr>
        <w:t>;</w:t>
      </w:r>
    </w:p>
    <w:p w:rsidR="00A81015" w:rsidRPr="00677792" w:rsidRDefault="00A81015" w:rsidP="00565869">
      <w:pPr>
        <w:pStyle w:val="PargrafodaLista"/>
        <w:numPr>
          <w:ilvl w:val="0"/>
          <w:numId w:val="10"/>
        </w:numPr>
        <w:spacing w:after="0" w:line="240" w:lineRule="auto"/>
        <w:ind w:left="567" w:hanging="425"/>
        <w:jc w:val="both"/>
        <w:rPr>
          <w:sz w:val="24"/>
          <w:szCs w:val="24"/>
        </w:rPr>
      </w:pPr>
      <w:proofErr w:type="gramStart"/>
      <w:r w:rsidRPr="00677792">
        <w:rPr>
          <w:sz w:val="24"/>
          <w:szCs w:val="24"/>
        </w:rPr>
        <w:t>fiscalizar</w:t>
      </w:r>
      <w:proofErr w:type="gramEnd"/>
      <w:r w:rsidRPr="00677792">
        <w:rPr>
          <w:sz w:val="24"/>
          <w:szCs w:val="24"/>
        </w:rPr>
        <w:t xml:space="preserve"> o cumprimento deste Regulamento, da legislação vigente e das regras oficiais das federações esportivas em vigor para cada modalidade;</w:t>
      </w:r>
    </w:p>
    <w:p w:rsidR="00A81015" w:rsidRPr="00677792" w:rsidRDefault="00A81015" w:rsidP="00565869">
      <w:pPr>
        <w:pStyle w:val="PargrafodaLista"/>
        <w:numPr>
          <w:ilvl w:val="0"/>
          <w:numId w:val="10"/>
        </w:numPr>
        <w:spacing w:after="0" w:line="240" w:lineRule="auto"/>
        <w:ind w:left="567" w:hanging="425"/>
        <w:jc w:val="both"/>
        <w:rPr>
          <w:sz w:val="24"/>
          <w:szCs w:val="24"/>
        </w:rPr>
      </w:pPr>
      <w:proofErr w:type="gramStart"/>
      <w:r w:rsidRPr="00677792">
        <w:rPr>
          <w:sz w:val="24"/>
          <w:szCs w:val="24"/>
        </w:rPr>
        <w:t>articular</w:t>
      </w:r>
      <w:proofErr w:type="gramEnd"/>
      <w:r w:rsidRPr="00677792">
        <w:rPr>
          <w:sz w:val="24"/>
          <w:szCs w:val="24"/>
        </w:rPr>
        <w:t xml:space="preserve"> ações em parceria com os assessores em gestão de conflitos/</w:t>
      </w:r>
      <w:proofErr w:type="spellStart"/>
      <w:r w:rsidRPr="00677792">
        <w:rPr>
          <w:sz w:val="24"/>
          <w:szCs w:val="24"/>
        </w:rPr>
        <w:t>cipave</w:t>
      </w:r>
      <w:proofErr w:type="spellEnd"/>
      <w:r w:rsidRPr="00677792">
        <w:rPr>
          <w:sz w:val="24"/>
          <w:szCs w:val="24"/>
        </w:rPr>
        <w:t xml:space="preserve"> das suas CRE;</w:t>
      </w:r>
    </w:p>
    <w:p w:rsidR="00A81015" w:rsidRPr="00677792" w:rsidRDefault="00A81015" w:rsidP="00565869">
      <w:pPr>
        <w:pStyle w:val="PargrafodaLista"/>
        <w:numPr>
          <w:ilvl w:val="0"/>
          <w:numId w:val="10"/>
        </w:numPr>
        <w:spacing w:after="0" w:line="240" w:lineRule="auto"/>
        <w:ind w:left="567" w:hanging="425"/>
        <w:jc w:val="both"/>
        <w:rPr>
          <w:sz w:val="24"/>
          <w:szCs w:val="24"/>
        </w:rPr>
      </w:pPr>
      <w:proofErr w:type="gramStart"/>
      <w:r w:rsidRPr="00677792">
        <w:rPr>
          <w:sz w:val="24"/>
          <w:szCs w:val="24"/>
        </w:rPr>
        <w:t>supervisionar</w:t>
      </w:r>
      <w:proofErr w:type="gramEnd"/>
      <w:r w:rsidRPr="00677792">
        <w:rPr>
          <w:sz w:val="24"/>
          <w:szCs w:val="24"/>
        </w:rPr>
        <w:t xml:space="preserve"> os serviços de arbitragem, transporte e alimentação em cada Fase de sua responsabilidade;</w:t>
      </w:r>
    </w:p>
    <w:p w:rsidR="00A81015" w:rsidRPr="00677792" w:rsidRDefault="00A81015" w:rsidP="00565869">
      <w:pPr>
        <w:pStyle w:val="PargrafodaLista"/>
        <w:numPr>
          <w:ilvl w:val="0"/>
          <w:numId w:val="10"/>
        </w:numPr>
        <w:spacing w:after="0" w:line="240" w:lineRule="auto"/>
        <w:ind w:left="567" w:hanging="425"/>
        <w:jc w:val="both"/>
        <w:rPr>
          <w:sz w:val="24"/>
          <w:szCs w:val="24"/>
        </w:rPr>
      </w:pPr>
      <w:proofErr w:type="gramStart"/>
      <w:r w:rsidRPr="00677792">
        <w:rPr>
          <w:sz w:val="24"/>
          <w:szCs w:val="24"/>
        </w:rPr>
        <w:t>providenciar</w:t>
      </w:r>
      <w:proofErr w:type="gramEnd"/>
      <w:r w:rsidRPr="00677792">
        <w:rPr>
          <w:sz w:val="24"/>
          <w:szCs w:val="24"/>
        </w:rPr>
        <w:t xml:space="preserve"> o relatório final d</w:t>
      </w:r>
      <w:r w:rsidR="007549AA" w:rsidRPr="00677792">
        <w:rPr>
          <w:sz w:val="24"/>
          <w:szCs w:val="24"/>
        </w:rPr>
        <w:t>as Fases de sua responsabilidade</w:t>
      </w:r>
      <w:r w:rsidRPr="00677792">
        <w:rPr>
          <w:sz w:val="24"/>
          <w:szCs w:val="24"/>
        </w:rPr>
        <w:t>;</w:t>
      </w:r>
    </w:p>
    <w:p w:rsidR="00A81015" w:rsidRPr="00677792" w:rsidRDefault="00A81015" w:rsidP="00565869">
      <w:pPr>
        <w:pStyle w:val="PargrafodaLista"/>
        <w:numPr>
          <w:ilvl w:val="0"/>
          <w:numId w:val="10"/>
        </w:numPr>
        <w:spacing w:after="0" w:line="240" w:lineRule="auto"/>
        <w:ind w:left="567" w:hanging="425"/>
        <w:jc w:val="both"/>
        <w:rPr>
          <w:sz w:val="24"/>
          <w:szCs w:val="24"/>
        </w:rPr>
      </w:pPr>
      <w:proofErr w:type="gramStart"/>
      <w:r w:rsidRPr="00677792">
        <w:rPr>
          <w:sz w:val="24"/>
          <w:szCs w:val="24"/>
        </w:rPr>
        <w:t>prestar</w:t>
      </w:r>
      <w:proofErr w:type="gramEnd"/>
      <w:r w:rsidRPr="00677792">
        <w:rPr>
          <w:sz w:val="24"/>
          <w:szCs w:val="24"/>
        </w:rPr>
        <w:t xml:space="preserve"> esclarecimentos e tomar as decisões em assuntos referentes a questões técnicas</w:t>
      </w:r>
      <w:r w:rsidR="00EB3C52" w:rsidRPr="00677792">
        <w:rPr>
          <w:sz w:val="24"/>
          <w:szCs w:val="24"/>
        </w:rPr>
        <w:t xml:space="preserve"> e disciplinares</w:t>
      </w:r>
      <w:r w:rsidRPr="00677792">
        <w:rPr>
          <w:sz w:val="24"/>
          <w:szCs w:val="24"/>
        </w:rPr>
        <w:t>;</w:t>
      </w:r>
    </w:p>
    <w:p w:rsidR="00352DA7" w:rsidRPr="00677792" w:rsidRDefault="00352DA7" w:rsidP="00565869">
      <w:pPr>
        <w:pStyle w:val="PargrafodaLista"/>
        <w:numPr>
          <w:ilvl w:val="0"/>
          <w:numId w:val="10"/>
        </w:numPr>
        <w:spacing w:after="0" w:line="240" w:lineRule="auto"/>
        <w:ind w:left="567" w:hanging="425"/>
        <w:jc w:val="both"/>
        <w:rPr>
          <w:sz w:val="24"/>
          <w:szCs w:val="24"/>
        </w:rPr>
      </w:pPr>
      <w:proofErr w:type="gramStart"/>
      <w:r w:rsidRPr="00677792">
        <w:rPr>
          <w:sz w:val="24"/>
          <w:szCs w:val="24"/>
        </w:rPr>
        <w:t>homologar</w:t>
      </w:r>
      <w:proofErr w:type="gramEnd"/>
      <w:r w:rsidRPr="00677792">
        <w:rPr>
          <w:sz w:val="24"/>
          <w:szCs w:val="24"/>
        </w:rPr>
        <w:t xml:space="preserve"> os resultados e a classificação final dos JERGS de cada </w:t>
      </w:r>
      <w:r w:rsidR="007549AA" w:rsidRPr="00677792">
        <w:rPr>
          <w:sz w:val="24"/>
          <w:szCs w:val="24"/>
        </w:rPr>
        <w:t>Fase</w:t>
      </w:r>
      <w:r w:rsidR="00EB3C52" w:rsidRPr="00677792">
        <w:rPr>
          <w:sz w:val="24"/>
          <w:szCs w:val="24"/>
        </w:rPr>
        <w:t xml:space="preserve"> de sua competência</w:t>
      </w:r>
      <w:r w:rsidRPr="00677792">
        <w:rPr>
          <w:sz w:val="24"/>
          <w:szCs w:val="24"/>
        </w:rPr>
        <w:t>;</w:t>
      </w:r>
    </w:p>
    <w:p w:rsidR="00677792" w:rsidRPr="00677792" w:rsidRDefault="00677792" w:rsidP="00677792">
      <w:pPr>
        <w:pStyle w:val="PargrafodaLista"/>
        <w:numPr>
          <w:ilvl w:val="0"/>
          <w:numId w:val="10"/>
        </w:numPr>
        <w:spacing w:after="0" w:line="240" w:lineRule="auto"/>
        <w:ind w:left="567" w:hanging="425"/>
        <w:jc w:val="both"/>
        <w:rPr>
          <w:sz w:val="24"/>
          <w:szCs w:val="24"/>
        </w:rPr>
      </w:pPr>
      <w:proofErr w:type="gramStart"/>
      <w:r w:rsidRPr="00677792">
        <w:rPr>
          <w:sz w:val="24"/>
          <w:szCs w:val="24"/>
        </w:rPr>
        <w:t>proceder</w:t>
      </w:r>
      <w:proofErr w:type="gramEnd"/>
      <w:r w:rsidRPr="00677792">
        <w:rPr>
          <w:sz w:val="24"/>
          <w:szCs w:val="24"/>
        </w:rPr>
        <w:t xml:space="preserve"> à convocação das diversas sessões que integram o Congresso Técnico, estabelecendo datas, horários e locais;</w:t>
      </w:r>
    </w:p>
    <w:p w:rsidR="007549AA" w:rsidRPr="00677792" w:rsidRDefault="00352DA7" w:rsidP="00565869">
      <w:pPr>
        <w:pStyle w:val="PargrafodaLista"/>
        <w:numPr>
          <w:ilvl w:val="0"/>
          <w:numId w:val="10"/>
        </w:numPr>
        <w:spacing w:after="0" w:line="240" w:lineRule="auto"/>
        <w:ind w:left="567" w:hanging="425"/>
        <w:jc w:val="both"/>
        <w:rPr>
          <w:sz w:val="24"/>
          <w:szCs w:val="24"/>
        </w:rPr>
      </w:pPr>
      <w:proofErr w:type="gramStart"/>
      <w:r w:rsidRPr="00677792">
        <w:rPr>
          <w:sz w:val="24"/>
          <w:szCs w:val="24"/>
        </w:rPr>
        <w:t>transferir</w:t>
      </w:r>
      <w:proofErr w:type="gramEnd"/>
      <w:r w:rsidRPr="00677792">
        <w:rPr>
          <w:sz w:val="24"/>
          <w:szCs w:val="24"/>
        </w:rPr>
        <w:t>, suspender</w:t>
      </w:r>
      <w:r w:rsidR="00532EFD" w:rsidRPr="00677792">
        <w:rPr>
          <w:sz w:val="24"/>
          <w:szCs w:val="24"/>
        </w:rPr>
        <w:t xml:space="preserve"> e/ou</w:t>
      </w:r>
      <w:r w:rsidRPr="00677792">
        <w:rPr>
          <w:sz w:val="24"/>
          <w:szCs w:val="24"/>
        </w:rPr>
        <w:t xml:space="preserve"> cancelar partidas ou provas programadas</w:t>
      </w:r>
      <w:r w:rsidR="007549AA" w:rsidRPr="00677792">
        <w:rPr>
          <w:sz w:val="24"/>
          <w:szCs w:val="24"/>
        </w:rPr>
        <w:t xml:space="preserve"> caso seja necessário;</w:t>
      </w:r>
    </w:p>
    <w:p w:rsidR="00A81015" w:rsidRPr="00677792" w:rsidRDefault="00677792" w:rsidP="00565869">
      <w:pPr>
        <w:pStyle w:val="PargrafodaLista"/>
        <w:numPr>
          <w:ilvl w:val="0"/>
          <w:numId w:val="10"/>
        </w:numPr>
        <w:spacing w:after="0" w:line="240" w:lineRule="auto"/>
        <w:ind w:left="567" w:hanging="425"/>
        <w:jc w:val="both"/>
        <w:rPr>
          <w:sz w:val="24"/>
          <w:szCs w:val="24"/>
        </w:rPr>
      </w:pPr>
      <w:proofErr w:type="gramStart"/>
      <w:r w:rsidRPr="00677792">
        <w:rPr>
          <w:sz w:val="24"/>
          <w:szCs w:val="24"/>
        </w:rPr>
        <w:t>verificar</w:t>
      </w:r>
      <w:proofErr w:type="gramEnd"/>
      <w:r w:rsidRPr="00677792">
        <w:rPr>
          <w:sz w:val="24"/>
          <w:szCs w:val="24"/>
        </w:rPr>
        <w:t xml:space="preserve"> se</w:t>
      </w:r>
      <w:r w:rsidR="00A81015" w:rsidRPr="00677792">
        <w:rPr>
          <w:sz w:val="24"/>
          <w:szCs w:val="24"/>
        </w:rPr>
        <w:t xml:space="preserve"> a qualidade dos materiais esportivos e os locais utilizados nas competições</w:t>
      </w:r>
      <w:r w:rsidRPr="00677792">
        <w:rPr>
          <w:sz w:val="24"/>
          <w:szCs w:val="24"/>
        </w:rPr>
        <w:t xml:space="preserve"> estão de acordo com o que foi solicitado</w:t>
      </w:r>
      <w:r w:rsidR="00A81015" w:rsidRPr="00677792">
        <w:rPr>
          <w:sz w:val="24"/>
          <w:szCs w:val="24"/>
        </w:rPr>
        <w:t>;</w:t>
      </w:r>
    </w:p>
    <w:p w:rsidR="00532EFD" w:rsidRPr="00677792" w:rsidRDefault="00352DA7" w:rsidP="00565869">
      <w:pPr>
        <w:pStyle w:val="PargrafodaLista"/>
        <w:numPr>
          <w:ilvl w:val="0"/>
          <w:numId w:val="10"/>
        </w:numPr>
        <w:spacing w:after="0" w:line="240" w:lineRule="auto"/>
        <w:ind w:left="567" w:hanging="425"/>
        <w:jc w:val="both"/>
        <w:rPr>
          <w:sz w:val="24"/>
          <w:szCs w:val="24"/>
        </w:rPr>
      </w:pPr>
      <w:proofErr w:type="gramStart"/>
      <w:r w:rsidRPr="00677792">
        <w:rPr>
          <w:sz w:val="24"/>
          <w:szCs w:val="24"/>
        </w:rPr>
        <w:t>prestar</w:t>
      </w:r>
      <w:proofErr w:type="gramEnd"/>
      <w:r w:rsidRPr="00677792">
        <w:rPr>
          <w:sz w:val="24"/>
          <w:szCs w:val="24"/>
        </w:rPr>
        <w:t xml:space="preserve"> aos órgãos judicantes as informações de natureza técnica e/ou ética, quando solicitadas;</w:t>
      </w:r>
    </w:p>
    <w:p w:rsidR="007555AB" w:rsidRPr="00677792" w:rsidRDefault="007555AB" w:rsidP="00565869">
      <w:pPr>
        <w:pStyle w:val="PargrafodaLista"/>
        <w:numPr>
          <w:ilvl w:val="0"/>
          <w:numId w:val="10"/>
        </w:numPr>
        <w:spacing w:after="0" w:line="240" w:lineRule="auto"/>
        <w:ind w:left="567" w:hanging="425"/>
        <w:jc w:val="both"/>
        <w:rPr>
          <w:sz w:val="24"/>
          <w:szCs w:val="24"/>
        </w:rPr>
      </w:pPr>
      <w:proofErr w:type="gramStart"/>
      <w:r w:rsidRPr="00677792">
        <w:rPr>
          <w:sz w:val="24"/>
          <w:szCs w:val="24"/>
        </w:rPr>
        <w:t>proceder</w:t>
      </w:r>
      <w:proofErr w:type="gramEnd"/>
      <w:r w:rsidRPr="00677792">
        <w:rPr>
          <w:sz w:val="24"/>
          <w:szCs w:val="24"/>
        </w:rPr>
        <w:t xml:space="preserve"> com isenção em todas as suas tomadas de decisões</w:t>
      </w:r>
      <w:r w:rsidR="000060DE" w:rsidRPr="00677792">
        <w:rPr>
          <w:sz w:val="24"/>
          <w:szCs w:val="24"/>
        </w:rPr>
        <w:t xml:space="preserve"> e atitudes</w:t>
      </w:r>
      <w:r w:rsidRPr="00677792">
        <w:rPr>
          <w:sz w:val="24"/>
          <w:szCs w:val="24"/>
        </w:rPr>
        <w:t xml:space="preserve"> nas diversas situações que ocorrerem durante o evento; </w:t>
      </w:r>
    </w:p>
    <w:p w:rsidR="00532EFD" w:rsidRPr="00677792" w:rsidRDefault="00532EFD" w:rsidP="00565869">
      <w:pPr>
        <w:pStyle w:val="PargrafodaLista"/>
        <w:numPr>
          <w:ilvl w:val="0"/>
          <w:numId w:val="10"/>
        </w:numPr>
        <w:spacing w:after="0" w:line="240" w:lineRule="auto"/>
        <w:ind w:left="567" w:hanging="425"/>
        <w:jc w:val="both"/>
        <w:rPr>
          <w:sz w:val="24"/>
          <w:szCs w:val="24"/>
        </w:rPr>
      </w:pPr>
      <w:proofErr w:type="gramStart"/>
      <w:r w:rsidRPr="00677792">
        <w:rPr>
          <w:sz w:val="24"/>
          <w:szCs w:val="24"/>
        </w:rPr>
        <w:t>informar</w:t>
      </w:r>
      <w:proofErr w:type="gramEnd"/>
      <w:r w:rsidRPr="00677792">
        <w:rPr>
          <w:sz w:val="24"/>
          <w:szCs w:val="24"/>
        </w:rPr>
        <w:t xml:space="preserve"> os órgãos judicantes, imediatamente, toda e qualquer irregularidade constatada durante a realização de qualquer </w:t>
      </w:r>
      <w:r w:rsidR="007555AB" w:rsidRPr="00677792">
        <w:rPr>
          <w:sz w:val="24"/>
          <w:szCs w:val="24"/>
        </w:rPr>
        <w:t>Fase</w:t>
      </w:r>
      <w:r w:rsidRPr="00677792">
        <w:rPr>
          <w:sz w:val="24"/>
          <w:szCs w:val="24"/>
        </w:rPr>
        <w:t xml:space="preserve"> do evento;</w:t>
      </w:r>
    </w:p>
    <w:p w:rsidR="00352DA7" w:rsidRPr="00677792" w:rsidRDefault="00532EFD" w:rsidP="00565869">
      <w:pPr>
        <w:pStyle w:val="PargrafodaLista"/>
        <w:numPr>
          <w:ilvl w:val="0"/>
          <w:numId w:val="10"/>
        </w:numPr>
        <w:spacing w:after="0" w:line="240" w:lineRule="auto"/>
        <w:ind w:left="567" w:hanging="425"/>
        <w:jc w:val="both"/>
        <w:rPr>
          <w:sz w:val="24"/>
          <w:szCs w:val="24"/>
        </w:rPr>
      </w:pPr>
      <w:proofErr w:type="gramStart"/>
      <w:r w:rsidRPr="00677792">
        <w:rPr>
          <w:sz w:val="24"/>
          <w:szCs w:val="24"/>
        </w:rPr>
        <w:t>aplicar</w:t>
      </w:r>
      <w:proofErr w:type="gramEnd"/>
      <w:r w:rsidRPr="00677792">
        <w:rPr>
          <w:sz w:val="24"/>
          <w:szCs w:val="24"/>
        </w:rPr>
        <w:t xml:space="preserve"> o previsto no regulamento toda vez que receber ou constatar denúncia comprovada de alguma irregularidade ocorrida; e</w:t>
      </w:r>
    </w:p>
    <w:p w:rsidR="008317B6" w:rsidRPr="00771220" w:rsidRDefault="008317B6" w:rsidP="005D6715">
      <w:pPr>
        <w:autoSpaceDE w:val="0"/>
        <w:autoSpaceDN w:val="0"/>
        <w:adjustRightInd w:val="0"/>
        <w:spacing w:after="0" w:line="240" w:lineRule="auto"/>
        <w:jc w:val="both"/>
        <w:rPr>
          <w:rFonts w:eastAsia="Calibri" w:cs="Times New Roman"/>
          <w:b/>
          <w:color w:val="FF0000"/>
          <w:sz w:val="24"/>
          <w:szCs w:val="24"/>
          <w:lang w:eastAsia="pt-BR"/>
        </w:rPr>
      </w:pPr>
    </w:p>
    <w:p w:rsidR="00736BB1" w:rsidRPr="00677792" w:rsidRDefault="00757AFD" w:rsidP="005D6715">
      <w:pPr>
        <w:autoSpaceDE w:val="0"/>
        <w:autoSpaceDN w:val="0"/>
        <w:adjustRightInd w:val="0"/>
        <w:spacing w:after="0" w:line="240" w:lineRule="auto"/>
        <w:jc w:val="both"/>
        <w:rPr>
          <w:rFonts w:eastAsia="Calibri" w:cs="Times New Roman"/>
          <w:b/>
          <w:sz w:val="24"/>
          <w:szCs w:val="24"/>
          <w:lang w:eastAsia="pt-BR"/>
        </w:rPr>
      </w:pPr>
      <w:r w:rsidRPr="00677792">
        <w:rPr>
          <w:rFonts w:eastAsia="Calibri" w:cs="Times New Roman"/>
          <w:b/>
          <w:sz w:val="24"/>
          <w:szCs w:val="24"/>
          <w:lang w:eastAsia="pt-BR"/>
        </w:rPr>
        <w:t>Art.</w:t>
      </w:r>
      <w:r w:rsidR="00352DA7" w:rsidRPr="00677792">
        <w:rPr>
          <w:rFonts w:eastAsia="Calibri" w:cs="Times New Roman"/>
          <w:b/>
          <w:sz w:val="24"/>
          <w:szCs w:val="24"/>
          <w:lang w:eastAsia="pt-BR"/>
        </w:rPr>
        <w:t>1</w:t>
      </w:r>
      <w:r w:rsidR="00F7060C" w:rsidRPr="00677792">
        <w:rPr>
          <w:rFonts w:eastAsia="Calibri" w:cs="Times New Roman"/>
          <w:b/>
          <w:sz w:val="24"/>
          <w:szCs w:val="24"/>
          <w:lang w:eastAsia="pt-BR"/>
        </w:rPr>
        <w:t>3</w:t>
      </w:r>
      <w:r w:rsidR="00B537EB" w:rsidRPr="00677792">
        <w:rPr>
          <w:rFonts w:eastAsia="Calibri" w:cs="Times New Roman"/>
          <w:sz w:val="24"/>
          <w:szCs w:val="24"/>
          <w:lang w:eastAsia="pt-BR"/>
        </w:rPr>
        <w:t xml:space="preserve"> </w:t>
      </w:r>
      <w:r w:rsidR="00736BB1" w:rsidRPr="00677792">
        <w:rPr>
          <w:rFonts w:eastAsia="Calibri" w:cs="Times New Roman"/>
          <w:b/>
          <w:sz w:val="24"/>
          <w:szCs w:val="24"/>
          <w:lang w:eastAsia="pt-BR"/>
        </w:rPr>
        <w:t>As Instituições de Ensino Público participantes do JERGS te</w:t>
      </w:r>
      <w:r w:rsidR="00677792" w:rsidRPr="00677792">
        <w:rPr>
          <w:rFonts w:eastAsia="Calibri" w:cs="Times New Roman"/>
          <w:b/>
          <w:sz w:val="24"/>
          <w:szCs w:val="24"/>
          <w:lang w:eastAsia="pt-BR"/>
        </w:rPr>
        <w:t>m</w:t>
      </w:r>
      <w:r w:rsidR="00736BB1" w:rsidRPr="00677792">
        <w:rPr>
          <w:rFonts w:eastAsia="Calibri" w:cs="Times New Roman"/>
          <w:b/>
          <w:sz w:val="24"/>
          <w:szCs w:val="24"/>
          <w:lang w:eastAsia="pt-BR"/>
        </w:rPr>
        <w:t xml:space="preserve"> como </w:t>
      </w:r>
      <w:r w:rsidR="00D06F73" w:rsidRPr="00677792">
        <w:rPr>
          <w:rFonts w:eastAsia="Calibri" w:cs="Times New Roman"/>
          <w:b/>
          <w:sz w:val="24"/>
          <w:szCs w:val="24"/>
          <w:lang w:eastAsia="pt-BR"/>
        </w:rPr>
        <w:t>responsabilidade</w:t>
      </w:r>
      <w:r w:rsidR="00677792" w:rsidRPr="00677792">
        <w:rPr>
          <w:rFonts w:eastAsia="Calibri" w:cs="Times New Roman"/>
          <w:b/>
          <w:sz w:val="24"/>
          <w:szCs w:val="24"/>
          <w:lang w:eastAsia="pt-BR"/>
        </w:rPr>
        <w:t>s</w:t>
      </w:r>
      <w:r w:rsidR="00736BB1" w:rsidRPr="00677792">
        <w:rPr>
          <w:rFonts w:eastAsia="Calibri" w:cs="Times New Roman"/>
          <w:b/>
          <w:sz w:val="24"/>
          <w:szCs w:val="24"/>
          <w:lang w:eastAsia="pt-BR"/>
        </w:rPr>
        <w:t>:</w:t>
      </w:r>
    </w:p>
    <w:p w:rsidR="00736BB1" w:rsidRPr="00677792" w:rsidRDefault="00736BB1" w:rsidP="005D6715">
      <w:pPr>
        <w:autoSpaceDE w:val="0"/>
        <w:autoSpaceDN w:val="0"/>
        <w:adjustRightInd w:val="0"/>
        <w:spacing w:after="0" w:line="240" w:lineRule="auto"/>
        <w:jc w:val="both"/>
        <w:rPr>
          <w:rFonts w:eastAsia="Calibri" w:cs="Times New Roman"/>
          <w:b/>
          <w:sz w:val="24"/>
          <w:szCs w:val="24"/>
          <w:lang w:eastAsia="pt-BR"/>
        </w:rPr>
      </w:pPr>
    </w:p>
    <w:p w:rsidR="00885FB3" w:rsidRPr="00677792" w:rsidRDefault="00885FB3" w:rsidP="00565869">
      <w:pPr>
        <w:pStyle w:val="PargrafodaLista"/>
        <w:numPr>
          <w:ilvl w:val="0"/>
          <w:numId w:val="11"/>
        </w:numPr>
        <w:autoSpaceDE w:val="0"/>
        <w:autoSpaceDN w:val="0"/>
        <w:adjustRightInd w:val="0"/>
        <w:spacing w:after="0" w:line="240" w:lineRule="auto"/>
        <w:ind w:left="567" w:hanging="425"/>
        <w:jc w:val="both"/>
        <w:rPr>
          <w:sz w:val="24"/>
          <w:szCs w:val="24"/>
          <w:lang w:eastAsia="pt-BR"/>
        </w:rPr>
      </w:pPr>
      <w:proofErr w:type="gramStart"/>
      <w:r w:rsidRPr="00677792">
        <w:rPr>
          <w:sz w:val="24"/>
          <w:szCs w:val="24"/>
          <w:lang w:eastAsia="pt-BR"/>
        </w:rPr>
        <w:t>confirmar</w:t>
      </w:r>
      <w:proofErr w:type="gramEnd"/>
      <w:r w:rsidRPr="00677792">
        <w:rPr>
          <w:sz w:val="24"/>
          <w:szCs w:val="24"/>
          <w:lang w:eastAsia="pt-BR"/>
        </w:rPr>
        <w:t xml:space="preserve"> sua participação </w:t>
      </w:r>
      <w:r w:rsidR="008852B2" w:rsidRPr="00677792">
        <w:rPr>
          <w:sz w:val="24"/>
          <w:szCs w:val="24"/>
          <w:lang w:eastAsia="pt-BR"/>
        </w:rPr>
        <w:t xml:space="preserve">de acordo com </w:t>
      </w:r>
      <w:r w:rsidRPr="00677792">
        <w:rPr>
          <w:sz w:val="24"/>
          <w:szCs w:val="24"/>
          <w:lang w:eastAsia="pt-BR"/>
        </w:rPr>
        <w:t xml:space="preserve">a </w:t>
      </w:r>
      <w:r w:rsidR="00532EFD" w:rsidRPr="00677792">
        <w:rPr>
          <w:sz w:val="24"/>
          <w:szCs w:val="24"/>
          <w:lang w:eastAsia="pt-BR"/>
        </w:rPr>
        <w:t>Fase</w:t>
      </w:r>
      <w:r w:rsidR="008852B2" w:rsidRPr="00677792">
        <w:rPr>
          <w:sz w:val="24"/>
          <w:szCs w:val="24"/>
          <w:lang w:eastAsia="pt-BR"/>
        </w:rPr>
        <w:t xml:space="preserve"> que estiver classificada n</w:t>
      </w:r>
      <w:r w:rsidRPr="00677792">
        <w:rPr>
          <w:sz w:val="24"/>
          <w:szCs w:val="24"/>
          <w:lang w:eastAsia="pt-BR"/>
        </w:rPr>
        <w:t>o JERGS;</w:t>
      </w:r>
    </w:p>
    <w:p w:rsidR="00885FB3" w:rsidRPr="00677792" w:rsidRDefault="00BE6A71" w:rsidP="00565869">
      <w:pPr>
        <w:pStyle w:val="PargrafodaLista"/>
        <w:numPr>
          <w:ilvl w:val="0"/>
          <w:numId w:val="11"/>
        </w:numPr>
        <w:autoSpaceDE w:val="0"/>
        <w:autoSpaceDN w:val="0"/>
        <w:adjustRightInd w:val="0"/>
        <w:spacing w:after="0" w:line="240" w:lineRule="auto"/>
        <w:ind w:left="567" w:hanging="425"/>
        <w:jc w:val="both"/>
        <w:rPr>
          <w:sz w:val="24"/>
          <w:szCs w:val="24"/>
          <w:lang w:eastAsia="pt-BR"/>
        </w:rPr>
      </w:pPr>
      <w:proofErr w:type="gramStart"/>
      <w:r w:rsidRPr="00677792">
        <w:rPr>
          <w:sz w:val="24"/>
          <w:szCs w:val="24"/>
          <w:lang w:eastAsia="pt-BR"/>
        </w:rPr>
        <w:t>o</w:t>
      </w:r>
      <w:r w:rsidR="003D75E6" w:rsidRPr="00677792">
        <w:rPr>
          <w:sz w:val="24"/>
          <w:szCs w:val="24"/>
          <w:lang w:eastAsia="pt-BR"/>
        </w:rPr>
        <w:t>rganizar</w:t>
      </w:r>
      <w:proofErr w:type="gramEnd"/>
      <w:r w:rsidR="003D75E6" w:rsidRPr="00677792">
        <w:rPr>
          <w:sz w:val="24"/>
          <w:szCs w:val="24"/>
          <w:lang w:eastAsia="pt-BR"/>
        </w:rPr>
        <w:t xml:space="preserve"> seu</w:t>
      </w:r>
      <w:r w:rsidR="008B5F6D" w:rsidRPr="00677792">
        <w:rPr>
          <w:sz w:val="24"/>
          <w:szCs w:val="24"/>
          <w:lang w:eastAsia="pt-BR"/>
        </w:rPr>
        <w:t>s</w:t>
      </w:r>
      <w:r w:rsidR="003D75E6" w:rsidRPr="00677792">
        <w:rPr>
          <w:sz w:val="24"/>
          <w:szCs w:val="24"/>
          <w:lang w:eastAsia="pt-BR"/>
        </w:rPr>
        <w:t xml:space="preserve"> alunos-atletas para estarem</w:t>
      </w:r>
      <w:r w:rsidR="00885FB3" w:rsidRPr="00677792">
        <w:rPr>
          <w:sz w:val="24"/>
          <w:szCs w:val="24"/>
          <w:lang w:eastAsia="pt-BR"/>
        </w:rPr>
        <w:t xml:space="preserve"> presente</w:t>
      </w:r>
      <w:r w:rsidR="003D75E6" w:rsidRPr="00677792">
        <w:rPr>
          <w:sz w:val="24"/>
          <w:szCs w:val="24"/>
          <w:lang w:eastAsia="pt-BR"/>
        </w:rPr>
        <w:t>s</w:t>
      </w:r>
      <w:r w:rsidR="00885FB3" w:rsidRPr="00677792">
        <w:rPr>
          <w:sz w:val="24"/>
          <w:szCs w:val="24"/>
          <w:lang w:eastAsia="pt-BR"/>
        </w:rPr>
        <w:t xml:space="preserve"> no dia</w:t>
      </w:r>
      <w:r w:rsidR="008852B2" w:rsidRPr="00677792">
        <w:rPr>
          <w:sz w:val="24"/>
          <w:szCs w:val="24"/>
          <w:lang w:eastAsia="pt-BR"/>
        </w:rPr>
        <w:t>,</w:t>
      </w:r>
      <w:r w:rsidR="00885FB3" w:rsidRPr="00677792">
        <w:rPr>
          <w:sz w:val="24"/>
          <w:szCs w:val="24"/>
          <w:lang w:eastAsia="pt-BR"/>
        </w:rPr>
        <w:t xml:space="preserve"> horário</w:t>
      </w:r>
      <w:r w:rsidR="008852B2" w:rsidRPr="00677792">
        <w:rPr>
          <w:sz w:val="24"/>
          <w:szCs w:val="24"/>
          <w:lang w:eastAsia="pt-BR"/>
        </w:rPr>
        <w:t xml:space="preserve"> e local</w:t>
      </w:r>
      <w:r w:rsidR="00885FB3" w:rsidRPr="00677792">
        <w:rPr>
          <w:sz w:val="24"/>
          <w:szCs w:val="24"/>
          <w:lang w:eastAsia="pt-BR"/>
        </w:rPr>
        <w:t xml:space="preserve"> previsto conforme programação do</w:t>
      </w:r>
      <w:r w:rsidR="008852B2" w:rsidRPr="00677792">
        <w:rPr>
          <w:sz w:val="24"/>
          <w:szCs w:val="24"/>
          <w:lang w:eastAsia="pt-BR"/>
        </w:rPr>
        <w:t xml:space="preserve"> sistema de</w:t>
      </w:r>
      <w:r w:rsidR="00885FB3" w:rsidRPr="00677792">
        <w:rPr>
          <w:sz w:val="24"/>
          <w:szCs w:val="24"/>
          <w:lang w:eastAsia="pt-BR"/>
        </w:rPr>
        <w:t xml:space="preserve"> transporte</w:t>
      </w:r>
      <w:r w:rsidRPr="00677792">
        <w:rPr>
          <w:sz w:val="24"/>
          <w:szCs w:val="24"/>
          <w:lang w:eastAsia="pt-BR"/>
        </w:rPr>
        <w:t xml:space="preserve"> organizados pela CRE</w:t>
      </w:r>
      <w:r w:rsidR="00885FB3" w:rsidRPr="00677792">
        <w:rPr>
          <w:sz w:val="24"/>
          <w:szCs w:val="24"/>
          <w:lang w:eastAsia="pt-BR"/>
        </w:rPr>
        <w:t>;</w:t>
      </w:r>
    </w:p>
    <w:p w:rsidR="00736BB1" w:rsidRPr="00677792" w:rsidRDefault="00885FB3" w:rsidP="00565869">
      <w:pPr>
        <w:pStyle w:val="PargrafodaLista"/>
        <w:numPr>
          <w:ilvl w:val="0"/>
          <w:numId w:val="11"/>
        </w:numPr>
        <w:autoSpaceDE w:val="0"/>
        <w:autoSpaceDN w:val="0"/>
        <w:adjustRightInd w:val="0"/>
        <w:spacing w:after="0" w:line="240" w:lineRule="auto"/>
        <w:ind w:left="567" w:hanging="425"/>
        <w:jc w:val="both"/>
        <w:rPr>
          <w:sz w:val="24"/>
          <w:szCs w:val="24"/>
          <w:lang w:eastAsia="pt-BR"/>
        </w:rPr>
      </w:pPr>
      <w:proofErr w:type="gramStart"/>
      <w:r w:rsidRPr="00677792">
        <w:rPr>
          <w:sz w:val="24"/>
          <w:szCs w:val="24"/>
          <w:lang w:eastAsia="pt-BR"/>
        </w:rPr>
        <w:t>apresentar</w:t>
      </w:r>
      <w:proofErr w:type="gramEnd"/>
      <w:r w:rsidRPr="00677792">
        <w:rPr>
          <w:sz w:val="24"/>
          <w:szCs w:val="24"/>
          <w:lang w:eastAsia="pt-BR"/>
        </w:rPr>
        <w:t xml:space="preserve"> a relação nominal de atleta</w:t>
      </w:r>
      <w:r w:rsidR="008852B2" w:rsidRPr="00677792">
        <w:rPr>
          <w:sz w:val="24"/>
          <w:szCs w:val="24"/>
          <w:lang w:eastAsia="pt-BR"/>
        </w:rPr>
        <w:t>s</w:t>
      </w:r>
      <w:r w:rsidR="005A58F1" w:rsidRPr="00677792">
        <w:rPr>
          <w:sz w:val="24"/>
          <w:szCs w:val="24"/>
          <w:lang w:eastAsia="pt-BR"/>
        </w:rPr>
        <w:t xml:space="preserve"> </w:t>
      </w:r>
      <w:r w:rsidR="008852B2" w:rsidRPr="00677792">
        <w:rPr>
          <w:sz w:val="24"/>
          <w:szCs w:val="24"/>
          <w:lang w:eastAsia="pt-BR"/>
        </w:rPr>
        <w:t xml:space="preserve">por modalidade, </w:t>
      </w:r>
      <w:r w:rsidR="005A58F1" w:rsidRPr="00677792">
        <w:rPr>
          <w:sz w:val="24"/>
          <w:szCs w:val="24"/>
          <w:lang w:eastAsia="pt-BR"/>
        </w:rPr>
        <w:t xml:space="preserve">assinada e carimbada </w:t>
      </w:r>
      <w:r w:rsidR="00D06F73" w:rsidRPr="00677792">
        <w:rPr>
          <w:sz w:val="24"/>
          <w:szCs w:val="24"/>
          <w:lang w:eastAsia="pt-BR"/>
        </w:rPr>
        <w:t>pela direção da escola</w:t>
      </w:r>
      <w:r w:rsidRPr="00677792">
        <w:rPr>
          <w:sz w:val="24"/>
          <w:szCs w:val="24"/>
          <w:lang w:eastAsia="pt-BR"/>
        </w:rPr>
        <w:t xml:space="preserve"> </w:t>
      </w:r>
      <w:r w:rsidR="003D75E6" w:rsidRPr="00677792">
        <w:rPr>
          <w:sz w:val="24"/>
          <w:szCs w:val="24"/>
          <w:lang w:eastAsia="pt-BR"/>
        </w:rPr>
        <w:t xml:space="preserve">e professor responsável </w:t>
      </w:r>
      <w:r w:rsidR="00D06F73" w:rsidRPr="00677792">
        <w:rPr>
          <w:sz w:val="24"/>
          <w:szCs w:val="24"/>
          <w:lang w:eastAsia="pt-BR"/>
        </w:rPr>
        <w:t xml:space="preserve">em </w:t>
      </w:r>
      <w:r w:rsidR="003D75E6" w:rsidRPr="00677792">
        <w:rPr>
          <w:sz w:val="24"/>
          <w:szCs w:val="24"/>
          <w:lang w:eastAsia="pt-BR"/>
        </w:rPr>
        <w:t>cada</w:t>
      </w:r>
      <w:r w:rsidR="00D06F73" w:rsidRPr="00677792">
        <w:rPr>
          <w:sz w:val="24"/>
          <w:szCs w:val="24"/>
          <w:lang w:eastAsia="pt-BR"/>
        </w:rPr>
        <w:t xml:space="preserve"> </w:t>
      </w:r>
      <w:r w:rsidR="003D75E6" w:rsidRPr="00677792">
        <w:rPr>
          <w:sz w:val="24"/>
          <w:szCs w:val="24"/>
          <w:lang w:eastAsia="pt-BR"/>
        </w:rPr>
        <w:t xml:space="preserve">Fase </w:t>
      </w:r>
      <w:r w:rsidR="005A58F1" w:rsidRPr="00677792">
        <w:rPr>
          <w:sz w:val="24"/>
          <w:szCs w:val="24"/>
          <w:lang w:eastAsia="pt-BR"/>
        </w:rPr>
        <w:t>que estiver participando;</w:t>
      </w:r>
    </w:p>
    <w:p w:rsidR="003D75E6" w:rsidRPr="00677792" w:rsidRDefault="008A75CD" w:rsidP="00565869">
      <w:pPr>
        <w:pStyle w:val="PargrafodaLista"/>
        <w:numPr>
          <w:ilvl w:val="0"/>
          <w:numId w:val="11"/>
        </w:numPr>
        <w:autoSpaceDE w:val="0"/>
        <w:autoSpaceDN w:val="0"/>
        <w:adjustRightInd w:val="0"/>
        <w:spacing w:after="0" w:line="240" w:lineRule="auto"/>
        <w:ind w:left="567" w:hanging="425"/>
        <w:jc w:val="both"/>
        <w:rPr>
          <w:sz w:val="24"/>
          <w:szCs w:val="24"/>
          <w:lang w:eastAsia="pt-BR"/>
        </w:rPr>
      </w:pPr>
      <w:proofErr w:type="gramStart"/>
      <w:r w:rsidRPr="00677792">
        <w:rPr>
          <w:sz w:val="24"/>
          <w:szCs w:val="24"/>
          <w:lang w:eastAsia="pt-BR"/>
        </w:rPr>
        <w:t>manter</w:t>
      </w:r>
      <w:proofErr w:type="gramEnd"/>
      <w:r w:rsidRPr="00677792">
        <w:rPr>
          <w:sz w:val="24"/>
          <w:szCs w:val="24"/>
          <w:lang w:eastAsia="pt-BR"/>
        </w:rPr>
        <w:t xml:space="preserve"> um responsável da instituição de ensino </w:t>
      </w:r>
      <w:r w:rsidR="003D75E6" w:rsidRPr="00677792">
        <w:rPr>
          <w:sz w:val="24"/>
          <w:szCs w:val="24"/>
          <w:lang w:eastAsia="pt-BR"/>
        </w:rPr>
        <w:t xml:space="preserve">no local de competição, </w:t>
      </w:r>
      <w:r w:rsidRPr="00677792">
        <w:rPr>
          <w:sz w:val="24"/>
          <w:szCs w:val="24"/>
          <w:lang w:eastAsia="pt-BR"/>
        </w:rPr>
        <w:t xml:space="preserve">durante a participação da escola na </w:t>
      </w:r>
      <w:r w:rsidR="003D75E6" w:rsidRPr="00677792">
        <w:rPr>
          <w:sz w:val="24"/>
          <w:szCs w:val="24"/>
          <w:lang w:eastAsia="pt-BR"/>
        </w:rPr>
        <w:t>Fase</w:t>
      </w:r>
      <w:r w:rsidRPr="00677792">
        <w:rPr>
          <w:sz w:val="24"/>
          <w:szCs w:val="24"/>
          <w:lang w:eastAsia="pt-BR"/>
        </w:rPr>
        <w:t xml:space="preserve"> do evento;</w:t>
      </w:r>
      <w:r w:rsidR="00E26327" w:rsidRPr="00677792">
        <w:rPr>
          <w:sz w:val="24"/>
          <w:szCs w:val="24"/>
          <w:lang w:eastAsia="pt-BR"/>
        </w:rPr>
        <w:t xml:space="preserve"> </w:t>
      </w:r>
    </w:p>
    <w:p w:rsidR="00107EB1" w:rsidRPr="00677792" w:rsidRDefault="0090162F" w:rsidP="00107EB1">
      <w:pPr>
        <w:pStyle w:val="PargrafodaLista"/>
        <w:numPr>
          <w:ilvl w:val="0"/>
          <w:numId w:val="11"/>
        </w:numPr>
        <w:autoSpaceDE w:val="0"/>
        <w:autoSpaceDN w:val="0"/>
        <w:adjustRightInd w:val="0"/>
        <w:spacing w:after="0" w:line="240" w:lineRule="auto"/>
        <w:ind w:left="567" w:hanging="425"/>
        <w:jc w:val="both"/>
        <w:rPr>
          <w:sz w:val="24"/>
          <w:szCs w:val="24"/>
          <w:lang w:eastAsia="pt-BR"/>
        </w:rPr>
      </w:pPr>
      <w:r w:rsidRPr="00677792">
        <w:rPr>
          <w:sz w:val="24"/>
          <w:szCs w:val="24"/>
          <w:lang w:eastAsia="pt-BR"/>
        </w:rPr>
        <w:t>Inscrever o quantitativo de alunos/atletas e professores indicado</w:t>
      </w:r>
      <w:r w:rsidR="00677792" w:rsidRPr="00677792">
        <w:rPr>
          <w:sz w:val="24"/>
          <w:szCs w:val="24"/>
          <w:lang w:eastAsia="pt-BR"/>
        </w:rPr>
        <w:t>s</w:t>
      </w:r>
      <w:r w:rsidRPr="00677792">
        <w:rPr>
          <w:sz w:val="24"/>
          <w:szCs w:val="24"/>
          <w:lang w:eastAsia="pt-BR"/>
        </w:rPr>
        <w:t xml:space="preserve">, conforme </w:t>
      </w:r>
      <w:r w:rsidR="00677792" w:rsidRPr="00677792">
        <w:rPr>
          <w:sz w:val="24"/>
          <w:szCs w:val="24"/>
          <w:lang w:eastAsia="pt-BR"/>
        </w:rPr>
        <w:t>este</w:t>
      </w:r>
      <w:r w:rsidRPr="00677792">
        <w:rPr>
          <w:sz w:val="24"/>
          <w:szCs w:val="24"/>
          <w:lang w:eastAsia="pt-BR"/>
        </w:rPr>
        <w:t xml:space="preserve"> Regulamento Geral e </w:t>
      </w:r>
      <w:r w:rsidR="00677792" w:rsidRPr="00677792">
        <w:rPr>
          <w:sz w:val="24"/>
          <w:szCs w:val="24"/>
          <w:lang w:eastAsia="pt-BR"/>
        </w:rPr>
        <w:t xml:space="preserve">os Regulamentos </w:t>
      </w:r>
      <w:r w:rsidRPr="00677792">
        <w:rPr>
          <w:sz w:val="24"/>
          <w:szCs w:val="24"/>
          <w:lang w:eastAsia="pt-BR"/>
        </w:rPr>
        <w:t>Específico</w:t>
      </w:r>
      <w:r w:rsidR="00677792" w:rsidRPr="00677792">
        <w:rPr>
          <w:sz w:val="24"/>
          <w:szCs w:val="24"/>
          <w:lang w:eastAsia="pt-BR"/>
        </w:rPr>
        <w:t>s</w:t>
      </w:r>
      <w:r w:rsidRPr="00677792">
        <w:rPr>
          <w:sz w:val="24"/>
          <w:szCs w:val="24"/>
          <w:lang w:eastAsia="pt-BR"/>
        </w:rPr>
        <w:t xml:space="preserve"> d</w:t>
      </w:r>
      <w:r w:rsidR="00677792" w:rsidRPr="00677792">
        <w:rPr>
          <w:sz w:val="24"/>
          <w:szCs w:val="24"/>
          <w:lang w:eastAsia="pt-BR"/>
        </w:rPr>
        <w:t>e cada modalidade</w:t>
      </w:r>
      <w:r w:rsidR="00C272F1" w:rsidRPr="00677792">
        <w:rPr>
          <w:sz w:val="24"/>
          <w:szCs w:val="24"/>
          <w:lang w:eastAsia="pt-BR"/>
        </w:rPr>
        <w:t xml:space="preserve">; </w:t>
      </w:r>
    </w:p>
    <w:p w:rsidR="008B5F6D" w:rsidRPr="00677792" w:rsidRDefault="00BE6A71" w:rsidP="00107EB1">
      <w:pPr>
        <w:pStyle w:val="PargrafodaLista"/>
        <w:numPr>
          <w:ilvl w:val="0"/>
          <w:numId w:val="11"/>
        </w:numPr>
        <w:autoSpaceDE w:val="0"/>
        <w:autoSpaceDN w:val="0"/>
        <w:adjustRightInd w:val="0"/>
        <w:spacing w:after="0" w:line="240" w:lineRule="auto"/>
        <w:ind w:left="567" w:hanging="425"/>
        <w:jc w:val="both"/>
        <w:rPr>
          <w:sz w:val="24"/>
          <w:szCs w:val="24"/>
          <w:lang w:eastAsia="pt-BR"/>
        </w:rPr>
      </w:pPr>
      <w:proofErr w:type="gramStart"/>
      <w:r w:rsidRPr="00677792">
        <w:rPr>
          <w:sz w:val="24"/>
          <w:szCs w:val="24"/>
          <w:lang w:eastAsia="pt-BR"/>
        </w:rPr>
        <w:t>responsabilizar</w:t>
      </w:r>
      <w:proofErr w:type="gramEnd"/>
      <w:r w:rsidRPr="00677792">
        <w:rPr>
          <w:sz w:val="24"/>
          <w:szCs w:val="24"/>
          <w:lang w:eastAsia="pt-BR"/>
        </w:rPr>
        <w:t>-se</w:t>
      </w:r>
      <w:r w:rsidR="00233EFB" w:rsidRPr="00677792">
        <w:rPr>
          <w:sz w:val="24"/>
          <w:szCs w:val="24"/>
          <w:lang w:eastAsia="pt-BR"/>
        </w:rPr>
        <w:t xml:space="preserve"> </w:t>
      </w:r>
      <w:r w:rsidRPr="00677792">
        <w:rPr>
          <w:sz w:val="24"/>
          <w:szCs w:val="24"/>
          <w:lang w:eastAsia="pt-BR"/>
        </w:rPr>
        <w:t>pela</w:t>
      </w:r>
      <w:r w:rsidR="00107EB1" w:rsidRPr="00677792">
        <w:rPr>
          <w:sz w:val="24"/>
          <w:szCs w:val="24"/>
          <w:lang w:eastAsia="pt-BR"/>
        </w:rPr>
        <w:t xml:space="preserve"> veracidade das informações relativa </w:t>
      </w:r>
      <w:r w:rsidRPr="00677792">
        <w:rPr>
          <w:sz w:val="24"/>
          <w:szCs w:val="24"/>
          <w:lang w:eastAsia="pt-BR"/>
        </w:rPr>
        <w:t>a sua</w:t>
      </w:r>
      <w:r w:rsidR="00107EB1" w:rsidRPr="00677792">
        <w:rPr>
          <w:sz w:val="24"/>
          <w:szCs w:val="24"/>
          <w:lang w:eastAsia="pt-BR"/>
        </w:rPr>
        <w:t xml:space="preserve"> </w:t>
      </w:r>
      <w:r w:rsidR="00233EFB" w:rsidRPr="00677792">
        <w:rPr>
          <w:sz w:val="24"/>
          <w:szCs w:val="24"/>
          <w:lang w:eastAsia="pt-BR"/>
        </w:rPr>
        <w:t>Instituições de Ensino</w:t>
      </w:r>
      <w:r w:rsidRPr="00677792">
        <w:rPr>
          <w:sz w:val="24"/>
          <w:szCs w:val="24"/>
          <w:lang w:eastAsia="pt-BR"/>
        </w:rPr>
        <w:t>,</w:t>
      </w:r>
      <w:r w:rsidR="00107EB1" w:rsidRPr="00677792">
        <w:rPr>
          <w:sz w:val="24"/>
          <w:szCs w:val="24"/>
          <w:lang w:eastAsia="pt-BR"/>
        </w:rPr>
        <w:t xml:space="preserve"> como matriculas, vínculos e outros; </w:t>
      </w:r>
    </w:p>
    <w:p w:rsidR="0090162F" w:rsidRPr="00677792" w:rsidRDefault="00C272F1" w:rsidP="00565869">
      <w:pPr>
        <w:pStyle w:val="PargrafodaLista"/>
        <w:numPr>
          <w:ilvl w:val="0"/>
          <w:numId w:val="11"/>
        </w:numPr>
        <w:autoSpaceDE w:val="0"/>
        <w:autoSpaceDN w:val="0"/>
        <w:adjustRightInd w:val="0"/>
        <w:spacing w:after="0" w:line="240" w:lineRule="auto"/>
        <w:ind w:left="567" w:hanging="425"/>
        <w:jc w:val="both"/>
        <w:rPr>
          <w:sz w:val="24"/>
          <w:szCs w:val="24"/>
          <w:lang w:eastAsia="pt-BR"/>
        </w:rPr>
      </w:pPr>
      <w:proofErr w:type="gramStart"/>
      <w:r w:rsidRPr="00677792">
        <w:rPr>
          <w:sz w:val="24"/>
          <w:szCs w:val="24"/>
          <w:lang w:eastAsia="pt-BR"/>
        </w:rPr>
        <w:t>responsabilizar</w:t>
      </w:r>
      <w:proofErr w:type="gramEnd"/>
      <w:r w:rsidRPr="00677792">
        <w:rPr>
          <w:sz w:val="24"/>
          <w:szCs w:val="24"/>
          <w:lang w:eastAsia="pt-BR"/>
        </w:rPr>
        <w:t xml:space="preserve">-se pela </w:t>
      </w:r>
      <w:r w:rsidR="00233EFB" w:rsidRPr="00677792">
        <w:rPr>
          <w:sz w:val="24"/>
          <w:szCs w:val="24"/>
          <w:lang w:eastAsia="pt-BR"/>
        </w:rPr>
        <w:t>atitude</w:t>
      </w:r>
      <w:r w:rsidRPr="00677792">
        <w:rPr>
          <w:sz w:val="24"/>
          <w:szCs w:val="24"/>
          <w:lang w:eastAsia="pt-BR"/>
        </w:rPr>
        <w:t xml:space="preserve"> e conduta de seu</w:t>
      </w:r>
      <w:r w:rsidR="005D0CA0" w:rsidRPr="00677792">
        <w:rPr>
          <w:sz w:val="24"/>
          <w:szCs w:val="24"/>
          <w:lang w:eastAsia="pt-BR"/>
        </w:rPr>
        <w:t>s alunos,</w:t>
      </w:r>
      <w:r w:rsidRPr="00677792">
        <w:rPr>
          <w:sz w:val="24"/>
          <w:szCs w:val="24"/>
          <w:lang w:eastAsia="pt-BR"/>
        </w:rPr>
        <w:t xml:space="preserve"> professor</w:t>
      </w:r>
      <w:r w:rsidR="005D0CA0" w:rsidRPr="00677792">
        <w:rPr>
          <w:sz w:val="24"/>
          <w:szCs w:val="24"/>
          <w:lang w:eastAsia="pt-BR"/>
        </w:rPr>
        <w:t xml:space="preserve">es, responsável </w:t>
      </w:r>
      <w:r w:rsidRPr="00677792">
        <w:rPr>
          <w:sz w:val="24"/>
          <w:szCs w:val="24"/>
          <w:lang w:eastAsia="pt-BR"/>
        </w:rPr>
        <w:t>técnico</w:t>
      </w:r>
      <w:r w:rsidR="005D0CA0" w:rsidRPr="00677792">
        <w:rPr>
          <w:sz w:val="24"/>
          <w:szCs w:val="24"/>
          <w:lang w:eastAsia="pt-BR"/>
        </w:rPr>
        <w:t>,</w:t>
      </w:r>
      <w:r w:rsidRPr="00677792">
        <w:rPr>
          <w:sz w:val="24"/>
          <w:szCs w:val="24"/>
          <w:lang w:eastAsia="pt-BR"/>
        </w:rPr>
        <w:t xml:space="preserve"> pais e/ou </w:t>
      </w:r>
      <w:proofErr w:type="spellStart"/>
      <w:r w:rsidRPr="00677792">
        <w:rPr>
          <w:sz w:val="24"/>
          <w:szCs w:val="24"/>
          <w:lang w:eastAsia="pt-BR"/>
        </w:rPr>
        <w:t>torcida</w:t>
      </w:r>
      <w:r w:rsidR="00DE0D10">
        <w:rPr>
          <w:sz w:val="24"/>
          <w:szCs w:val="24"/>
          <w:lang w:eastAsia="pt-BR"/>
        </w:rPr>
        <w:t>;e</w:t>
      </w:r>
      <w:proofErr w:type="spellEnd"/>
    </w:p>
    <w:p w:rsidR="0090162F" w:rsidRPr="00DE0D10" w:rsidRDefault="00DE0D10" w:rsidP="00DE0D10">
      <w:pPr>
        <w:autoSpaceDE w:val="0"/>
        <w:autoSpaceDN w:val="0"/>
        <w:adjustRightInd w:val="0"/>
        <w:spacing w:after="0" w:line="240" w:lineRule="auto"/>
        <w:ind w:left="-142"/>
        <w:jc w:val="both"/>
        <w:rPr>
          <w:sz w:val="24"/>
          <w:szCs w:val="24"/>
          <w:lang w:eastAsia="pt-BR"/>
        </w:rPr>
      </w:pPr>
      <w:r w:rsidRPr="00DE0D10">
        <w:rPr>
          <w:sz w:val="24"/>
          <w:szCs w:val="24"/>
          <w:lang w:eastAsia="pt-BR"/>
        </w:rPr>
        <w:t xml:space="preserve">IX.        </w:t>
      </w:r>
      <w:proofErr w:type="gramStart"/>
      <w:r w:rsidRPr="00DE0D10">
        <w:rPr>
          <w:sz w:val="24"/>
          <w:szCs w:val="24"/>
          <w:lang w:eastAsia="pt-BR"/>
        </w:rPr>
        <w:t>responsabilizar</w:t>
      </w:r>
      <w:proofErr w:type="gramEnd"/>
      <w:r w:rsidRPr="00DE0D10">
        <w:rPr>
          <w:sz w:val="24"/>
          <w:szCs w:val="24"/>
          <w:lang w:eastAsia="pt-BR"/>
        </w:rPr>
        <w:t>-se pelas fichas de Cessão de Direitos de imagens dos alunos.</w:t>
      </w:r>
    </w:p>
    <w:p w:rsidR="000876CC" w:rsidRPr="00771220" w:rsidRDefault="000876CC" w:rsidP="0090162F">
      <w:pPr>
        <w:autoSpaceDE w:val="0"/>
        <w:autoSpaceDN w:val="0"/>
        <w:adjustRightInd w:val="0"/>
        <w:spacing w:after="0" w:line="240" w:lineRule="auto"/>
        <w:jc w:val="both"/>
        <w:rPr>
          <w:color w:val="FF0000"/>
          <w:sz w:val="24"/>
          <w:szCs w:val="24"/>
          <w:lang w:eastAsia="pt-BR"/>
        </w:rPr>
      </w:pPr>
    </w:p>
    <w:p w:rsidR="0033623A" w:rsidRDefault="0033623A" w:rsidP="00F7060C">
      <w:pPr>
        <w:autoSpaceDE w:val="0"/>
        <w:autoSpaceDN w:val="0"/>
        <w:adjustRightInd w:val="0"/>
        <w:spacing w:after="0" w:line="240" w:lineRule="auto"/>
        <w:jc w:val="both"/>
        <w:rPr>
          <w:b/>
          <w:sz w:val="24"/>
          <w:szCs w:val="24"/>
          <w:lang w:eastAsia="pt-BR"/>
        </w:rPr>
      </w:pPr>
    </w:p>
    <w:p w:rsidR="0033623A" w:rsidRDefault="0033623A" w:rsidP="00F7060C">
      <w:pPr>
        <w:autoSpaceDE w:val="0"/>
        <w:autoSpaceDN w:val="0"/>
        <w:adjustRightInd w:val="0"/>
        <w:spacing w:after="0" w:line="240" w:lineRule="auto"/>
        <w:jc w:val="both"/>
        <w:rPr>
          <w:b/>
          <w:sz w:val="24"/>
          <w:szCs w:val="24"/>
          <w:lang w:eastAsia="pt-BR"/>
        </w:rPr>
      </w:pPr>
    </w:p>
    <w:p w:rsidR="0033623A" w:rsidRDefault="0033623A" w:rsidP="00F7060C">
      <w:pPr>
        <w:autoSpaceDE w:val="0"/>
        <w:autoSpaceDN w:val="0"/>
        <w:adjustRightInd w:val="0"/>
        <w:spacing w:after="0" w:line="240" w:lineRule="auto"/>
        <w:jc w:val="both"/>
        <w:rPr>
          <w:b/>
          <w:sz w:val="24"/>
          <w:szCs w:val="24"/>
          <w:lang w:eastAsia="pt-BR"/>
        </w:rPr>
      </w:pPr>
    </w:p>
    <w:p w:rsidR="0090162F" w:rsidRPr="00677792" w:rsidRDefault="0090162F" w:rsidP="00F7060C">
      <w:pPr>
        <w:autoSpaceDE w:val="0"/>
        <w:autoSpaceDN w:val="0"/>
        <w:adjustRightInd w:val="0"/>
        <w:spacing w:after="0" w:line="240" w:lineRule="auto"/>
        <w:jc w:val="both"/>
        <w:rPr>
          <w:b/>
          <w:sz w:val="24"/>
          <w:szCs w:val="24"/>
          <w:lang w:eastAsia="pt-BR"/>
        </w:rPr>
      </w:pPr>
      <w:r w:rsidRPr="00677792">
        <w:rPr>
          <w:b/>
          <w:sz w:val="24"/>
          <w:szCs w:val="24"/>
          <w:lang w:eastAsia="pt-BR"/>
        </w:rPr>
        <w:lastRenderedPageBreak/>
        <w:t>Art.</w:t>
      </w:r>
      <w:r w:rsidR="00F7060C" w:rsidRPr="00677792">
        <w:rPr>
          <w:b/>
          <w:sz w:val="24"/>
          <w:szCs w:val="24"/>
          <w:lang w:eastAsia="pt-BR"/>
        </w:rPr>
        <w:t>14</w:t>
      </w:r>
      <w:r w:rsidRPr="00677792">
        <w:rPr>
          <w:b/>
          <w:sz w:val="24"/>
          <w:szCs w:val="24"/>
          <w:lang w:eastAsia="pt-BR"/>
        </w:rPr>
        <w:t xml:space="preserve"> </w:t>
      </w:r>
      <w:r w:rsidR="00677792" w:rsidRPr="00677792">
        <w:rPr>
          <w:b/>
          <w:sz w:val="24"/>
          <w:szCs w:val="24"/>
          <w:lang w:eastAsia="pt-BR"/>
        </w:rPr>
        <w:t>O</w:t>
      </w:r>
      <w:r w:rsidRPr="00677792">
        <w:rPr>
          <w:b/>
          <w:sz w:val="24"/>
          <w:szCs w:val="24"/>
          <w:lang w:eastAsia="pt-BR"/>
        </w:rPr>
        <w:t xml:space="preserve"> professor </w:t>
      </w:r>
      <w:r w:rsidR="00D9302C" w:rsidRPr="00677792">
        <w:rPr>
          <w:b/>
          <w:sz w:val="24"/>
          <w:szCs w:val="24"/>
          <w:lang w:eastAsia="pt-BR"/>
        </w:rPr>
        <w:t>e/ou responsável</w:t>
      </w:r>
      <w:r w:rsidR="001E42B6" w:rsidRPr="00677792">
        <w:rPr>
          <w:b/>
          <w:sz w:val="24"/>
          <w:szCs w:val="24"/>
          <w:lang w:eastAsia="pt-BR"/>
        </w:rPr>
        <w:t xml:space="preserve"> </w:t>
      </w:r>
      <w:r w:rsidR="002F722C" w:rsidRPr="00677792">
        <w:rPr>
          <w:b/>
          <w:sz w:val="24"/>
          <w:szCs w:val="24"/>
          <w:lang w:eastAsia="pt-BR"/>
        </w:rPr>
        <w:t xml:space="preserve">técnico </w:t>
      </w:r>
      <w:r w:rsidR="00D9302C" w:rsidRPr="00677792">
        <w:rPr>
          <w:b/>
          <w:sz w:val="24"/>
          <w:szCs w:val="24"/>
          <w:lang w:eastAsia="pt-BR"/>
        </w:rPr>
        <w:t>pela Instituição de Ensino</w:t>
      </w:r>
      <w:r w:rsidRPr="00677792">
        <w:rPr>
          <w:b/>
          <w:sz w:val="24"/>
          <w:szCs w:val="24"/>
          <w:lang w:eastAsia="pt-BR"/>
        </w:rPr>
        <w:t xml:space="preserve"> </w:t>
      </w:r>
      <w:r w:rsidR="002F722C" w:rsidRPr="00677792">
        <w:rPr>
          <w:b/>
          <w:sz w:val="24"/>
          <w:szCs w:val="24"/>
          <w:lang w:eastAsia="pt-BR"/>
        </w:rPr>
        <w:t>te</w:t>
      </w:r>
      <w:r w:rsidR="00677792" w:rsidRPr="00677792">
        <w:rPr>
          <w:b/>
          <w:sz w:val="24"/>
          <w:szCs w:val="24"/>
          <w:lang w:eastAsia="pt-BR"/>
        </w:rPr>
        <w:t>m</w:t>
      </w:r>
      <w:r w:rsidR="002F722C" w:rsidRPr="00677792">
        <w:rPr>
          <w:b/>
          <w:sz w:val="24"/>
          <w:szCs w:val="24"/>
          <w:lang w:eastAsia="pt-BR"/>
        </w:rPr>
        <w:t xml:space="preserve"> como responsabilidade</w:t>
      </w:r>
      <w:r w:rsidR="00677792" w:rsidRPr="00677792">
        <w:rPr>
          <w:b/>
          <w:sz w:val="24"/>
          <w:szCs w:val="24"/>
          <w:lang w:eastAsia="pt-BR"/>
        </w:rPr>
        <w:t>s</w:t>
      </w:r>
      <w:r w:rsidRPr="00677792">
        <w:rPr>
          <w:b/>
          <w:sz w:val="24"/>
          <w:szCs w:val="24"/>
          <w:lang w:eastAsia="pt-BR"/>
        </w:rPr>
        <w:t>:</w:t>
      </w:r>
      <w:r w:rsidR="008D3E29" w:rsidRPr="00677792">
        <w:rPr>
          <w:b/>
          <w:sz w:val="24"/>
          <w:szCs w:val="24"/>
          <w:lang w:eastAsia="pt-BR"/>
        </w:rPr>
        <w:t xml:space="preserve"> </w:t>
      </w:r>
    </w:p>
    <w:p w:rsidR="0090162F" w:rsidRPr="00771220" w:rsidRDefault="0090162F" w:rsidP="0090162F">
      <w:pPr>
        <w:autoSpaceDE w:val="0"/>
        <w:autoSpaceDN w:val="0"/>
        <w:adjustRightInd w:val="0"/>
        <w:spacing w:after="0" w:line="240" w:lineRule="auto"/>
        <w:jc w:val="both"/>
        <w:rPr>
          <w:b/>
          <w:color w:val="FF0000"/>
          <w:sz w:val="24"/>
          <w:szCs w:val="24"/>
          <w:lang w:eastAsia="pt-BR"/>
        </w:rPr>
      </w:pPr>
    </w:p>
    <w:p w:rsidR="003C4ADF" w:rsidRPr="003B07C2" w:rsidRDefault="007F31CB" w:rsidP="007F31CB">
      <w:pPr>
        <w:pStyle w:val="Normal1"/>
        <w:numPr>
          <w:ilvl w:val="0"/>
          <w:numId w:val="15"/>
        </w:numPr>
        <w:spacing w:after="0" w:line="240" w:lineRule="auto"/>
        <w:ind w:left="567"/>
        <w:jc w:val="both"/>
        <w:rPr>
          <w:rFonts w:asciiTheme="minorHAnsi" w:hAnsiTheme="minorHAnsi"/>
          <w:color w:val="auto"/>
          <w:sz w:val="24"/>
          <w:szCs w:val="24"/>
        </w:rPr>
      </w:pPr>
      <w:proofErr w:type="gramStart"/>
      <w:r w:rsidRPr="003B07C2">
        <w:rPr>
          <w:rFonts w:asciiTheme="minorHAnsi" w:eastAsia="Arial" w:hAnsiTheme="minorHAnsi" w:cs="Arial"/>
          <w:color w:val="auto"/>
          <w:sz w:val="24"/>
          <w:szCs w:val="24"/>
        </w:rPr>
        <w:t>a</w:t>
      </w:r>
      <w:r w:rsidR="0090162F" w:rsidRPr="003B07C2">
        <w:rPr>
          <w:rFonts w:asciiTheme="minorHAnsi" w:eastAsia="Arial" w:hAnsiTheme="minorHAnsi" w:cs="Arial"/>
          <w:color w:val="auto"/>
          <w:sz w:val="24"/>
          <w:szCs w:val="24"/>
        </w:rPr>
        <w:t>presentar</w:t>
      </w:r>
      <w:proofErr w:type="gramEnd"/>
      <w:r w:rsidR="0090162F" w:rsidRPr="003B07C2">
        <w:rPr>
          <w:rFonts w:asciiTheme="minorHAnsi" w:eastAsia="Arial" w:hAnsiTheme="minorHAnsi" w:cs="Arial"/>
          <w:color w:val="auto"/>
          <w:sz w:val="24"/>
          <w:szCs w:val="24"/>
        </w:rPr>
        <w:t xml:space="preserve"> a original d</w:t>
      </w:r>
      <w:r w:rsidR="003B07C2" w:rsidRPr="003B07C2">
        <w:rPr>
          <w:rFonts w:asciiTheme="minorHAnsi" w:eastAsia="Arial" w:hAnsiTheme="minorHAnsi" w:cs="Arial"/>
          <w:color w:val="auto"/>
          <w:sz w:val="24"/>
          <w:szCs w:val="24"/>
        </w:rPr>
        <w:t>e</w:t>
      </w:r>
      <w:r w:rsidR="003B07C2">
        <w:rPr>
          <w:rFonts w:asciiTheme="minorHAnsi" w:eastAsia="Arial" w:hAnsiTheme="minorHAnsi" w:cs="Arial"/>
          <w:color w:val="auto"/>
          <w:sz w:val="24"/>
          <w:szCs w:val="24"/>
        </w:rPr>
        <w:t xml:space="preserve"> um</w:t>
      </w:r>
      <w:r w:rsidR="003B07C2" w:rsidRPr="003B07C2">
        <w:rPr>
          <w:rFonts w:asciiTheme="minorHAnsi" w:eastAsia="Arial" w:hAnsiTheme="minorHAnsi" w:cs="Arial"/>
          <w:color w:val="auto"/>
          <w:sz w:val="24"/>
          <w:szCs w:val="24"/>
        </w:rPr>
        <w:t xml:space="preserve"> documento de </w:t>
      </w:r>
      <w:r w:rsidRPr="003B07C2">
        <w:rPr>
          <w:rFonts w:asciiTheme="minorHAnsi" w:eastAsia="Arial" w:hAnsiTheme="minorHAnsi" w:cs="Arial"/>
          <w:color w:val="auto"/>
          <w:sz w:val="24"/>
          <w:szCs w:val="24"/>
        </w:rPr>
        <w:t>Identi</w:t>
      </w:r>
      <w:r w:rsidR="003B07C2" w:rsidRPr="003B07C2">
        <w:rPr>
          <w:rFonts w:asciiTheme="minorHAnsi" w:eastAsia="Arial" w:hAnsiTheme="minorHAnsi" w:cs="Arial"/>
          <w:color w:val="auto"/>
          <w:sz w:val="24"/>
          <w:szCs w:val="24"/>
        </w:rPr>
        <w:t>ficação com foto</w:t>
      </w:r>
      <w:r w:rsidRPr="003B07C2">
        <w:rPr>
          <w:rFonts w:asciiTheme="minorHAnsi" w:eastAsia="Arial" w:hAnsiTheme="minorHAnsi" w:cs="Arial"/>
          <w:color w:val="auto"/>
          <w:sz w:val="24"/>
          <w:szCs w:val="24"/>
        </w:rPr>
        <w:t>,</w:t>
      </w:r>
      <w:r w:rsidR="003B07C2">
        <w:rPr>
          <w:rFonts w:asciiTheme="minorHAnsi" w:eastAsia="Arial" w:hAnsiTheme="minorHAnsi" w:cs="Arial"/>
          <w:color w:val="auto"/>
          <w:sz w:val="24"/>
          <w:szCs w:val="24"/>
        </w:rPr>
        <w:t xml:space="preserve"> como </w:t>
      </w:r>
      <w:r w:rsidR="003B07C2" w:rsidRPr="003B07C2">
        <w:rPr>
          <w:rFonts w:asciiTheme="minorHAnsi" w:eastAsia="Arial" w:hAnsiTheme="minorHAnsi" w:cs="Arial"/>
          <w:color w:val="auto"/>
          <w:sz w:val="24"/>
          <w:szCs w:val="24"/>
        </w:rPr>
        <w:t xml:space="preserve"> Carteira Nacional de Habilitação (CNH), </w:t>
      </w:r>
      <w:r w:rsidR="003B07C2">
        <w:rPr>
          <w:rFonts w:asciiTheme="minorHAnsi" w:eastAsia="Arial" w:hAnsiTheme="minorHAnsi" w:cs="Arial"/>
          <w:color w:val="auto"/>
          <w:sz w:val="24"/>
          <w:szCs w:val="24"/>
        </w:rPr>
        <w:t>C</w:t>
      </w:r>
      <w:r w:rsidR="003B07C2" w:rsidRPr="003B07C2">
        <w:rPr>
          <w:rFonts w:asciiTheme="minorHAnsi" w:eastAsia="Arial" w:hAnsiTheme="minorHAnsi" w:cs="Arial"/>
          <w:color w:val="auto"/>
          <w:sz w:val="24"/>
          <w:szCs w:val="24"/>
        </w:rPr>
        <w:t>arteira de Identidade (DI)</w:t>
      </w:r>
      <w:r w:rsidR="003B07C2">
        <w:rPr>
          <w:rFonts w:asciiTheme="minorHAnsi" w:eastAsia="Arial" w:hAnsiTheme="minorHAnsi" w:cs="Arial"/>
          <w:color w:val="auto"/>
          <w:sz w:val="24"/>
          <w:szCs w:val="24"/>
        </w:rPr>
        <w:t>,</w:t>
      </w:r>
      <w:r w:rsidR="003B07C2" w:rsidRPr="003B07C2">
        <w:rPr>
          <w:rFonts w:asciiTheme="minorHAnsi" w:eastAsia="Arial" w:hAnsiTheme="minorHAnsi" w:cs="Arial"/>
          <w:color w:val="auto"/>
          <w:sz w:val="24"/>
          <w:szCs w:val="24"/>
        </w:rPr>
        <w:t xml:space="preserve"> </w:t>
      </w:r>
      <w:r w:rsidRPr="003B07C2">
        <w:rPr>
          <w:rFonts w:asciiTheme="minorHAnsi" w:eastAsia="Arial" w:hAnsiTheme="minorHAnsi" w:cs="Arial"/>
          <w:color w:val="auto"/>
          <w:sz w:val="24"/>
          <w:szCs w:val="24"/>
        </w:rPr>
        <w:t xml:space="preserve"> Passaporte ou Carteira de Trabalho (CTPS), </w:t>
      </w:r>
      <w:r w:rsidR="003B07C2" w:rsidRPr="003B07C2">
        <w:rPr>
          <w:rFonts w:asciiTheme="minorHAnsi" w:eastAsia="Arial" w:hAnsiTheme="minorHAnsi" w:cs="Arial"/>
          <w:color w:val="auto"/>
          <w:sz w:val="24"/>
          <w:szCs w:val="24"/>
        </w:rPr>
        <w:t xml:space="preserve">que será entregue </w:t>
      </w:r>
      <w:r w:rsidR="00BB0F87" w:rsidRPr="003B07C2">
        <w:rPr>
          <w:rFonts w:asciiTheme="minorHAnsi" w:eastAsia="Arial" w:hAnsiTheme="minorHAnsi" w:cs="Arial"/>
          <w:color w:val="auto"/>
          <w:sz w:val="24"/>
          <w:szCs w:val="24"/>
        </w:rPr>
        <w:t>em cada jogo</w:t>
      </w:r>
      <w:r w:rsidR="003B07C2" w:rsidRPr="003B07C2">
        <w:rPr>
          <w:rFonts w:asciiTheme="minorHAnsi" w:eastAsia="Arial" w:hAnsiTheme="minorHAnsi" w:cs="Arial"/>
          <w:color w:val="auto"/>
          <w:sz w:val="24"/>
          <w:szCs w:val="24"/>
        </w:rPr>
        <w:t xml:space="preserve"> no</w:t>
      </w:r>
      <w:r w:rsidR="00BB0F87" w:rsidRPr="003B07C2">
        <w:rPr>
          <w:rFonts w:asciiTheme="minorHAnsi" w:eastAsia="Arial" w:hAnsiTheme="minorHAnsi" w:cs="Arial"/>
          <w:color w:val="auto"/>
          <w:sz w:val="24"/>
          <w:szCs w:val="24"/>
        </w:rPr>
        <w:t xml:space="preserve"> setor de controle do </w:t>
      </w:r>
      <w:r w:rsidR="00BB0F87" w:rsidRPr="003B07C2">
        <w:rPr>
          <w:rFonts w:asciiTheme="minorHAnsi" w:eastAsia="Arial" w:hAnsiTheme="minorHAnsi" w:cs="Arial"/>
          <w:b/>
          <w:color w:val="auto"/>
          <w:sz w:val="24"/>
          <w:szCs w:val="24"/>
        </w:rPr>
        <w:t>JERGS</w:t>
      </w:r>
      <w:r w:rsidR="003C4ADF" w:rsidRPr="003B07C2">
        <w:rPr>
          <w:rFonts w:asciiTheme="minorHAnsi" w:eastAsia="Arial" w:hAnsiTheme="minorHAnsi" w:cs="Arial"/>
          <w:b/>
          <w:color w:val="auto"/>
          <w:sz w:val="24"/>
          <w:szCs w:val="24"/>
        </w:rPr>
        <w:t xml:space="preserve">, </w:t>
      </w:r>
      <w:r w:rsidR="003C4ADF" w:rsidRPr="003B07C2">
        <w:rPr>
          <w:rFonts w:asciiTheme="minorHAnsi" w:eastAsia="Arial" w:hAnsiTheme="minorHAnsi" w:cs="Arial"/>
          <w:color w:val="auto"/>
          <w:sz w:val="24"/>
          <w:szCs w:val="24"/>
        </w:rPr>
        <w:t>designado pelo Assessor de Esporte</w:t>
      </w:r>
      <w:r w:rsidR="003C4ADF" w:rsidRPr="003B07C2">
        <w:rPr>
          <w:rFonts w:asciiTheme="minorHAnsi" w:eastAsia="Arial" w:hAnsiTheme="minorHAnsi" w:cs="Arial"/>
          <w:b/>
          <w:color w:val="auto"/>
          <w:sz w:val="24"/>
          <w:szCs w:val="24"/>
        </w:rPr>
        <w:t xml:space="preserve"> </w:t>
      </w:r>
      <w:r w:rsidR="003C4ADF" w:rsidRPr="003B07C2">
        <w:rPr>
          <w:rFonts w:asciiTheme="minorHAnsi" w:eastAsia="Arial" w:hAnsiTheme="minorHAnsi" w:cs="Arial"/>
          <w:color w:val="auto"/>
          <w:sz w:val="24"/>
          <w:szCs w:val="24"/>
        </w:rPr>
        <w:t>Educacional</w:t>
      </w:r>
      <w:r w:rsidR="00BB0F87" w:rsidRPr="003B07C2">
        <w:rPr>
          <w:rFonts w:asciiTheme="minorHAnsi" w:eastAsia="Arial" w:hAnsiTheme="minorHAnsi" w:cs="Arial"/>
          <w:b/>
          <w:color w:val="auto"/>
          <w:sz w:val="24"/>
          <w:szCs w:val="24"/>
        </w:rPr>
        <w:t xml:space="preserve"> </w:t>
      </w:r>
      <w:r w:rsidR="003C4ADF" w:rsidRPr="003B07C2">
        <w:rPr>
          <w:rFonts w:asciiTheme="minorHAnsi" w:eastAsia="Arial" w:hAnsiTheme="minorHAnsi" w:cs="Arial"/>
          <w:b/>
          <w:color w:val="auto"/>
          <w:sz w:val="24"/>
          <w:szCs w:val="24"/>
        </w:rPr>
        <w:t>;</w:t>
      </w:r>
    </w:p>
    <w:p w:rsidR="00412B4A" w:rsidRPr="003B07C2" w:rsidRDefault="00E26327" w:rsidP="00412B4A">
      <w:pPr>
        <w:pStyle w:val="PargrafodaLista"/>
        <w:numPr>
          <w:ilvl w:val="0"/>
          <w:numId w:val="15"/>
        </w:numPr>
        <w:autoSpaceDE w:val="0"/>
        <w:autoSpaceDN w:val="0"/>
        <w:adjustRightInd w:val="0"/>
        <w:spacing w:after="0" w:line="240" w:lineRule="auto"/>
        <w:ind w:left="567"/>
        <w:jc w:val="both"/>
        <w:rPr>
          <w:sz w:val="24"/>
          <w:szCs w:val="24"/>
          <w:lang w:eastAsia="pt-BR"/>
        </w:rPr>
      </w:pPr>
      <w:proofErr w:type="gramStart"/>
      <w:r w:rsidRPr="003B07C2">
        <w:rPr>
          <w:sz w:val="24"/>
          <w:szCs w:val="24"/>
          <w:lang w:eastAsia="pt-BR"/>
        </w:rPr>
        <w:t>responsabilizar</w:t>
      </w:r>
      <w:proofErr w:type="gramEnd"/>
      <w:r w:rsidRPr="003B07C2">
        <w:rPr>
          <w:sz w:val="24"/>
          <w:szCs w:val="24"/>
          <w:lang w:eastAsia="pt-BR"/>
        </w:rPr>
        <w:t>-se pela disciplina</w:t>
      </w:r>
      <w:r w:rsidR="00C272F1" w:rsidRPr="003B07C2">
        <w:rPr>
          <w:sz w:val="24"/>
          <w:szCs w:val="24"/>
          <w:lang w:eastAsia="pt-BR"/>
        </w:rPr>
        <w:t xml:space="preserve"> e conduta</w:t>
      </w:r>
      <w:r w:rsidRPr="003B07C2">
        <w:rPr>
          <w:sz w:val="24"/>
          <w:szCs w:val="24"/>
          <w:lang w:eastAsia="pt-BR"/>
        </w:rPr>
        <w:t xml:space="preserve"> de seus alunos-atletas durante todo o período de competição, desde seu embarque no transporte de saída da escola até o </w:t>
      </w:r>
      <w:r w:rsidR="00C272F1" w:rsidRPr="003B07C2">
        <w:rPr>
          <w:sz w:val="24"/>
          <w:szCs w:val="24"/>
          <w:lang w:eastAsia="pt-BR"/>
        </w:rPr>
        <w:t xml:space="preserve">seu </w:t>
      </w:r>
      <w:r w:rsidRPr="003B07C2">
        <w:rPr>
          <w:sz w:val="24"/>
          <w:szCs w:val="24"/>
          <w:lang w:eastAsia="pt-BR"/>
        </w:rPr>
        <w:t>retorno</w:t>
      </w:r>
      <w:r w:rsidR="00C272F1" w:rsidRPr="003B07C2">
        <w:rPr>
          <w:sz w:val="24"/>
          <w:szCs w:val="24"/>
          <w:lang w:eastAsia="pt-BR"/>
        </w:rPr>
        <w:t>.</w:t>
      </w:r>
    </w:p>
    <w:p w:rsidR="005D0CA0" w:rsidRPr="003B07C2" w:rsidRDefault="003D63CE" w:rsidP="00412B4A">
      <w:pPr>
        <w:pStyle w:val="PargrafodaLista"/>
        <w:numPr>
          <w:ilvl w:val="0"/>
          <w:numId w:val="15"/>
        </w:numPr>
        <w:autoSpaceDE w:val="0"/>
        <w:autoSpaceDN w:val="0"/>
        <w:adjustRightInd w:val="0"/>
        <w:spacing w:after="0" w:line="240" w:lineRule="auto"/>
        <w:ind w:left="567"/>
        <w:jc w:val="both"/>
        <w:rPr>
          <w:sz w:val="24"/>
          <w:szCs w:val="24"/>
          <w:lang w:eastAsia="pt-BR"/>
        </w:rPr>
      </w:pPr>
      <w:proofErr w:type="gramStart"/>
      <w:r w:rsidRPr="003B07C2">
        <w:rPr>
          <w:sz w:val="24"/>
          <w:szCs w:val="24"/>
          <w:lang w:eastAsia="pt-BR"/>
        </w:rPr>
        <w:t>manter</w:t>
      </w:r>
      <w:proofErr w:type="gramEnd"/>
      <w:r w:rsidRPr="003B07C2">
        <w:rPr>
          <w:sz w:val="24"/>
          <w:szCs w:val="24"/>
          <w:lang w:eastAsia="pt-BR"/>
        </w:rPr>
        <w:t xml:space="preserve"> a postura</w:t>
      </w:r>
      <w:r w:rsidR="005D0CA0" w:rsidRPr="003B07C2">
        <w:rPr>
          <w:sz w:val="24"/>
          <w:szCs w:val="24"/>
          <w:lang w:eastAsia="pt-BR"/>
        </w:rPr>
        <w:t xml:space="preserve"> como educador durante a competição na quadra e fora dela;</w:t>
      </w:r>
    </w:p>
    <w:p w:rsidR="00B900DF" w:rsidRPr="003B07C2" w:rsidRDefault="00D659A6" w:rsidP="00412B4A">
      <w:pPr>
        <w:pStyle w:val="PargrafodaLista"/>
        <w:numPr>
          <w:ilvl w:val="0"/>
          <w:numId w:val="15"/>
        </w:numPr>
        <w:autoSpaceDE w:val="0"/>
        <w:autoSpaceDN w:val="0"/>
        <w:adjustRightInd w:val="0"/>
        <w:spacing w:after="0" w:line="240" w:lineRule="auto"/>
        <w:ind w:left="567"/>
        <w:jc w:val="both"/>
        <w:rPr>
          <w:sz w:val="24"/>
          <w:szCs w:val="24"/>
          <w:lang w:eastAsia="pt-BR"/>
        </w:rPr>
      </w:pPr>
      <w:proofErr w:type="gramStart"/>
      <w:r w:rsidRPr="003B07C2">
        <w:rPr>
          <w:sz w:val="24"/>
          <w:szCs w:val="24"/>
          <w:lang w:eastAsia="pt-BR"/>
        </w:rPr>
        <w:t>comprometer</w:t>
      </w:r>
      <w:proofErr w:type="gramEnd"/>
      <w:r w:rsidRPr="003B07C2">
        <w:rPr>
          <w:sz w:val="24"/>
          <w:szCs w:val="24"/>
          <w:lang w:eastAsia="pt-BR"/>
        </w:rPr>
        <w:t xml:space="preserve">-se em </w:t>
      </w:r>
      <w:r w:rsidR="00B900DF" w:rsidRPr="003B07C2">
        <w:rPr>
          <w:sz w:val="24"/>
          <w:szCs w:val="24"/>
          <w:lang w:eastAsia="pt-BR"/>
        </w:rPr>
        <w:t xml:space="preserve">não consumir nenhum tipo de droga e/ou bebidas alcoólicas durante todo o evento.   </w:t>
      </w:r>
    </w:p>
    <w:p w:rsidR="00B900DF" w:rsidRPr="00991A28" w:rsidRDefault="00B900DF" w:rsidP="00B900DF">
      <w:pPr>
        <w:pStyle w:val="PargrafodaLista"/>
        <w:autoSpaceDE w:val="0"/>
        <w:autoSpaceDN w:val="0"/>
        <w:adjustRightInd w:val="0"/>
        <w:spacing w:after="0" w:line="240" w:lineRule="auto"/>
        <w:ind w:left="1080"/>
        <w:jc w:val="both"/>
        <w:rPr>
          <w:sz w:val="24"/>
          <w:szCs w:val="24"/>
          <w:lang w:eastAsia="pt-BR"/>
        </w:rPr>
      </w:pPr>
    </w:p>
    <w:p w:rsidR="002F722C" w:rsidRPr="00991A28" w:rsidRDefault="0065729C" w:rsidP="002F722C">
      <w:pPr>
        <w:autoSpaceDE w:val="0"/>
        <w:autoSpaceDN w:val="0"/>
        <w:adjustRightInd w:val="0"/>
        <w:spacing w:after="0" w:line="240" w:lineRule="auto"/>
        <w:jc w:val="both"/>
        <w:rPr>
          <w:b/>
          <w:sz w:val="24"/>
          <w:szCs w:val="24"/>
          <w:lang w:eastAsia="pt-BR"/>
        </w:rPr>
      </w:pPr>
      <w:r w:rsidRPr="00991A28">
        <w:rPr>
          <w:b/>
          <w:sz w:val="24"/>
          <w:szCs w:val="24"/>
          <w:lang w:eastAsia="pt-BR"/>
        </w:rPr>
        <w:t>Art.</w:t>
      </w:r>
      <w:r w:rsidR="00F7060C" w:rsidRPr="00991A28">
        <w:rPr>
          <w:b/>
          <w:sz w:val="24"/>
          <w:szCs w:val="24"/>
          <w:lang w:eastAsia="pt-BR"/>
        </w:rPr>
        <w:t>15</w:t>
      </w:r>
      <w:r w:rsidRPr="00991A28">
        <w:rPr>
          <w:b/>
          <w:sz w:val="24"/>
          <w:szCs w:val="24"/>
          <w:lang w:eastAsia="pt-BR"/>
        </w:rPr>
        <w:t xml:space="preserve"> </w:t>
      </w:r>
      <w:r w:rsidR="00991A28" w:rsidRPr="00991A28">
        <w:rPr>
          <w:b/>
          <w:sz w:val="24"/>
          <w:szCs w:val="24"/>
          <w:lang w:eastAsia="pt-BR"/>
        </w:rPr>
        <w:t>O</w:t>
      </w:r>
      <w:r w:rsidRPr="00991A28">
        <w:rPr>
          <w:b/>
          <w:sz w:val="24"/>
          <w:szCs w:val="24"/>
          <w:lang w:eastAsia="pt-BR"/>
        </w:rPr>
        <w:t xml:space="preserve"> aluno-atleta da Instituição de Ensino inscrito no evento </w:t>
      </w:r>
      <w:r w:rsidR="002F722C" w:rsidRPr="00991A28">
        <w:rPr>
          <w:b/>
          <w:sz w:val="24"/>
          <w:szCs w:val="24"/>
          <w:lang w:eastAsia="pt-BR"/>
        </w:rPr>
        <w:t>te</w:t>
      </w:r>
      <w:r w:rsidR="00991A28" w:rsidRPr="00991A28">
        <w:rPr>
          <w:b/>
          <w:sz w:val="24"/>
          <w:szCs w:val="24"/>
          <w:lang w:eastAsia="pt-BR"/>
        </w:rPr>
        <w:t>m</w:t>
      </w:r>
      <w:r w:rsidR="002F722C" w:rsidRPr="00991A28">
        <w:rPr>
          <w:b/>
          <w:sz w:val="24"/>
          <w:szCs w:val="24"/>
          <w:lang w:eastAsia="pt-BR"/>
        </w:rPr>
        <w:t xml:space="preserve"> como responsabilidade</w:t>
      </w:r>
      <w:r w:rsidR="00991A28" w:rsidRPr="00991A28">
        <w:rPr>
          <w:b/>
          <w:sz w:val="24"/>
          <w:szCs w:val="24"/>
          <w:lang w:eastAsia="pt-BR"/>
        </w:rPr>
        <w:t>s</w:t>
      </w:r>
      <w:r w:rsidR="002F722C" w:rsidRPr="00991A28">
        <w:rPr>
          <w:b/>
          <w:sz w:val="24"/>
          <w:szCs w:val="24"/>
          <w:lang w:eastAsia="pt-BR"/>
        </w:rPr>
        <w:t>:</w:t>
      </w:r>
    </w:p>
    <w:p w:rsidR="00D9302C" w:rsidRPr="00991A28" w:rsidRDefault="00D9302C" w:rsidP="0065729C">
      <w:pPr>
        <w:autoSpaceDE w:val="0"/>
        <w:autoSpaceDN w:val="0"/>
        <w:adjustRightInd w:val="0"/>
        <w:spacing w:after="0" w:line="240" w:lineRule="auto"/>
        <w:jc w:val="both"/>
        <w:rPr>
          <w:b/>
          <w:sz w:val="24"/>
          <w:szCs w:val="24"/>
          <w:lang w:eastAsia="pt-BR"/>
        </w:rPr>
      </w:pPr>
    </w:p>
    <w:p w:rsidR="00D9302C" w:rsidRPr="00991A28" w:rsidRDefault="00D9302C" w:rsidP="00D9302C">
      <w:pPr>
        <w:pStyle w:val="PargrafodaLista"/>
        <w:numPr>
          <w:ilvl w:val="0"/>
          <w:numId w:val="17"/>
        </w:numPr>
        <w:autoSpaceDE w:val="0"/>
        <w:autoSpaceDN w:val="0"/>
        <w:adjustRightInd w:val="0"/>
        <w:spacing w:after="0" w:line="240" w:lineRule="auto"/>
        <w:ind w:left="567"/>
        <w:jc w:val="both"/>
        <w:rPr>
          <w:b/>
          <w:sz w:val="24"/>
          <w:szCs w:val="24"/>
          <w:lang w:eastAsia="pt-BR"/>
        </w:rPr>
      </w:pPr>
      <w:proofErr w:type="gramStart"/>
      <w:r w:rsidRPr="00991A28">
        <w:rPr>
          <w:rFonts w:asciiTheme="minorHAnsi" w:eastAsia="Arial" w:hAnsiTheme="minorHAnsi" w:cs="Arial"/>
          <w:sz w:val="24"/>
          <w:szCs w:val="24"/>
        </w:rPr>
        <w:t>apresentar</w:t>
      </w:r>
      <w:proofErr w:type="gramEnd"/>
      <w:r w:rsidR="00532B24" w:rsidRPr="00991A28">
        <w:rPr>
          <w:rFonts w:asciiTheme="minorHAnsi" w:eastAsia="Arial" w:hAnsiTheme="minorHAnsi" w:cs="Arial"/>
          <w:sz w:val="24"/>
          <w:szCs w:val="24"/>
        </w:rPr>
        <w:t xml:space="preserve">, </w:t>
      </w:r>
      <w:r w:rsidRPr="00991A28">
        <w:rPr>
          <w:rFonts w:asciiTheme="minorHAnsi" w:eastAsia="Arial" w:hAnsiTheme="minorHAnsi" w:cs="Arial"/>
          <w:sz w:val="24"/>
          <w:szCs w:val="24"/>
        </w:rPr>
        <w:t xml:space="preserve">quando solicitado, a original </w:t>
      </w:r>
      <w:r w:rsidR="00F355D3" w:rsidRPr="00991A28">
        <w:rPr>
          <w:rFonts w:asciiTheme="minorHAnsi" w:eastAsia="Arial" w:hAnsiTheme="minorHAnsi" w:cs="Arial"/>
          <w:sz w:val="24"/>
          <w:szCs w:val="24"/>
        </w:rPr>
        <w:t xml:space="preserve">e/ou </w:t>
      </w:r>
      <w:r w:rsidR="00991A28" w:rsidRPr="00991A28">
        <w:rPr>
          <w:rFonts w:asciiTheme="minorHAnsi" w:eastAsia="Arial" w:hAnsiTheme="minorHAnsi" w:cs="Arial"/>
          <w:sz w:val="24"/>
          <w:szCs w:val="24"/>
        </w:rPr>
        <w:t xml:space="preserve">cópia autenticada </w:t>
      </w:r>
      <w:r w:rsidR="00552E03" w:rsidRPr="00991A28">
        <w:rPr>
          <w:rFonts w:asciiTheme="minorHAnsi" w:eastAsia="Arial" w:hAnsiTheme="minorHAnsi" w:cs="Arial"/>
          <w:sz w:val="24"/>
          <w:szCs w:val="24"/>
        </w:rPr>
        <w:t>em Cartório</w:t>
      </w:r>
      <w:r w:rsidR="00F355D3" w:rsidRPr="00991A28">
        <w:rPr>
          <w:rFonts w:asciiTheme="minorHAnsi" w:eastAsia="Arial" w:hAnsiTheme="minorHAnsi" w:cs="Arial"/>
          <w:sz w:val="24"/>
          <w:szCs w:val="24"/>
        </w:rPr>
        <w:t xml:space="preserve"> </w:t>
      </w:r>
      <w:r w:rsidRPr="00991A28">
        <w:rPr>
          <w:rFonts w:asciiTheme="minorHAnsi" w:eastAsia="Arial" w:hAnsiTheme="minorHAnsi" w:cs="Arial"/>
          <w:sz w:val="24"/>
          <w:szCs w:val="24"/>
        </w:rPr>
        <w:t xml:space="preserve">da sua </w:t>
      </w:r>
      <w:r w:rsidR="00991A28" w:rsidRPr="00991A28">
        <w:rPr>
          <w:rFonts w:asciiTheme="minorHAnsi" w:eastAsia="Arial" w:hAnsiTheme="minorHAnsi" w:cs="Arial"/>
          <w:sz w:val="24"/>
          <w:szCs w:val="24"/>
        </w:rPr>
        <w:t>C</w:t>
      </w:r>
      <w:r w:rsidRPr="00991A28">
        <w:rPr>
          <w:rFonts w:asciiTheme="minorHAnsi" w:eastAsia="Arial" w:hAnsiTheme="minorHAnsi" w:cs="Arial"/>
          <w:sz w:val="24"/>
          <w:szCs w:val="24"/>
        </w:rPr>
        <w:t xml:space="preserve">arteira de Identidade, </w:t>
      </w:r>
      <w:r w:rsidR="00991A28" w:rsidRPr="00991A28">
        <w:rPr>
          <w:rFonts w:asciiTheme="minorHAnsi" w:eastAsia="Arial" w:hAnsiTheme="minorHAnsi" w:cs="Arial"/>
          <w:sz w:val="24"/>
          <w:szCs w:val="24"/>
        </w:rPr>
        <w:t xml:space="preserve">CNH, </w:t>
      </w:r>
      <w:r w:rsidRPr="00991A28">
        <w:rPr>
          <w:rFonts w:asciiTheme="minorHAnsi" w:eastAsia="Arial" w:hAnsiTheme="minorHAnsi" w:cs="Arial"/>
          <w:sz w:val="24"/>
          <w:szCs w:val="24"/>
        </w:rPr>
        <w:t xml:space="preserve">Passaporte ou Carteira de Trabalho (CTPS) em boas condições para o setor de controle do </w:t>
      </w:r>
      <w:r w:rsidRPr="00991A28">
        <w:rPr>
          <w:rFonts w:asciiTheme="minorHAnsi" w:eastAsia="Arial" w:hAnsiTheme="minorHAnsi" w:cs="Arial"/>
          <w:b/>
          <w:sz w:val="24"/>
          <w:szCs w:val="24"/>
        </w:rPr>
        <w:t xml:space="preserve">JERGS, </w:t>
      </w:r>
      <w:r w:rsidRPr="00991A28">
        <w:rPr>
          <w:rFonts w:asciiTheme="minorHAnsi" w:eastAsia="Arial" w:hAnsiTheme="minorHAnsi" w:cs="Arial"/>
          <w:sz w:val="24"/>
          <w:szCs w:val="24"/>
        </w:rPr>
        <w:t xml:space="preserve">em cada partida </w:t>
      </w:r>
      <w:r w:rsidR="00552E03" w:rsidRPr="00991A28">
        <w:rPr>
          <w:rFonts w:asciiTheme="minorHAnsi" w:eastAsia="Arial" w:hAnsiTheme="minorHAnsi" w:cs="Arial"/>
          <w:sz w:val="24"/>
          <w:szCs w:val="24"/>
        </w:rPr>
        <w:t xml:space="preserve">e em cada Fase que for </w:t>
      </w:r>
      <w:r w:rsidRPr="00991A28">
        <w:rPr>
          <w:rFonts w:asciiTheme="minorHAnsi" w:eastAsia="Arial" w:hAnsiTheme="minorHAnsi" w:cs="Arial"/>
          <w:sz w:val="24"/>
          <w:szCs w:val="24"/>
        </w:rPr>
        <w:t>disputada;</w:t>
      </w:r>
    </w:p>
    <w:p w:rsidR="00F355D3" w:rsidRPr="00991A28" w:rsidRDefault="00F355D3" w:rsidP="00F355D3">
      <w:pPr>
        <w:pStyle w:val="PargrafodaLista"/>
        <w:numPr>
          <w:ilvl w:val="0"/>
          <w:numId w:val="17"/>
        </w:numPr>
        <w:autoSpaceDE w:val="0"/>
        <w:autoSpaceDN w:val="0"/>
        <w:adjustRightInd w:val="0"/>
        <w:spacing w:after="0" w:line="240" w:lineRule="auto"/>
        <w:ind w:left="567"/>
        <w:jc w:val="both"/>
        <w:rPr>
          <w:sz w:val="24"/>
          <w:szCs w:val="24"/>
          <w:lang w:eastAsia="pt-BR"/>
        </w:rPr>
      </w:pPr>
      <w:proofErr w:type="gramStart"/>
      <w:r w:rsidRPr="00991A28">
        <w:rPr>
          <w:sz w:val="24"/>
          <w:szCs w:val="24"/>
          <w:lang w:eastAsia="pt-BR"/>
        </w:rPr>
        <w:t>responsabilizar</w:t>
      </w:r>
      <w:proofErr w:type="gramEnd"/>
      <w:r w:rsidRPr="00991A28">
        <w:rPr>
          <w:sz w:val="24"/>
          <w:szCs w:val="24"/>
          <w:lang w:eastAsia="pt-BR"/>
        </w:rPr>
        <w:t xml:space="preserve">-se por suas atitudes e conduta durante todo o período de competição, desde seu embarque no transporte de saída da escola, durante toda a competição e até o seu retorno </w:t>
      </w:r>
      <w:r w:rsidR="00B900DF" w:rsidRPr="00991A28">
        <w:rPr>
          <w:sz w:val="24"/>
          <w:szCs w:val="24"/>
          <w:lang w:eastAsia="pt-BR"/>
        </w:rPr>
        <w:t xml:space="preserve">à </w:t>
      </w:r>
      <w:r w:rsidRPr="00991A28">
        <w:rPr>
          <w:sz w:val="24"/>
          <w:szCs w:val="24"/>
          <w:lang w:eastAsia="pt-BR"/>
        </w:rPr>
        <w:t>Instituição de Ensino</w:t>
      </w:r>
      <w:r w:rsidR="00F20616" w:rsidRPr="00991A28">
        <w:rPr>
          <w:sz w:val="24"/>
          <w:szCs w:val="24"/>
          <w:lang w:eastAsia="pt-BR"/>
        </w:rPr>
        <w:t>;</w:t>
      </w:r>
    </w:p>
    <w:p w:rsidR="00BF3092" w:rsidRPr="00991A28" w:rsidRDefault="00F355D3" w:rsidP="00D9302C">
      <w:pPr>
        <w:pStyle w:val="PargrafodaLista"/>
        <w:numPr>
          <w:ilvl w:val="0"/>
          <w:numId w:val="17"/>
        </w:numPr>
        <w:autoSpaceDE w:val="0"/>
        <w:autoSpaceDN w:val="0"/>
        <w:adjustRightInd w:val="0"/>
        <w:spacing w:after="0" w:line="240" w:lineRule="auto"/>
        <w:ind w:left="567"/>
        <w:jc w:val="both"/>
        <w:rPr>
          <w:b/>
          <w:sz w:val="24"/>
          <w:szCs w:val="24"/>
          <w:lang w:eastAsia="pt-BR"/>
        </w:rPr>
      </w:pPr>
      <w:proofErr w:type="gramStart"/>
      <w:r w:rsidRPr="00991A28">
        <w:rPr>
          <w:rFonts w:asciiTheme="minorHAnsi" w:eastAsia="Arial" w:hAnsiTheme="minorHAnsi" w:cs="Arial"/>
          <w:sz w:val="24"/>
          <w:szCs w:val="24"/>
        </w:rPr>
        <w:t>respeitar</w:t>
      </w:r>
      <w:proofErr w:type="gramEnd"/>
      <w:r w:rsidRPr="00991A28">
        <w:rPr>
          <w:rFonts w:asciiTheme="minorHAnsi" w:eastAsia="Arial" w:hAnsiTheme="minorHAnsi" w:cs="Arial"/>
          <w:sz w:val="24"/>
          <w:szCs w:val="24"/>
        </w:rPr>
        <w:t xml:space="preserve"> </w:t>
      </w:r>
      <w:r w:rsidR="00F20616" w:rsidRPr="00991A28">
        <w:rPr>
          <w:rFonts w:asciiTheme="minorHAnsi" w:eastAsia="Arial" w:hAnsiTheme="minorHAnsi" w:cs="Arial"/>
          <w:sz w:val="24"/>
          <w:szCs w:val="24"/>
        </w:rPr>
        <w:t xml:space="preserve">as normas de boa convivência e </w:t>
      </w:r>
      <w:r w:rsidRPr="00991A28">
        <w:rPr>
          <w:rFonts w:asciiTheme="minorHAnsi" w:eastAsia="Arial" w:hAnsiTheme="minorHAnsi" w:cs="Arial"/>
          <w:sz w:val="24"/>
          <w:szCs w:val="24"/>
        </w:rPr>
        <w:t>o</w:t>
      </w:r>
      <w:r w:rsidR="00F20616" w:rsidRPr="00991A28">
        <w:rPr>
          <w:rFonts w:asciiTheme="minorHAnsi" w:eastAsia="Arial" w:hAnsiTheme="minorHAnsi" w:cs="Arial"/>
          <w:sz w:val="24"/>
          <w:szCs w:val="24"/>
        </w:rPr>
        <w:t>s</w:t>
      </w:r>
      <w:r w:rsidRPr="00991A28">
        <w:rPr>
          <w:rFonts w:asciiTheme="minorHAnsi" w:eastAsia="Arial" w:hAnsiTheme="minorHAnsi" w:cs="Arial"/>
          <w:sz w:val="24"/>
          <w:szCs w:val="24"/>
        </w:rPr>
        <w:t xml:space="preserve"> Regulamento</w:t>
      </w:r>
      <w:r w:rsidR="00F20616" w:rsidRPr="00991A28">
        <w:rPr>
          <w:rFonts w:asciiTheme="minorHAnsi" w:eastAsia="Arial" w:hAnsiTheme="minorHAnsi" w:cs="Arial"/>
          <w:sz w:val="24"/>
          <w:szCs w:val="24"/>
        </w:rPr>
        <w:t>s,</w:t>
      </w:r>
      <w:r w:rsidRPr="00991A28">
        <w:rPr>
          <w:rFonts w:asciiTheme="minorHAnsi" w:eastAsia="Arial" w:hAnsiTheme="minorHAnsi" w:cs="Arial"/>
          <w:sz w:val="24"/>
          <w:szCs w:val="24"/>
        </w:rPr>
        <w:t xml:space="preserve"> Geral e Específico</w:t>
      </w:r>
      <w:r w:rsidR="00991A28" w:rsidRPr="00991A28">
        <w:rPr>
          <w:rFonts w:asciiTheme="minorHAnsi" w:eastAsia="Arial" w:hAnsiTheme="minorHAnsi" w:cs="Arial"/>
          <w:sz w:val="24"/>
          <w:szCs w:val="24"/>
        </w:rPr>
        <w:t>s</w:t>
      </w:r>
      <w:r w:rsidRPr="00991A28">
        <w:rPr>
          <w:rFonts w:asciiTheme="minorHAnsi" w:eastAsia="Arial" w:hAnsiTheme="minorHAnsi" w:cs="Arial"/>
          <w:sz w:val="24"/>
          <w:szCs w:val="24"/>
        </w:rPr>
        <w:t xml:space="preserve"> dos Jogos Escolares do Rio Grande do Sul (JERGS</w:t>
      </w:r>
      <w:r w:rsidR="00F20616" w:rsidRPr="00991A28">
        <w:rPr>
          <w:rFonts w:asciiTheme="minorHAnsi" w:eastAsia="Arial" w:hAnsiTheme="minorHAnsi" w:cs="Arial"/>
          <w:sz w:val="24"/>
          <w:szCs w:val="24"/>
        </w:rPr>
        <w:t xml:space="preserve"> 2017</w:t>
      </w:r>
      <w:r w:rsidRPr="00991A28">
        <w:rPr>
          <w:rFonts w:asciiTheme="minorHAnsi" w:eastAsia="Arial" w:hAnsiTheme="minorHAnsi" w:cs="Arial"/>
          <w:sz w:val="24"/>
          <w:szCs w:val="24"/>
        </w:rPr>
        <w:t>)</w:t>
      </w:r>
      <w:r w:rsidR="00F20616" w:rsidRPr="00991A28">
        <w:rPr>
          <w:rFonts w:asciiTheme="minorHAnsi" w:eastAsia="Arial" w:hAnsiTheme="minorHAnsi" w:cs="Arial"/>
          <w:sz w:val="24"/>
          <w:szCs w:val="24"/>
        </w:rPr>
        <w:t xml:space="preserve">; </w:t>
      </w:r>
      <w:r w:rsidR="00E17F44" w:rsidRPr="00991A28">
        <w:rPr>
          <w:rFonts w:asciiTheme="minorHAnsi" w:eastAsia="Arial" w:hAnsiTheme="minorHAnsi" w:cs="Arial"/>
          <w:sz w:val="24"/>
          <w:szCs w:val="24"/>
        </w:rPr>
        <w:t>e</w:t>
      </w:r>
    </w:p>
    <w:p w:rsidR="00BF3092" w:rsidRPr="00DA4D54" w:rsidRDefault="00BF3092" w:rsidP="00E17F44">
      <w:pPr>
        <w:pStyle w:val="PargrafodaLista"/>
        <w:numPr>
          <w:ilvl w:val="0"/>
          <w:numId w:val="17"/>
        </w:numPr>
        <w:spacing w:after="0" w:line="240" w:lineRule="auto"/>
        <w:ind w:left="567"/>
        <w:jc w:val="both"/>
        <w:rPr>
          <w:rFonts w:eastAsia="Arial" w:cs="Arial"/>
          <w:sz w:val="24"/>
          <w:szCs w:val="24"/>
        </w:rPr>
      </w:pPr>
      <w:proofErr w:type="gramStart"/>
      <w:r w:rsidRPr="00DA4D54">
        <w:rPr>
          <w:sz w:val="24"/>
          <w:szCs w:val="24"/>
        </w:rPr>
        <w:t>não</w:t>
      </w:r>
      <w:proofErr w:type="gramEnd"/>
      <w:r w:rsidRPr="00DA4D54">
        <w:rPr>
          <w:sz w:val="24"/>
          <w:szCs w:val="24"/>
        </w:rPr>
        <w:t xml:space="preserve"> consumir nenhum tipo de droga e/ou bebidas alcoólicas</w:t>
      </w:r>
      <w:r w:rsidR="00E17F44" w:rsidRPr="00DA4D54">
        <w:rPr>
          <w:sz w:val="24"/>
          <w:szCs w:val="24"/>
        </w:rPr>
        <w:t xml:space="preserve"> durante todo o evento</w:t>
      </w:r>
      <w:r w:rsidRPr="00DA4D54">
        <w:rPr>
          <w:sz w:val="24"/>
          <w:szCs w:val="24"/>
        </w:rPr>
        <w:t>.</w:t>
      </w:r>
      <w:r w:rsidR="00F355D3" w:rsidRPr="00DA4D54">
        <w:rPr>
          <w:rFonts w:eastAsia="Arial" w:cs="Arial"/>
          <w:sz w:val="24"/>
          <w:szCs w:val="24"/>
        </w:rPr>
        <w:t xml:space="preserve">  </w:t>
      </w:r>
      <w:r w:rsidR="00D9302C" w:rsidRPr="00DA4D54">
        <w:rPr>
          <w:rFonts w:eastAsia="Arial" w:cs="Arial"/>
          <w:sz w:val="24"/>
          <w:szCs w:val="24"/>
        </w:rPr>
        <w:t xml:space="preserve"> </w:t>
      </w:r>
    </w:p>
    <w:p w:rsidR="00D9302C" w:rsidRPr="00771220" w:rsidRDefault="00D9302C" w:rsidP="00BF3092">
      <w:pPr>
        <w:autoSpaceDE w:val="0"/>
        <w:autoSpaceDN w:val="0"/>
        <w:adjustRightInd w:val="0"/>
        <w:spacing w:after="0" w:line="240" w:lineRule="auto"/>
        <w:ind w:left="720"/>
        <w:jc w:val="both"/>
        <w:rPr>
          <w:b/>
          <w:color w:val="FF0000"/>
          <w:sz w:val="24"/>
          <w:szCs w:val="24"/>
          <w:lang w:eastAsia="pt-BR"/>
        </w:rPr>
      </w:pPr>
    </w:p>
    <w:p w:rsidR="002F722C" w:rsidRPr="00DA4D54" w:rsidRDefault="00A94199" w:rsidP="002F722C">
      <w:pPr>
        <w:autoSpaceDE w:val="0"/>
        <w:autoSpaceDN w:val="0"/>
        <w:adjustRightInd w:val="0"/>
        <w:spacing w:after="0" w:line="240" w:lineRule="auto"/>
        <w:jc w:val="both"/>
        <w:rPr>
          <w:b/>
          <w:sz w:val="24"/>
          <w:szCs w:val="24"/>
          <w:lang w:eastAsia="pt-BR"/>
        </w:rPr>
      </w:pPr>
      <w:r w:rsidRPr="00DA4D54">
        <w:rPr>
          <w:rFonts w:cs="Arial"/>
          <w:b/>
          <w:sz w:val="24"/>
          <w:szCs w:val="24"/>
        </w:rPr>
        <w:t>Art.1</w:t>
      </w:r>
      <w:r w:rsidR="00F7060C" w:rsidRPr="00DA4D54">
        <w:rPr>
          <w:rFonts w:cs="Arial"/>
          <w:b/>
          <w:sz w:val="24"/>
          <w:szCs w:val="24"/>
        </w:rPr>
        <w:t>6</w:t>
      </w:r>
      <w:r w:rsidR="005A1F6D" w:rsidRPr="00DA4D54">
        <w:rPr>
          <w:rFonts w:cs="Arial"/>
          <w:b/>
          <w:sz w:val="24"/>
          <w:szCs w:val="24"/>
        </w:rPr>
        <w:t xml:space="preserve"> </w:t>
      </w:r>
      <w:r w:rsidR="00107EB1" w:rsidRPr="00DA4D54">
        <w:rPr>
          <w:rFonts w:cs="Arial"/>
          <w:b/>
          <w:sz w:val="24"/>
          <w:szCs w:val="24"/>
        </w:rPr>
        <w:t>O</w:t>
      </w:r>
      <w:r w:rsidRPr="00DA4D54">
        <w:rPr>
          <w:rFonts w:cs="Arial"/>
          <w:b/>
          <w:sz w:val="24"/>
          <w:szCs w:val="24"/>
        </w:rPr>
        <w:t xml:space="preserve"> município sede da</w:t>
      </w:r>
      <w:r w:rsidR="00B900DF" w:rsidRPr="00DA4D54">
        <w:rPr>
          <w:rFonts w:cs="Arial"/>
          <w:b/>
          <w:sz w:val="24"/>
          <w:szCs w:val="24"/>
        </w:rPr>
        <w:t xml:space="preserve"> Fase</w:t>
      </w:r>
      <w:r w:rsidRPr="00DA4D54">
        <w:rPr>
          <w:rFonts w:cs="Arial"/>
          <w:b/>
          <w:sz w:val="24"/>
          <w:szCs w:val="24"/>
        </w:rPr>
        <w:t xml:space="preserve"> Final Estadual </w:t>
      </w:r>
      <w:r w:rsidR="002F722C" w:rsidRPr="00DA4D54">
        <w:rPr>
          <w:b/>
          <w:sz w:val="24"/>
          <w:szCs w:val="24"/>
          <w:lang w:eastAsia="pt-BR"/>
        </w:rPr>
        <w:t>te</w:t>
      </w:r>
      <w:r w:rsidR="00991A28" w:rsidRPr="00DA4D54">
        <w:rPr>
          <w:b/>
          <w:sz w:val="24"/>
          <w:szCs w:val="24"/>
          <w:lang w:eastAsia="pt-BR"/>
        </w:rPr>
        <w:t>m</w:t>
      </w:r>
      <w:r w:rsidR="002F722C" w:rsidRPr="00DA4D54">
        <w:rPr>
          <w:b/>
          <w:sz w:val="24"/>
          <w:szCs w:val="24"/>
          <w:lang w:eastAsia="pt-BR"/>
        </w:rPr>
        <w:t xml:space="preserve"> como responsabilidade</w:t>
      </w:r>
      <w:r w:rsidR="00991A28" w:rsidRPr="00DA4D54">
        <w:rPr>
          <w:b/>
          <w:sz w:val="24"/>
          <w:szCs w:val="24"/>
          <w:lang w:eastAsia="pt-BR"/>
        </w:rPr>
        <w:t>s</w:t>
      </w:r>
      <w:r w:rsidR="002F722C" w:rsidRPr="00DA4D54">
        <w:rPr>
          <w:b/>
          <w:sz w:val="24"/>
          <w:szCs w:val="24"/>
          <w:lang w:eastAsia="pt-BR"/>
        </w:rPr>
        <w:t>:</w:t>
      </w:r>
    </w:p>
    <w:p w:rsidR="005A1F6D" w:rsidRPr="00DA4D54" w:rsidRDefault="005A1F6D" w:rsidP="00A94199">
      <w:pPr>
        <w:autoSpaceDE w:val="0"/>
        <w:autoSpaceDN w:val="0"/>
        <w:adjustRightInd w:val="0"/>
        <w:spacing w:after="0" w:line="240" w:lineRule="auto"/>
        <w:rPr>
          <w:rFonts w:cs="Arial"/>
          <w:sz w:val="24"/>
          <w:szCs w:val="24"/>
        </w:rPr>
      </w:pPr>
    </w:p>
    <w:p w:rsidR="00FC452C" w:rsidRPr="00DA4D54" w:rsidRDefault="00FC452C" w:rsidP="000060DE">
      <w:pPr>
        <w:pStyle w:val="PargrafodaLista"/>
        <w:numPr>
          <w:ilvl w:val="0"/>
          <w:numId w:val="12"/>
        </w:numPr>
        <w:shd w:val="clear" w:color="auto" w:fill="D9D9D9" w:themeFill="background1" w:themeFillShade="D9"/>
        <w:autoSpaceDE w:val="0"/>
        <w:autoSpaceDN w:val="0"/>
        <w:adjustRightInd w:val="0"/>
        <w:spacing w:after="0" w:line="240" w:lineRule="auto"/>
        <w:ind w:left="567" w:hanging="425"/>
        <w:jc w:val="both"/>
        <w:rPr>
          <w:sz w:val="24"/>
          <w:szCs w:val="24"/>
          <w:lang w:eastAsia="pt-BR"/>
        </w:rPr>
      </w:pPr>
      <w:proofErr w:type="gramStart"/>
      <w:r w:rsidRPr="00DA4D54">
        <w:rPr>
          <w:rFonts w:cs="Arial"/>
          <w:sz w:val="24"/>
          <w:szCs w:val="24"/>
        </w:rPr>
        <w:t>c</w:t>
      </w:r>
      <w:r w:rsidR="00A94199" w:rsidRPr="00DA4D54">
        <w:rPr>
          <w:rFonts w:cs="Arial"/>
          <w:sz w:val="24"/>
          <w:szCs w:val="24"/>
        </w:rPr>
        <w:t>umprir</w:t>
      </w:r>
      <w:proofErr w:type="gramEnd"/>
      <w:r w:rsidR="00A94199" w:rsidRPr="00DA4D54">
        <w:rPr>
          <w:rFonts w:cs="Arial"/>
          <w:sz w:val="24"/>
          <w:szCs w:val="24"/>
        </w:rPr>
        <w:t xml:space="preserve"> com todas as exigências estabelecidas pelo Caderno de</w:t>
      </w:r>
      <w:r w:rsidR="005A1F6D" w:rsidRPr="00DA4D54">
        <w:rPr>
          <w:rFonts w:cs="Arial"/>
          <w:sz w:val="24"/>
          <w:szCs w:val="24"/>
        </w:rPr>
        <w:t xml:space="preserve"> </w:t>
      </w:r>
      <w:r w:rsidR="00A94199" w:rsidRPr="00DA4D54">
        <w:rPr>
          <w:rFonts w:cs="Arial"/>
          <w:sz w:val="24"/>
          <w:szCs w:val="24"/>
        </w:rPr>
        <w:t xml:space="preserve">Encargos do </w:t>
      </w:r>
      <w:r w:rsidRPr="00DA4D54">
        <w:rPr>
          <w:rFonts w:cs="Arial"/>
          <w:sz w:val="24"/>
          <w:szCs w:val="24"/>
        </w:rPr>
        <w:t>JERGS;</w:t>
      </w:r>
    </w:p>
    <w:p w:rsidR="008852B2" w:rsidRPr="00DA4D54" w:rsidRDefault="00FC452C" w:rsidP="000060DE">
      <w:pPr>
        <w:pStyle w:val="PargrafodaLista"/>
        <w:numPr>
          <w:ilvl w:val="0"/>
          <w:numId w:val="12"/>
        </w:numPr>
        <w:shd w:val="clear" w:color="auto" w:fill="D9D9D9" w:themeFill="background1" w:themeFillShade="D9"/>
        <w:autoSpaceDE w:val="0"/>
        <w:autoSpaceDN w:val="0"/>
        <w:adjustRightInd w:val="0"/>
        <w:spacing w:after="0" w:line="240" w:lineRule="auto"/>
        <w:ind w:left="567" w:hanging="425"/>
        <w:jc w:val="both"/>
        <w:rPr>
          <w:sz w:val="24"/>
          <w:szCs w:val="24"/>
          <w:lang w:eastAsia="pt-BR"/>
        </w:rPr>
      </w:pPr>
      <w:proofErr w:type="gramStart"/>
      <w:r w:rsidRPr="00DA4D54">
        <w:rPr>
          <w:rFonts w:cs="Arial"/>
          <w:sz w:val="24"/>
          <w:szCs w:val="24"/>
        </w:rPr>
        <w:t>enviar</w:t>
      </w:r>
      <w:proofErr w:type="gramEnd"/>
      <w:r w:rsidR="00A94199" w:rsidRPr="00DA4D54">
        <w:rPr>
          <w:rFonts w:cs="Arial"/>
          <w:sz w:val="24"/>
          <w:szCs w:val="24"/>
        </w:rPr>
        <w:t xml:space="preserve"> </w:t>
      </w:r>
      <w:r w:rsidRPr="00DA4D54">
        <w:rPr>
          <w:rFonts w:cs="Arial"/>
          <w:sz w:val="24"/>
          <w:szCs w:val="24"/>
        </w:rPr>
        <w:t>of</w:t>
      </w:r>
      <w:r w:rsidR="000060DE" w:rsidRPr="00DA4D54">
        <w:rPr>
          <w:rFonts w:cs="Arial"/>
          <w:sz w:val="24"/>
          <w:szCs w:val="24"/>
        </w:rPr>
        <w:t>í</w:t>
      </w:r>
      <w:r w:rsidRPr="00DA4D54">
        <w:rPr>
          <w:rFonts w:cs="Arial"/>
          <w:sz w:val="24"/>
          <w:szCs w:val="24"/>
        </w:rPr>
        <w:t xml:space="preserve">cio de interesse e concordância em </w:t>
      </w:r>
      <w:r w:rsidR="000060DE" w:rsidRPr="00DA4D54">
        <w:rPr>
          <w:rFonts w:cs="Arial"/>
          <w:sz w:val="24"/>
          <w:szCs w:val="24"/>
        </w:rPr>
        <w:t>s</w:t>
      </w:r>
      <w:r w:rsidRPr="00DA4D54">
        <w:rPr>
          <w:rFonts w:cs="Arial"/>
          <w:sz w:val="24"/>
          <w:szCs w:val="24"/>
        </w:rPr>
        <w:t>ediar o evento para</w:t>
      </w:r>
      <w:r w:rsidR="005A1F6D" w:rsidRPr="00DA4D54">
        <w:rPr>
          <w:rFonts w:cs="Arial"/>
          <w:sz w:val="24"/>
          <w:szCs w:val="24"/>
        </w:rPr>
        <w:t xml:space="preserve"> a Assessoria de Esporte Educacional da CRE e/ou SEDUC</w:t>
      </w:r>
      <w:r w:rsidR="00A94199" w:rsidRPr="00DA4D54">
        <w:rPr>
          <w:rFonts w:cs="Arial"/>
          <w:sz w:val="24"/>
          <w:szCs w:val="24"/>
        </w:rPr>
        <w:t>.</w:t>
      </w:r>
      <w:r w:rsidR="00924B13" w:rsidRPr="00DA4D54">
        <w:rPr>
          <w:rFonts w:cs="Arial"/>
          <w:sz w:val="24"/>
          <w:szCs w:val="24"/>
        </w:rPr>
        <w:t xml:space="preserve"> </w:t>
      </w:r>
    </w:p>
    <w:p w:rsidR="00B900DF" w:rsidRPr="00DA4D54" w:rsidRDefault="00B900DF" w:rsidP="00B900DF">
      <w:pPr>
        <w:autoSpaceDE w:val="0"/>
        <w:autoSpaceDN w:val="0"/>
        <w:adjustRightInd w:val="0"/>
        <w:spacing w:after="0" w:line="240" w:lineRule="auto"/>
        <w:jc w:val="both"/>
        <w:rPr>
          <w:sz w:val="24"/>
          <w:szCs w:val="24"/>
          <w:lang w:eastAsia="pt-BR"/>
        </w:rPr>
      </w:pPr>
    </w:p>
    <w:p w:rsidR="00F41AEE" w:rsidRPr="00DA4D54" w:rsidRDefault="00F41AEE" w:rsidP="005D6715">
      <w:pPr>
        <w:spacing w:after="0" w:line="240" w:lineRule="auto"/>
        <w:jc w:val="both"/>
        <w:rPr>
          <w:rFonts w:eastAsia="Calibri" w:cs="Times New Roman"/>
          <w:b/>
          <w:sz w:val="24"/>
          <w:szCs w:val="24"/>
        </w:rPr>
      </w:pPr>
      <w:r w:rsidRPr="00DA4D54">
        <w:rPr>
          <w:rFonts w:eastAsia="Calibri" w:cs="Times New Roman"/>
          <w:b/>
          <w:sz w:val="24"/>
          <w:szCs w:val="24"/>
        </w:rPr>
        <w:t>Art.</w:t>
      </w:r>
      <w:r w:rsidR="00924B13" w:rsidRPr="00DA4D54">
        <w:rPr>
          <w:rFonts w:eastAsia="Calibri" w:cs="Times New Roman"/>
          <w:b/>
          <w:sz w:val="24"/>
          <w:szCs w:val="24"/>
        </w:rPr>
        <w:t>1</w:t>
      </w:r>
      <w:r w:rsidR="00F7060C" w:rsidRPr="00DA4D54">
        <w:rPr>
          <w:rFonts w:eastAsia="Calibri" w:cs="Times New Roman"/>
          <w:b/>
          <w:sz w:val="24"/>
          <w:szCs w:val="24"/>
        </w:rPr>
        <w:t>7</w:t>
      </w:r>
      <w:r w:rsidR="00924B13" w:rsidRPr="00DA4D54">
        <w:rPr>
          <w:rFonts w:eastAsia="Calibri" w:cs="Times New Roman"/>
          <w:b/>
          <w:sz w:val="24"/>
          <w:szCs w:val="24"/>
        </w:rPr>
        <w:t xml:space="preserve"> </w:t>
      </w:r>
      <w:r w:rsidRPr="00DA4D54">
        <w:rPr>
          <w:rFonts w:eastAsia="Calibri" w:cs="Times New Roman"/>
          <w:b/>
          <w:sz w:val="24"/>
          <w:szCs w:val="24"/>
        </w:rPr>
        <w:t xml:space="preserve">A Comissão Técnica de cada </w:t>
      </w:r>
      <w:r w:rsidR="00DA4D54" w:rsidRPr="00DA4D54">
        <w:rPr>
          <w:rFonts w:eastAsia="Calibri" w:cs="Times New Roman"/>
          <w:b/>
          <w:sz w:val="24"/>
          <w:szCs w:val="24"/>
        </w:rPr>
        <w:t>Fase</w:t>
      </w:r>
      <w:r w:rsidRPr="00DA4D54">
        <w:rPr>
          <w:rFonts w:eastAsia="Calibri" w:cs="Times New Roman"/>
          <w:b/>
          <w:sz w:val="24"/>
          <w:szCs w:val="24"/>
        </w:rPr>
        <w:t xml:space="preserve"> será assim constituída: </w:t>
      </w:r>
    </w:p>
    <w:p w:rsidR="00352DA7" w:rsidRPr="00DA4D54" w:rsidRDefault="00352DA7" w:rsidP="005D6715">
      <w:pPr>
        <w:spacing w:after="0" w:line="240" w:lineRule="auto"/>
        <w:jc w:val="both"/>
        <w:rPr>
          <w:rFonts w:eastAsia="Calibri" w:cs="Times New Roman"/>
          <w:sz w:val="24"/>
          <w:szCs w:val="24"/>
        </w:rPr>
      </w:pPr>
    </w:p>
    <w:p w:rsidR="00F41AEE" w:rsidRPr="00DA4D54" w:rsidRDefault="001824E0" w:rsidP="00565869">
      <w:pPr>
        <w:pStyle w:val="PargrafodaLista"/>
        <w:numPr>
          <w:ilvl w:val="0"/>
          <w:numId w:val="13"/>
        </w:numPr>
        <w:tabs>
          <w:tab w:val="left" w:pos="9356"/>
        </w:tabs>
        <w:spacing w:after="0" w:line="240" w:lineRule="auto"/>
        <w:ind w:left="567"/>
        <w:jc w:val="both"/>
        <w:rPr>
          <w:sz w:val="24"/>
          <w:szCs w:val="24"/>
        </w:rPr>
      </w:pPr>
      <w:proofErr w:type="gramStart"/>
      <w:r w:rsidRPr="00DA4D54">
        <w:rPr>
          <w:sz w:val="24"/>
          <w:szCs w:val="24"/>
        </w:rPr>
        <w:t>n</w:t>
      </w:r>
      <w:r w:rsidR="00310EBE" w:rsidRPr="00DA4D54">
        <w:rPr>
          <w:sz w:val="24"/>
          <w:szCs w:val="24"/>
        </w:rPr>
        <w:t>a</w:t>
      </w:r>
      <w:proofErr w:type="gramEnd"/>
      <w:r w:rsidR="00310EBE" w:rsidRPr="00DA4D54">
        <w:rPr>
          <w:sz w:val="24"/>
          <w:szCs w:val="24"/>
        </w:rPr>
        <w:t xml:space="preserve"> </w:t>
      </w:r>
      <w:r w:rsidR="00FC452C" w:rsidRPr="00DA4D54">
        <w:rPr>
          <w:sz w:val="24"/>
          <w:szCs w:val="24"/>
        </w:rPr>
        <w:t>Fase</w:t>
      </w:r>
      <w:r w:rsidR="00310EBE" w:rsidRPr="00DA4D54">
        <w:rPr>
          <w:sz w:val="24"/>
          <w:szCs w:val="24"/>
        </w:rPr>
        <w:t xml:space="preserve"> de </w:t>
      </w:r>
      <w:r w:rsidR="00FC452C" w:rsidRPr="00DA4D54">
        <w:rPr>
          <w:sz w:val="24"/>
          <w:szCs w:val="24"/>
        </w:rPr>
        <w:t>C</w:t>
      </w:r>
      <w:r w:rsidR="00310EBE" w:rsidRPr="00DA4D54">
        <w:rPr>
          <w:sz w:val="24"/>
          <w:szCs w:val="24"/>
        </w:rPr>
        <w:t>oordenadoria</w:t>
      </w:r>
      <w:r w:rsidR="002E07AE" w:rsidRPr="00DA4D54">
        <w:rPr>
          <w:sz w:val="24"/>
          <w:szCs w:val="24"/>
        </w:rPr>
        <w:t xml:space="preserve">, </w:t>
      </w:r>
      <w:r w:rsidR="00336D9B" w:rsidRPr="00DA4D54">
        <w:rPr>
          <w:sz w:val="24"/>
          <w:szCs w:val="24"/>
        </w:rPr>
        <w:t>a A</w:t>
      </w:r>
      <w:r w:rsidR="00F41AEE" w:rsidRPr="00DA4D54">
        <w:rPr>
          <w:sz w:val="24"/>
          <w:szCs w:val="24"/>
        </w:rPr>
        <w:t>ssessor</w:t>
      </w:r>
      <w:r w:rsidR="00336D9B" w:rsidRPr="00DA4D54">
        <w:rPr>
          <w:sz w:val="24"/>
          <w:szCs w:val="24"/>
        </w:rPr>
        <w:t>ia</w:t>
      </w:r>
      <w:r w:rsidR="0050214A" w:rsidRPr="00DA4D54">
        <w:rPr>
          <w:sz w:val="24"/>
          <w:szCs w:val="24"/>
        </w:rPr>
        <w:t xml:space="preserve"> de </w:t>
      </w:r>
      <w:r w:rsidR="00336D9B" w:rsidRPr="00DA4D54">
        <w:rPr>
          <w:sz w:val="24"/>
          <w:szCs w:val="24"/>
        </w:rPr>
        <w:t>E</w:t>
      </w:r>
      <w:r w:rsidR="0050214A" w:rsidRPr="00DA4D54">
        <w:rPr>
          <w:sz w:val="24"/>
          <w:szCs w:val="24"/>
        </w:rPr>
        <w:t>sporte</w:t>
      </w:r>
      <w:r w:rsidR="00336D9B" w:rsidRPr="00DA4D54">
        <w:rPr>
          <w:sz w:val="24"/>
          <w:szCs w:val="24"/>
        </w:rPr>
        <w:t xml:space="preserve"> Educacional</w:t>
      </w:r>
      <w:r w:rsidR="002E07AE" w:rsidRPr="00DA4D54">
        <w:rPr>
          <w:sz w:val="24"/>
          <w:szCs w:val="24"/>
        </w:rPr>
        <w:t xml:space="preserve"> de cada</w:t>
      </w:r>
      <w:r w:rsidR="00F41AEE" w:rsidRPr="00DA4D54">
        <w:rPr>
          <w:sz w:val="24"/>
          <w:szCs w:val="24"/>
        </w:rPr>
        <w:t xml:space="preserve"> CRE </w:t>
      </w:r>
      <w:r w:rsidR="00310EBE" w:rsidRPr="00DA4D54">
        <w:rPr>
          <w:sz w:val="24"/>
          <w:szCs w:val="24"/>
        </w:rPr>
        <w:t>será o responsável técnico pelos jogos;</w:t>
      </w:r>
    </w:p>
    <w:p w:rsidR="00F41AEE" w:rsidRPr="00DA4D54" w:rsidRDefault="001824E0" w:rsidP="00565869">
      <w:pPr>
        <w:pStyle w:val="PargrafodaLista"/>
        <w:numPr>
          <w:ilvl w:val="0"/>
          <w:numId w:val="13"/>
        </w:numPr>
        <w:spacing w:after="0" w:line="240" w:lineRule="auto"/>
        <w:ind w:left="567"/>
        <w:jc w:val="both"/>
        <w:rPr>
          <w:sz w:val="24"/>
          <w:szCs w:val="24"/>
        </w:rPr>
      </w:pPr>
      <w:proofErr w:type="gramStart"/>
      <w:r w:rsidRPr="00DA4D54">
        <w:rPr>
          <w:sz w:val="24"/>
          <w:szCs w:val="24"/>
        </w:rPr>
        <w:t>n</w:t>
      </w:r>
      <w:r w:rsidR="00336D9B" w:rsidRPr="00DA4D54">
        <w:rPr>
          <w:sz w:val="24"/>
          <w:szCs w:val="24"/>
        </w:rPr>
        <w:t>a</w:t>
      </w:r>
      <w:proofErr w:type="gramEnd"/>
      <w:r w:rsidR="00336D9B" w:rsidRPr="00DA4D54">
        <w:rPr>
          <w:sz w:val="24"/>
          <w:szCs w:val="24"/>
        </w:rPr>
        <w:t xml:space="preserve"> Fase Regional a </w:t>
      </w:r>
      <w:r w:rsidR="00F41AEE" w:rsidRPr="00DA4D54">
        <w:rPr>
          <w:sz w:val="24"/>
          <w:szCs w:val="24"/>
        </w:rPr>
        <w:t xml:space="preserve">Comissão Técnica </w:t>
      </w:r>
      <w:r w:rsidR="00336D9B" w:rsidRPr="00DA4D54">
        <w:rPr>
          <w:sz w:val="24"/>
          <w:szCs w:val="24"/>
        </w:rPr>
        <w:t>será</w:t>
      </w:r>
      <w:r w:rsidR="00F41AEE" w:rsidRPr="00DA4D54">
        <w:rPr>
          <w:sz w:val="24"/>
          <w:szCs w:val="24"/>
        </w:rPr>
        <w:t xml:space="preserve"> formada por todos </w:t>
      </w:r>
      <w:r w:rsidR="00336D9B" w:rsidRPr="00DA4D54">
        <w:rPr>
          <w:sz w:val="24"/>
          <w:szCs w:val="24"/>
        </w:rPr>
        <w:t>os</w:t>
      </w:r>
      <w:r w:rsidR="00F41AEE" w:rsidRPr="00DA4D54">
        <w:rPr>
          <w:sz w:val="24"/>
          <w:szCs w:val="24"/>
        </w:rPr>
        <w:t xml:space="preserve"> </w:t>
      </w:r>
      <w:r w:rsidR="00336D9B" w:rsidRPr="00DA4D54">
        <w:rPr>
          <w:sz w:val="24"/>
          <w:szCs w:val="24"/>
        </w:rPr>
        <w:t>A</w:t>
      </w:r>
      <w:r w:rsidR="00F41AEE" w:rsidRPr="00DA4D54">
        <w:rPr>
          <w:sz w:val="24"/>
          <w:szCs w:val="24"/>
        </w:rPr>
        <w:t>ssessores d</w:t>
      </w:r>
      <w:r w:rsidR="00336D9B" w:rsidRPr="00DA4D54">
        <w:rPr>
          <w:sz w:val="24"/>
          <w:szCs w:val="24"/>
        </w:rPr>
        <w:t>e</w:t>
      </w:r>
      <w:r w:rsidR="00F41AEE" w:rsidRPr="00DA4D54">
        <w:rPr>
          <w:sz w:val="24"/>
          <w:szCs w:val="24"/>
        </w:rPr>
        <w:t xml:space="preserve"> CRE participantes da respectiva Regional</w:t>
      </w:r>
      <w:r w:rsidR="00310EBE" w:rsidRPr="00DA4D54">
        <w:rPr>
          <w:sz w:val="24"/>
          <w:szCs w:val="24"/>
        </w:rPr>
        <w:t>;</w:t>
      </w:r>
    </w:p>
    <w:p w:rsidR="00757AFD" w:rsidRPr="00DA4D54" w:rsidRDefault="001824E0" w:rsidP="005D6715">
      <w:pPr>
        <w:pStyle w:val="PargrafodaLista"/>
        <w:numPr>
          <w:ilvl w:val="0"/>
          <w:numId w:val="13"/>
        </w:numPr>
        <w:spacing w:after="0" w:line="240" w:lineRule="auto"/>
        <w:ind w:left="567"/>
        <w:jc w:val="both"/>
        <w:rPr>
          <w:sz w:val="24"/>
          <w:szCs w:val="24"/>
        </w:rPr>
      </w:pPr>
      <w:proofErr w:type="gramStart"/>
      <w:r w:rsidRPr="00DA4D54">
        <w:rPr>
          <w:sz w:val="24"/>
          <w:szCs w:val="24"/>
        </w:rPr>
        <w:t>n</w:t>
      </w:r>
      <w:r w:rsidR="00336D9B" w:rsidRPr="00DA4D54">
        <w:rPr>
          <w:sz w:val="24"/>
          <w:szCs w:val="24"/>
        </w:rPr>
        <w:t>a</w:t>
      </w:r>
      <w:proofErr w:type="gramEnd"/>
      <w:r w:rsidR="00336D9B" w:rsidRPr="00DA4D54">
        <w:rPr>
          <w:sz w:val="24"/>
          <w:szCs w:val="24"/>
        </w:rPr>
        <w:t xml:space="preserve"> Fase Final </w:t>
      </w:r>
      <w:r w:rsidR="00F41AEE" w:rsidRPr="00DA4D54">
        <w:rPr>
          <w:sz w:val="24"/>
          <w:szCs w:val="24"/>
        </w:rPr>
        <w:t>Estadual</w:t>
      </w:r>
      <w:r w:rsidR="00336D9B" w:rsidRPr="00DA4D54">
        <w:rPr>
          <w:sz w:val="24"/>
          <w:szCs w:val="24"/>
        </w:rPr>
        <w:t xml:space="preserve"> a Comissão Técnica será</w:t>
      </w:r>
      <w:r w:rsidR="00F41AEE" w:rsidRPr="00DA4D54">
        <w:rPr>
          <w:sz w:val="24"/>
          <w:szCs w:val="24"/>
        </w:rPr>
        <w:t xml:space="preserve"> formada pela Coordenação Geral dos JERGS da SEDUC, </w:t>
      </w:r>
      <w:r w:rsidR="008E61BF" w:rsidRPr="00DA4D54">
        <w:rPr>
          <w:sz w:val="24"/>
          <w:szCs w:val="24"/>
        </w:rPr>
        <w:t>o (</w:t>
      </w:r>
      <w:r w:rsidR="00F41AEE" w:rsidRPr="00DA4D54">
        <w:rPr>
          <w:sz w:val="24"/>
          <w:szCs w:val="24"/>
        </w:rPr>
        <w:t xml:space="preserve">a) </w:t>
      </w:r>
      <w:r w:rsidR="008E61BF" w:rsidRPr="00DA4D54">
        <w:rPr>
          <w:sz w:val="24"/>
          <w:szCs w:val="24"/>
        </w:rPr>
        <w:t>assessor (</w:t>
      </w:r>
      <w:r w:rsidR="00F41AEE" w:rsidRPr="00DA4D54">
        <w:rPr>
          <w:sz w:val="24"/>
          <w:szCs w:val="24"/>
        </w:rPr>
        <w:t xml:space="preserve">a) dos JERGS da CRE sede e </w:t>
      </w:r>
      <w:r w:rsidR="00336D9B" w:rsidRPr="00DA4D54">
        <w:rPr>
          <w:sz w:val="24"/>
          <w:szCs w:val="24"/>
        </w:rPr>
        <w:t xml:space="preserve">mais </w:t>
      </w:r>
      <w:r w:rsidR="00F41AEE" w:rsidRPr="00DA4D54">
        <w:rPr>
          <w:sz w:val="24"/>
          <w:szCs w:val="24"/>
        </w:rPr>
        <w:t xml:space="preserve">03 (três) </w:t>
      </w:r>
      <w:r w:rsidR="008E61BF" w:rsidRPr="00DA4D54">
        <w:rPr>
          <w:sz w:val="24"/>
          <w:szCs w:val="24"/>
        </w:rPr>
        <w:t>coordenadores (</w:t>
      </w:r>
      <w:r w:rsidR="00F41AEE" w:rsidRPr="00DA4D54">
        <w:rPr>
          <w:sz w:val="24"/>
          <w:szCs w:val="24"/>
        </w:rPr>
        <w:t>as) regionais do evento indicados pela Asses</w:t>
      </w:r>
      <w:r w:rsidR="002A767E" w:rsidRPr="00DA4D54">
        <w:rPr>
          <w:sz w:val="24"/>
          <w:szCs w:val="24"/>
        </w:rPr>
        <w:t>soria de Esporte Educacional</w:t>
      </w:r>
      <w:r w:rsidR="00F41AEE" w:rsidRPr="00DA4D54">
        <w:rPr>
          <w:sz w:val="24"/>
          <w:szCs w:val="24"/>
        </w:rPr>
        <w:t>/DP/SEDUC</w:t>
      </w:r>
      <w:r w:rsidR="00B900DF" w:rsidRPr="00DA4D54">
        <w:rPr>
          <w:sz w:val="24"/>
          <w:szCs w:val="24"/>
        </w:rPr>
        <w:t>.</w:t>
      </w:r>
    </w:p>
    <w:p w:rsidR="00DA4D54" w:rsidRPr="00DA4D54" w:rsidRDefault="00DA4D54" w:rsidP="00DA4D54">
      <w:pPr>
        <w:spacing w:after="0" w:line="240" w:lineRule="auto"/>
        <w:ind w:left="207"/>
        <w:jc w:val="both"/>
        <w:rPr>
          <w:sz w:val="24"/>
          <w:szCs w:val="24"/>
        </w:rPr>
      </w:pPr>
    </w:p>
    <w:p w:rsidR="00DA4D54" w:rsidRPr="00DA4D54" w:rsidRDefault="00DA4D54" w:rsidP="00DA4D54">
      <w:pPr>
        <w:spacing w:after="0" w:line="240" w:lineRule="auto"/>
        <w:jc w:val="both"/>
        <w:rPr>
          <w:sz w:val="24"/>
          <w:szCs w:val="24"/>
        </w:rPr>
      </w:pPr>
      <w:r w:rsidRPr="00DA4D54">
        <w:rPr>
          <w:b/>
          <w:sz w:val="24"/>
          <w:szCs w:val="24"/>
        </w:rPr>
        <w:t>Paragrafo único:</w:t>
      </w:r>
      <w:r w:rsidRPr="00DA4D54">
        <w:rPr>
          <w:sz w:val="24"/>
          <w:szCs w:val="24"/>
        </w:rPr>
        <w:t xml:space="preserve"> As comissões Técnicas estão subordinadas à Assessoria de Esporte Educacional do </w:t>
      </w:r>
      <w:r>
        <w:rPr>
          <w:sz w:val="24"/>
          <w:szCs w:val="24"/>
        </w:rPr>
        <w:t>D</w:t>
      </w:r>
      <w:r w:rsidRPr="00DA4D54">
        <w:rPr>
          <w:sz w:val="24"/>
          <w:szCs w:val="24"/>
        </w:rPr>
        <w:t>epartamento Pedagógico da SEDUC.</w:t>
      </w:r>
    </w:p>
    <w:p w:rsidR="00B900DF" w:rsidRPr="00771220" w:rsidRDefault="00B900DF" w:rsidP="00B900DF">
      <w:pPr>
        <w:spacing w:after="0" w:line="240" w:lineRule="auto"/>
        <w:jc w:val="both"/>
        <w:rPr>
          <w:color w:val="FF0000"/>
          <w:sz w:val="24"/>
          <w:szCs w:val="24"/>
        </w:rPr>
      </w:pPr>
    </w:p>
    <w:p w:rsidR="00290180" w:rsidRDefault="00290180" w:rsidP="005D6715">
      <w:pPr>
        <w:spacing w:after="0" w:line="240" w:lineRule="auto"/>
        <w:jc w:val="both"/>
        <w:rPr>
          <w:rFonts w:eastAsia="Calibri" w:cs="Times New Roman"/>
          <w:b/>
          <w:color w:val="FF0000"/>
          <w:sz w:val="24"/>
          <w:szCs w:val="24"/>
        </w:rPr>
      </w:pPr>
    </w:p>
    <w:p w:rsidR="00E25EF0" w:rsidRDefault="00E25EF0" w:rsidP="005D6715">
      <w:pPr>
        <w:spacing w:after="0" w:line="240" w:lineRule="auto"/>
        <w:jc w:val="both"/>
        <w:rPr>
          <w:rFonts w:eastAsia="Calibri" w:cs="Times New Roman"/>
          <w:b/>
          <w:color w:val="FF0000"/>
          <w:sz w:val="24"/>
          <w:szCs w:val="24"/>
        </w:rPr>
      </w:pPr>
    </w:p>
    <w:p w:rsidR="00757AFD" w:rsidRPr="008429FD" w:rsidRDefault="00757AFD" w:rsidP="005D6715">
      <w:pPr>
        <w:spacing w:after="0" w:line="240" w:lineRule="auto"/>
        <w:jc w:val="center"/>
        <w:rPr>
          <w:rFonts w:eastAsia="Calibri" w:cs="Times New Roman"/>
          <w:b/>
          <w:sz w:val="24"/>
          <w:szCs w:val="24"/>
        </w:rPr>
      </w:pPr>
      <w:r w:rsidRPr="008429FD">
        <w:rPr>
          <w:rFonts w:eastAsia="Calibri" w:cs="Times New Roman"/>
          <w:b/>
          <w:sz w:val="24"/>
          <w:szCs w:val="24"/>
        </w:rPr>
        <w:t>CAPÍTULO V</w:t>
      </w:r>
      <w:r w:rsidR="005D2644" w:rsidRPr="008429FD">
        <w:rPr>
          <w:rFonts w:eastAsia="Calibri" w:cs="Times New Roman"/>
          <w:b/>
          <w:sz w:val="24"/>
          <w:szCs w:val="24"/>
        </w:rPr>
        <w:t>II</w:t>
      </w:r>
      <w:r w:rsidRPr="008429FD">
        <w:rPr>
          <w:rFonts w:eastAsia="Calibri" w:cs="Times New Roman"/>
          <w:b/>
          <w:sz w:val="24"/>
          <w:szCs w:val="24"/>
        </w:rPr>
        <w:t xml:space="preserve"> - DA INSCRIÇ</w:t>
      </w:r>
      <w:r w:rsidR="00924B13" w:rsidRPr="008429FD">
        <w:rPr>
          <w:rFonts w:eastAsia="Calibri" w:cs="Times New Roman"/>
          <w:b/>
          <w:sz w:val="24"/>
          <w:szCs w:val="24"/>
        </w:rPr>
        <w:t>ÃO</w:t>
      </w:r>
      <w:r w:rsidR="00F16922" w:rsidRPr="008429FD">
        <w:rPr>
          <w:rFonts w:eastAsia="Calibri" w:cs="Times New Roman"/>
          <w:b/>
          <w:sz w:val="24"/>
          <w:szCs w:val="24"/>
        </w:rPr>
        <w:t xml:space="preserve"> </w:t>
      </w:r>
      <w:r w:rsidRPr="008429FD">
        <w:rPr>
          <w:rFonts w:eastAsia="Calibri" w:cs="Times New Roman"/>
          <w:b/>
          <w:sz w:val="24"/>
          <w:szCs w:val="24"/>
        </w:rPr>
        <w:t>E PARTICIPAÇ</w:t>
      </w:r>
      <w:r w:rsidR="00924B13" w:rsidRPr="008429FD">
        <w:rPr>
          <w:rFonts w:eastAsia="Calibri" w:cs="Times New Roman"/>
          <w:b/>
          <w:sz w:val="24"/>
          <w:szCs w:val="24"/>
        </w:rPr>
        <w:t>ÃO</w:t>
      </w:r>
    </w:p>
    <w:p w:rsidR="00757AFD" w:rsidRPr="008429FD" w:rsidRDefault="00757AFD" w:rsidP="005D6715">
      <w:pPr>
        <w:spacing w:after="0" w:line="240" w:lineRule="auto"/>
        <w:jc w:val="both"/>
        <w:rPr>
          <w:rFonts w:eastAsia="Calibri" w:cs="Times New Roman"/>
          <w:sz w:val="24"/>
          <w:szCs w:val="24"/>
        </w:rPr>
      </w:pPr>
    </w:p>
    <w:p w:rsidR="00757AFD" w:rsidRPr="008429FD" w:rsidRDefault="00757AFD" w:rsidP="005D6715">
      <w:pPr>
        <w:spacing w:after="0" w:line="240" w:lineRule="auto"/>
        <w:jc w:val="both"/>
        <w:rPr>
          <w:rFonts w:eastAsia="Calibri" w:cs="Times New Roman"/>
          <w:sz w:val="24"/>
          <w:szCs w:val="24"/>
        </w:rPr>
      </w:pPr>
      <w:r w:rsidRPr="008429FD">
        <w:rPr>
          <w:rFonts w:eastAsia="Calibri" w:cs="Times New Roman"/>
          <w:b/>
          <w:sz w:val="24"/>
          <w:szCs w:val="24"/>
        </w:rPr>
        <w:t>Art.</w:t>
      </w:r>
      <w:r w:rsidR="007C2E66" w:rsidRPr="008429FD">
        <w:rPr>
          <w:rFonts w:eastAsia="Calibri" w:cs="Times New Roman"/>
          <w:b/>
          <w:sz w:val="24"/>
          <w:szCs w:val="24"/>
        </w:rPr>
        <w:t>1</w:t>
      </w:r>
      <w:r w:rsidR="00F7060C" w:rsidRPr="008429FD">
        <w:rPr>
          <w:rFonts w:eastAsia="Calibri" w:cs="Times New Roman"/>
          <w:b/>
          <w:sz w:val="24"/>
          <w:szCs w:val="24"/>
        </w:rPr>
        <w:t>8</w:t>
      </w:r>
      <w:r w:rsidRPr="008429FD">
        <w:rPr>
          <w:rFonts w:eastAsia="Calibri" w:cs="Times New Roman"/>
          <w:b/>
          <w:sz w:val="24"/>
          <w:szCs w:val="24"/>
        </w:rPr>
        <w:t xml:space="preserve"> </w:t>
      </w:r>
      <w:r w:rsidRPr="008429FD">
        <w:rPr>
          <w:rFonts w:eastAsia="Calibri" w:cs="Times New Roman"/>
          <w:sz w:val="24"/>
          <w:szCs w:val="24"/>
        </w:rPr>
        <w:t xml:space="preserve">Poderão participar dos JERGS </w:t>
      </w:r>
      <w:r w:rsidR="00A1603E" w:rsidRPr="008429FD">
        <w:rPr>
          <w:rFonts w:eastAsia="Calibri" w:cs="Times New Roman"/>
          <w:sz w:val="24"/>
          <w:szCs w:val="24"/>
        </w:rPr>
        <w:t xml:space="preserve">2017 </w:t>
      </w:r>
      <w:r w:rsidRPr="008429FD">
        <w:rPr>
          <w:rFonts w:eastAsia="Calibri" w:cs="Times New Roman"/>
          <w:sz w:val="24"/>
          <w:szCs w:val="24"/>
        </w:rPr>
        <w:t xml:space="preserve">os </w:t>
      </w:r>
      <w:r w:rsidR="007B2854" w:rsidRPr="008429FD">
        <w:rPr>
          <w:rFonts w:eastAsia="Calibri" w:cs="Times New Roman"/>
          <w:sz w:val="24"/>
          <w:szCs w:val="24"/>
        </w:rPr>
        <w:t xml:space="preserve">alunos </w:t>
      </w:r>
      <w:r w:rsidRPr="008429FD">
        <w:rPr>
          <w:rFonts w:eastAsia="Calibri" w:cs="Times New Roman"/>
          <w:sz w:val="24"/>
          <w:szCs w:val="24"/>
        </w:rPr>
        <w:t xml:space="preserve">regularmente matriculados </w:t>
      </w:r>
      <w:r w:rsidR="00A1603E" w:rsidRPr="008429FD">
        <w:rPr>
          <w:rFonts w:eastAsia="Calibri" w:cs="Times New Roman"/>
          <w:sz w:val="24"/>
          <w:szCs w:val="24"/>
        </w:rPr>
        <w:t>e frequentando a escola da rede</w:t>
      </w:r>
      <w:r w:rsidRPr="008429FD">
        <w:rPr>
          <w:rFonts w:eastAsia="Calibri" w:cs="Times New Roman"/>
          <w:sz w:val="24"/>
          <w:szCs w:val="24"/>
        </w:rPr>
        <w:t xml:space="preserve"> públic</w:t>
      </w:r>
      <w:r w:rsidR="00A1603E" w:rsidRPr="008429FD">
        <w:rPr>
          <w:rFonts w:eastAsia="Calibri" w:cs="Times New Roman"/>
          <w:sz w:val="24"/>
          <w:szCs w:val="24"/>
        </w:rPr>
        <w:t xml:space="preserve">a de ensino </w:t>
      </w:r>
      <w:r w:rsidR="00901B9A" w:rsidRPr="008429FD">
        <w:rPr>
          <w:rFonts w:eastAsia="Calibri" w:cs="Times New Roman"/>
          <w:sz w:val="24"/>
          <w:szCs w:val="24"/>
        </w:rPr>
        <w:t xml:space="preserve">no âmbito </w:t>
      </w:r>
      <w:r w:rsidRPr="008429FD">
        <w:rPr>
          <w:rFonts w:eastAsia="Calibri" w:cs="Times New Roman"/>
          <w:sz w:val="24"/>
          <w:szCs w:val="24"/>
        </w:rPr>
        <w:t>municipa</w:t>
      </w:r>
      <w:r w:rsidR="00A1603E" w:rsidRPr="008429FD">
        <w:rPr>
          <w:rFonts w:eastAsia="Calibri" w:cs="Times New Roman"/>
          <w:sz w:val="24"/>
          <w:szCs w:val="24"/>
        </w:rPr>
        <w:t>l</w:t>
      </w:r>
      <w:r w:rsidRPr="008429FD">
        <w:rPr>
          <w:rFonts w:eastAsia="Calibri" w:cs="Times New Roman"/>
          <w:sz w:val="24"/>
          <w:szCs w:val="24"/>
        </w:rPr>
        <w:t>, estadua</w:t>
      </w:r>
      <w:r w:rsidR="00A1603E" w:rsidRPr="008429FD">
        <w:rPr>
          <w:rFonts w:eastAsia="Calibri" w:cs="Times New Roman"/>
          <w:sz w:val="24"/>
          <w:szCs w:val="24"/>
        </w:rPr>
        <w:t>l</w:t>
      </w:r>
      <w:r w:rsidRPr="008429FD">
        <w:rPr>
          <w:rFonts w:eastAsia="Calibri" w:cs="Times New Roman"/>
          <w:sz w:val="24"/>
          <w:szCs w:val="24"/>
        </w:rPr>
        <w:t xml:space="preserve"> e federa</w:t>
      </w:r>
      <w:r w:rsidR="00A1603E" w:rsidRPr="008429FD">
        <w:rPr>
          <w:rFonts w:eastAsia="Calibri" w:cs="Times New Roman"/>
          <w:sz w:val="24"/>
          <w:szCs w:val="24"/>
        </w:rPr>
        <w:t>l</w:t>
      </w:r>
      <w:r w:rsidR="00901B9A" w:rsidRPr="008429FD">
        <w:rPr>
          <w:rFonts w:eastAsia="Calibri" w:cs="Times New Roman"/>
          <w:sz w:val="24"/>
          <w:szCs w:val="24"/>
        </w:rPr>
        <w:t xml:space="preserve"> e, que</w:t>
      </w:r>
      <w:r w:rsidR="007A63A9" w:rsidRPr="008429FD">
        <w:rPr>
          <w:rFonts w:eastAsia="Calibri" w:cs="Times New Roman"/>
          <w:sz w:val="24"/>
          <w:szCs w:val="24"/>
        </w:rPr>
        <w:t xml:space="preserve"> estejam com o ano de</w:t>
      </w:r>
      <w:r w:rsidR="00A1603E" w:rsidRPr="008429FD">
        <w:rPr>
          <w:rFonts w:eastAsia="Calibri" w:cs="Times New Roman"/>
          <w:sz w:val="24"/>
          <w:szCs w:val="24"/>
        </w:rPr>
        <w:t xml:space="preserve"> </w:t>
      </w:r>
      <w:r w:rsidRPr="008429FD">
        <w:rPr>
          <w:rFonts w:eastAsia="Calibri" w:cs="Times New Roman"/>
          <w:sz w:val="24"/>
          <w:szCs w:val="24"/>
        </w:rPr>
        <w:t>nasci</w:t>
      </w:r>
      <w:r w:rsidR="00A6671D" w:rsidRPr="008429FD">
        <w:rPr>
          <w:rFonts w:eastAsia="Calibri" w:cs="Times New Roman"/>
          <w:sz w:val="24"/>
          <w:szCs w:val="24"/>
        </w:rPr>
        <w:t>mento</w:t>
      </w:r>
      <w:r w:rsidRPr="008429FD">
        <w:rPr>
          <w:rFonts w:eastAsia="Calibri" w:cs="Times New Roman"/>
          <w:sz w:val="24"/>
          <w:szCs w:val="24"/>
        </w:rPr>
        <w:t xml:space="preserve"> </w:t>
      </w:r>
      <w:r w:rsidR="00FF54C1" w:rsidRPr="008429FD">
        <w:rPr>
          <w:rFonts w:eastAsia="Calibri" w:cs="Times New Roman"/>
          <w:sz w:val="24"/>
          <w:szCs w:val="24"/>
        </w:rPr>
        <w:t>de acordo com sua categoria</w:t>
      </w:r>
      <w:r w:rsidRPr="008429FD">
        <w:rPr>
          <w:rFonts w:eastAsia="Calibri" w:cs="Times New Roman"/>
          <w:sz w:val="24"/>
          <w:szCs w:val="24"/>
        </w:rPr>
        <w:t>.</w:t>
      </w:r>
    </w:p>
    <w:p w:rsidR="00256103" w:rsidRPr="00771220" w:rsidRDefault="00256103" w:rsidP="00256103">
      <w:pPr>
        <w:spacing w:after="0" w:line="240" w:lineRule="auto"/>
        <w:jc w:val="both"/>
        <w:rPr>
          <w:rFonts w:eastAsia="Calibri" w:cs="Times New Roman"/>
          <w:b/>
          <w:color w:val="FF0000"/>
        </w:rPr>
      </w:pPr>
    </w:p>
    <w:p w:rsidR="00256103" w:rsidRDefault="00256103" w:rsidP="00256103">
      <w:pPr>
        <w:spacing w:after="0" w:line="240" w:lineRule="auto"/>
        <w:jc w:val="both"/>
        <w:rPr>
          <w:rFonts w:eastAsia="Calibri" w:cs="Times New Roman"/>
          <w:sz w:val="24"/>
          <w:szCs w:val="24"/>
        </w:rPr>
      </w:pPr>
      <w:r w:rsidRPr="008429FD">
        <w:rPr>
          <w:rFonts w:eastAsia="Calibri" w:cs="Times New Roman"/>
          <w:b/>
          <w:sz w:val="24"/>
          <w:szCs w:val="24"/>
        </w:rPr>
        <w:t xml:space="preserve">Art.19 </w:t>
      </w:r>
      <w:r w:rsidR="00DF2FA5" w:rsidRPr="008429FD">
        <w:rPr>
          <w:rFonts w:eastAsia="Calibri" w:cs="Times New Roman"/>
          <w:sz w:val="24"/>
          <w:szCs w:val="24"/>
        </w:rPr>
        <w:t>O professor (</w:t>
      </w:r>
      <w:r w:rsidR="004B2CBA" w:rsidRPr="008429FD">
        <w:rPr>
          <w:rFonts w:eastAsia="Calibri" w:cs="Times New Roman"/>
          <w:sz w:val="24"/>
          <w:szCs w:val="24"/>
        </w:rPr>
        <w:t>Responsável</w:t>
      </w:r>
      <w:r w:rsidR="004B2CBA" w:rsidRPr="008429FD">
        <w:rPr>
          <w:rFonts w:eastAsia="Calibri" w:cs="Times New Roman"/>
          <w:b/>
          <w:sz w:val="24"/>
          <w:szCs w:val="24"/>
        </w:rPr>
        <w:t xml:space="preserve"> </w:t>
      </w:r>
      <w:r w:rsidRPr="008429FD">
        <w:rPr>
          <w:rFonts w:eastAsia="Calibri" w:cs="Times New Roman"/>
          <w:sz w:val="24"/>
          <w:szCs w:val="24"/>
        </w:rPr>
        <w:t>Técnic</w:t>
      </w:r>
      <w:r w:rsidR="004B2CBA" w:rsidRPr="008429FD">
        <w:rPr>
          <w:rFonts w:eastAsia="Calibri" w:cs="Times New Roman"/>
          <w:sz w:val="24"/>
          <w:szCs w:val="24"/>
        </w:rPr>
        <w:t>o</w:t>
      </w:r>
      <w:r w:rsidR="00DF2FA5" w:rsidRPr="008429FD">
        <w:rPr>
          <w:rFonts w:eastAsia="Calibri" w:cs="Times New Roman"/>
          <w:sz w:val="24"/>
          <w:szCs w:val="24"/>
        </w:rPr>
        <w:t>)</w:t>
      </w:r>
      <w:r w:rsidR="004B2CBA" w:rsidRPr="008429FD">
        <w:rPr>
          <w:rFonts w:eastAsia="Calibri" w:cs="Times New Roman"/>
          <w:sz w:val="24"/>
          <w:szCs w:val="24"/>
        </w:rPr>
        <w:t xml:space="preserve"> dos alunos-atleta</w:t>
      </w:r>
      <w:r w:rsidR="00AE0D1A" w:rsidRPr="008429FD">
        <w:rPr>
          <w:rFonts w:eastAsia="Calibri" w:cs="Times New Roman"/>
          <w:sz w:val="24"/>
          <w:szCs w:val="24"/>
        </w:rPr>
        <w:t>s</w:t>
      </w:r>
      <w:r w:rsidR="004B2CBA" w:rsidRPr="008429FD">
        <w:rPr>
          <w:rFonts w:eastAsia="Calibri" w:cs="Times New Roman"/>
          <w:sz w:val="24"/>
          <w:szCs w:val="24"/>
        </w:rPr>
        <w:t xml:space="preserve"> </w:t>
      </w:r>
      <w:r w:rsidR="00DF2FA5" w:rsidRPr="008429FD">
        <w:rPr>
          <w:rFonts w:eastAsia="Calibri" w:cs="Times New Roman"/>
          <w:sz w:val="24"/>
          <w:szCs w:val="24"/>
        </w:rPr>
        <w:t>participantes das modalidades do JERGS</w:t>
      </w:r>
      <w:r w:rsidR="00CD49BB" w:rsidRPr="008429FD">
        <w:rPr>
          <w:rFonts w:eastAsia="Calibri" w:cs="Times New Roman"/>
          <w:sz w:val="24"/>
          <w:szCs w:val="24"/>
        </w:rPr>
        <w:t xml:space="preserve">, </w:t>
      </w:r>
      <w:r w:rsidR="00DF2FA5" w:rsidRPr="008429FD">
        <w:rPr>
          <w:rFonts w:eastAsia="Calibri" w:cs="Times New Roman"/>
          <w:sz w:val="24"/>
          <w:szCs w:val="24"/>
        </w:rPr>
        <w:t xml:space="preserve">deverá </w:t>
      </w:r>
      <w:r w:rsidR="00CD49BB" w:rsidRPr="008429FD">
        <w:rPr>
          <w:rFonts w:eastAsia="Calibri" w:cs="Times New Roman"/>
          <w:sz w:val="24"/>
          <w:szCs w:val="24"/>
        </w:rPr>
        <w:t>ser</w:t>
      </w:r>
      <w:r w:rsidR="006E1684">
        <w:rPr>
          <w:rFonts w:eastAsia="Calibri" w:cs="Times New Roman"/>
          <w:sz w:val="24"/>
          <w:szCs w:val="24"/>
        </w:rPr>
        <w:t xml:space="preserve"> </w:t>
      </w:r>
      <w:r w:rsidR="00DF2FA5" w:rsidRPr="008429FD">
        <w:rPr>
          <w:rFonts w:eastAsia="Calibri" w:cs="Times New Roman"/>
          <w:sz w:val="24"/>
          <w:szCs w:val="24"/>
        </w:rPr>
        <w:t xml:space="preserve">graduado </w:t>
      </w:r>
      <w:r w:rsidR="002D5144" w:rsidRPr="008429FD">
        <w:rPr>
          <w:rFonts w:eastAsia="Calibri" w:cs="Times New Roman"/>
          <w:sz w:val="24"/>
          <w:szCs w:val="24"/>
        </w:rPr>
        <w:t>d</w:t>
      </w:r>
      <w:r w:rsidR="00DF2FA5" w:rsidRPr="008429FD">
        <w:rPr>
          <w:rFonts w:eastAsia="Calibri" w:cs="Times New Roman"/>
          <w:sz w:val="24"/>
          <w:szCs w:val="24"/>
        </w:rPr>
        <w:t>o</w:t>
      </w:r>
      <w:r w:rsidR="002D5144" w:rsidRPr="008429FD">
        <w:rPr>
          <w:rFonts w:eastAsia="Calibri" w:cs="Times New Roman"/>
          <w:sz w:val="24"/>
          <w:szCs w:val="24"/>
        </w:rPr>
        <w:t xml:space="preserve"> Curso de </w:t>
      </w:r>
      <w:r w:rsidRPr="008429FD">
        <w:rPr>
          <w:rFonts w:eastAsia="Calibri" w:cs="Times New Roman"/>
          <w:sz w:val="24"/>
          <w:szCs w:val="24"/>
        </w:rPr>
        <w:t>Educação Física</w:t>
      </w:r>
      <w:r w:rsidR="000876CC">
        <w:rPr>
          <w:rFonts w:eastAsia="Calibri" w:cs="Times New Roman"/>
          <w:sz w:val="24"/>
          <w:szCs w:val="24"/>
        </w:rPr>
        <w:t xml:space="preserve"> e ter vínculo com a Instituição</w:t>
      </w:r>
      <w:r w:rsidR="002F17F8">
        <w:rPr>
          <w:rFonts w:eastAsia="Calibri" w:cs="Times New Roman"/>
          <w:sz w:val="24"/>
          <w:szCs w:val="24"/>
        </w:rPr>
        <w:t xml:space="preserve"> de Ensino</w:t>
      </w:r>
      <w:r w:rsidR="006E1684">
        <w:rPr>
          <w:rFonts w:eastAsia="Calibri" w:cs="Times New Roman"/>
          <w:sz w:val="24"/>
          <w:szCs w:val="24"/>
        </w:rPr>
        <w:t xml:space="preserve"> </w:t>
      </w:r>
      <w:r w:rsidR="006E1684" w:rsidRPr="006E1684">
        <w:rPr>
          <w:rFonts w:ascii="Calibri" w:eastAsia="Calibri" w:hAnsi="Calibri" w:cs="Times New Roman"/>
          <w:color w:val="000000" w:themeColor="text1"/>
          <w:sz w:val="24"/>
          <w:szCs w:val="24"/>
        </w:rPr>
        <w:t>(Contrato</w:t>
      </w:r>
      <w:r w:rsidR="006E1684" w:rsidRPr="006E1684">
        <w:rPr>
          <w:rFonts w:ascii="Calibri" w:eastAsia="Calibri" w:hAnsi="Calibri" w:cs="Times New Roman"/>
          <w:color w:val="FF0000"/>
          <w:sz w:val="24"/>
          <w:szCs w:val="24"/>
        </w:rPr>
        <w:t xml:space="preserve"> </w:t>
      </w:r>
      <w:r w:rsidR="006E1684" w:rsidRPr="006E1684">
        <w:rPr>
          <w:rFonts w:ascii="Calibri" w:eastAsia="Calibri" w:hAnsi="Calibri" w:cs="Times New Roman"/>
          <w:color w:val="000000" w:themeColor="text1"/>
          <w:sz w:val="24"/>
          <w:szCs w:val="24"/>
        </w:rPr>
        <w:t xml:space="preserve">Temporário ou Efetivo na sua respectiva </w:t>
      </w:r>
      <w:r w:rsidR="00420D84">
        <w:rPr>
          <w:rFonts w:ascii="Calibri" w:eastAsia="Calibri" w:hAnsi="Calibri" w:cs="Times New Roman"/>
          <w:color w:val="000000" w:themeColor="text1"/>
          <w:sz w:val="24"/>
          <w:szCs w:val="24"/>
        </w:rPr>
        <w:t>mantenedora</w:t>
      </w:r>
      <w:r w:rsidR="006E1684" w:rsidRPr="006E1684">
        <w:rPr>
          <w:rFonts w:ascii="Calibri" w:eastAsia="Calibri" w:hAnsi="Calibri" w:cs="Times New Roman"/>
          <w:color w:val="000000" w:themeColor="text1"/>
          <w:sz w:val="24"/>
          <w:szCs w:val="24"/>
        </w:rPr>
        <w:t>)</w:t>
      </w:r>
      <w:r w:rsidR="002F17F8">
        <w:rPr>
          <w:rFonts w:eastAsia="Calibri" w:cs="Times New Roman"/>
          <w:sz w:val="24"/>
          <w:szCs w:val="24"/>
        </w:rPr>
        <w:t>,</w:t>
      </w:r>
      <w:r w:rsidR="00E8569D">
        <w:rPr>
          <w:rFonts w:eastAsia="Calibri" w:cs="Times New Roman"/>
          <w:sz w:val="24"/>
          <w:szCs w:val="24"/>
        </w:rPr>
        <w:t xml:space="preserve"> </w:t>
      </w:r>
      <w:r w:rsidR="002D5144" w:rsidRPr="008429FD">
        <w:rPr>
          <w:rFonts w:eastAsia="Calibri" w:cs="Times New Roman"/>
          <w:sz w:val="24"/>
          <w:szCs w:val="24"/>
        </w:rPr>
        <w:t>exceto na modalidade de</w:t>
      </w:r>
      <w:r w:rsidR="00CD49BB" w:rsidRPr="008429FD">
        <w:rPr>
          <w:rFonts w:eastAsia="Calibri" w:cs="Times New Roman"/>
          <w:sz w:val="24"/>
          <w:szCs w:val="24"/>
        </w:rPr>
        <w:t xml:space="preserve"> Xadrez</w:t>
      </w:r>
      <w:r w:rsidR="002D5144" w:rsidRPr="008429FD">
        <w:rPr>
          <w:rFonts w:eastAsia="Calibri" w:cs="Times New Roman"/>
          <w:sz w:val="24"/>
          <w:szCs w:val="24"/>
        </w:rPr>
        <w:t xml:space="preserve">, onde o </w:t>
      </w:r>
      <w:r w:rsidR="00CD49BB" w:rsidRPr="008429FD">
        <w:rPr>
          <w:rFonts w:eastAsia="Calibri" w:cs="Times New Roman"/>
          <w:sz w:val="24"/>
          <w:szCs w:val="24"/>
        </w:rPr>
        <w:t xml:space="preserve">professor </w:t>
      </w:r>
      <w:r w:rsidR="002D5144" w:rsidRPr="008429FD">
        <w:rPr>
          <w:rFonts w:eastAsia="Calibri" w:cs="Times New Roman"/>
          <w:sz w:val="24"/>
          <w:szCs w:val="24"/>
        </w:rPr>
        <w:t>responsável poderá ser de</w:t>
      </w:r>
      <w:r w:rsidR="00DF2FA5" w:rsidRPr="008429FD">
        <w:rPr>
          <w:rFonts w:eastAsia="Calibri" w:cs="Times New Roman"/>
          <w:sz w:val="24"/>
          <w:szCs w:val="24"/>
        </w:rPr>
        <w:t xml:space="preserve"> qualquer </w:t>
      </w:r>
      <w:r w:rsidR="001F3894" w:rsidRPr="008429FD">
        <w:rPr>
          <w:rFonts w:eastAsia="Calibri" w:cs="Times New Roman"/>
          <w:sz w:val="24"/>
          <w:szCs w:val="24"/>
        </w:rPr>
        <w:t>componente curricular</w:t>
      </w:r>
      <w:r w:rsidR="002F17F8">
        <w:rPr>
          <w:rFonts w:eastAsia="Calibri" w:cs="Times New Roman"/>
          <w:sz w:val="24"/>
          <w:szCs w:val="24"/>
        </w:rPr>
        <w:t xml:space="preserve"> da mesma</w:t>
      </w:r>
      <w:r w:rsidRPr="008429FD">
        <w:rPr>
          <w:rFonts w:eastAsia="Calibri" w:cs="Times New Roman"/>
          <w:sz w:val="24"/>
          <w:szCs w:val="24"/>
        </w:rPr>
        <w:t>.</w:t>
      </w:r>
    </w:p>
    <w:p w:rsidR="00090597" w:rsidRPr="008429FD" w:rsidRDefault="00090597" w:rsidP="00256103">
      <w:pPr>
        <w:spacing w:after="0" w:line="240" w:lineRule="auto"/>
        <w:jc w:val="both"/>
        <w:rPr>
          <w:rFonts w:eastAsia="Calibri" w:cs="Times New Roman"/>
          <w:sz w:val="24"/>
          <w:szCs w:val="24"/>
        </w:rPr>
      </w:pPr>
    </w:p>
    <w:p w:rsidR="003B52E9" w:rsidRDefault="00256103" w:rsidP="00256103">
      <w:pPr>
        <w:spacing w:after="0" w:line="240" w:lineRule="auto"/>
        <w:jc w:val="both"/>
        <w:rPr>
          <w:rFonts w:eastAsia="Calibri" w:cs="Times New Roman"/>
          <w:sz w:val="24"/>
          <w:szCs w:val="24"/>
        </w:rPr>
      </w:pPr>
      <w:r w:rsidRPr="008429FD">
        <w:rPr>
          <w:rFonts w:eastAsia="Calibri" w:cs="Times New Roman"/>
          <w:b/>
          <w:sz w:val="24"/>
          <w:szCs w:val="24"/>
        </w:rPr>
        <w:t xml:space="preserve">Parágrafo </w:t>
      </w:r>
      <w:r w:rsidR="00BF1F33">
        <w:rPr>
          <w:rFonts w:eastAsia="Calibri" w:cs="Times New Roman"/>
          <w:b/>
          <w:sz w:val="24"/>
          <w:szCs w:val="24"/>
        </w:rPr>
        <w:t>1º</w:t>
      </w:r>
      <w:r w:rsidRPr="008429FD">
        <w:rPr>
          <w:rFonts w:eastAsia="Calibri" w:cs="Times New Roman"/>
          <w:b/>
          <w:sz w:val="24"/>
          <w:szCs w:val="24"/>
        </w:rPr>
        <w:t xml:space="preserve">.  </w:t>
      </w:r>
      <w:r w:rsidR="00CD49BB" w:rsidRPr="008429FD">
        <w:rPr>
          <w:rFonts w:eastAsia="Calibri" w:cs="Times New Roman"/>
          <w:sz w:val="24"/>
          <w:szCs w:val="24"/>
        </w:rPr>
        <w:t>A Instituição de Ensino</w:t>
      </w:r>
      <w:r w:rsidRPr="008429FD">
        <w:rPr>
          <w:rFonts w:eastAsia="Calibri" w:cs="Times New Roman"/>
          <w:sz w:val="24"/>
          <w:szCs w:val="24"/>
        </w:rPr>
        <w:t xml:space="preserve"> </w:t>
      </w:r>
      <w:r w:rsidR="00CD49BB" w:rsidRPr="008429FD">
        <w:rPr>
          <w:rFonts w:eastAsia="Calibri" w:cs="Times New Roman"/>
          <w:sz w:val="24"/>
          <w:szCs w:val="24"/>
        </w:rPr>
        <w:t xml:space="preserve">deverá inscrever </w:t>
      </w:r>
      <w:r w:rsidRPr="008429FD">
        <w:rPr>
          <w:rFonts w:eastAsia="Calibri" w:cs="Times New Roman"/>
          <w:sz w:val="24"/>
          <w:szCs w:val="24"/>
        </w:rPr>
        <w:t>no mínimo 01 (um) e no máximo 02 (dois) responsáveis técnicos</w:t>
      </w:r>
      <w:r w:rsidR="00CD49BB" w:rsidRPr="008429FD">
        <w:rPr>
          <w:rFonts w:eastAsia="Calibri" w:cs="Times New Roman"/>
          <w:sz w:val="24"/>
          <w:szCs w:val="24"/>
        </w:rPr>
        <w:t xml:space="preserve"> para as modalidades coletivas e 01 (um)</w:t>
      </w:r>
      <w:r w:rsidR="00AE0D1A" w:rsidRPr="008429FD">
        <w:rPr>
          <w:rFonts w:eastAsia="Calibri" w:cs="Times New Roman"/>
          <w:sz w:val="24"/>
          <w:szCs w:val="24"/>
        </w:rPr>
        <w:t xml:space="preserve"> responsável técnico para as modalidades individuais</w:t>
      </w:r>
      <w:r w:rsidRPr="008429FD">
        <w:rPr>
          <w:rFonts w:eastAsia="Calibri" w:cs="Times New Roman"/>
          <w:sz w:val="24"/>
          <w:szCs w:val="24"/>
        </w:rPr>
        <w:t xml:space="preserve">, </w:t>
      </w:r>
      <w:r w:rsidR="00AE0D1A" w:rsidRPr="008429FD">
        <w:rPr>
          <w:rFonts w:eastAsia="Calibri" w:cs="Times New Roman"/>
          <w:sz w:val="24"/>
          <w:szCs w:val="24"/>
        </w:rPr>
        <w:t xml:space="preserve">obedecendo </w:t>
      </w:r>
      <w:r w:rsidRPr="008429FD">
        <w:rPr>
          <w:rFonts w:eastAsia="Calibri" w:cs="Times New Roman"/>
          <w:sz w:val="24"/>
          <w:szCs w:val="24"/>
        </w:rPr>
        <w:t xml:space="preserve">às normas previstas no </w:t>
      </w:r>
      <w:r w:rsidRPr="008429FD">
        <w:rPr>
          <w:rFonts w:eastAsia="Calibri" w:cs="Times New Roman"/>
          <w:i/>
          <w:sz w:val="24"/>
          <w:szCs w:val="24"/>
        </w:rPr>
        <w:t xml:space="preserve">caput </w:t>
      </w:r>
      <w:r w:rsidRPr="008429FD">
        <w:rPr>
          <w:rFonts w:eastAsia="Calibri" w:cs="Times New Roman"/>
          <w:sz w:val="24"/>
          <w:szCs w:val="24"/>
        </w:rPr>
        <w:t>desse artigo.</w:t>
      </w:r>
    </w:p>
    <w:p w:rsidR="004E59AC" w:rsidRDefault="00BF1F33" w:rsidP="00857870">
      <w:pPr>
        <w:spacing w:after="0" w:line="240" w:lineRule="auto"/>
        <w:jc w:val="both"/>
        <w:rPr>
          <w:rFonts w:eastAsia="Calibri" w:cs="Times New Roman"/>
          <w:sz w:val="24"/>
          <w:szCs w:val="24"/>
        </w:rPr>
      </w:pPr>
      <w:r w:rsidRPr="008429FD">
        <w:rPr>
          <w:rFonts w:eastAsia="Calibri" w:cs="Times New Roman"/>
          <w:b/>
          <w:sz w:val="24"/>
          <w:szCs w:val="24"/>
        </w:rPr>
        <w:t xml:space="preserve">Parágrafo </w:t>
      </w:r>
      <w:r>
        <w:rPr>
          <w:rFonts w:eastAsia="Calibri" w:cs="Times New Roman"/>
          <w:b/>
          <w:sz w:val="24"/>
          <w:szCs w:val="24"/>
        </w:rPr>
        <w:t xml:space="preserve">2º. </w:t>
      </w:r>
      <w:r w:rsidRPr="004E59AC">
        <w:rPr>
          <w:rFonts w:eastAsia="Calibri" w:cs="Times New Roman"/>
          <w:sz w:val="24"/>
          <w:szCs w:val="24"/>
        </w:rPr>
        <w:t>No caso da escola ter apenas um professor e mais de uma equipe na competição, a Coordenadoria deverá designar outro responsável técnico</w:t>
      </w:r>
      <w:r w:rsidR="004E59AC" w:rsidRPr="004E59AC">
        <w:rPr>
          <w:rFonts w:eastAsia="Calibri" w:cs="Times New Roman"/>
          <w:sz w:val="24"/>
          <w:szCs w:val="24"/>
        </w:rPr>
        <w:t xml:space="preserve"> </w:t>
      </w:r>
      <w:r w:rsidRPr="004E59AC">
        <w:rPr>
          <w:rFonts w:eastAsia="Calibri" w:cs="Times New Roman"/>
          <w:sz w:val="24"/>
          <w:szCs w:val="24"/>
        </w:rPr>
        <w:t>(que não esteja</w:t>
      </w:r>
      <w:r w:rsidR="004E59AC" w:rsidRPr="004E59AC">
        <w:rPr>
          <w:rFonts w:eastAsia="Calibri" w:cs="Times New Roman"/>
          <w:sz w:val="24"/>
          <w:szCs w:val="24"/>
        </w:rPr>
        <w:t xml:space="preserve"> inscrito </w:t>
      </w:r>
      <w:r w:rsidR="001C749F">
        <w:rPr>
          <w:rFonts w:eastAsia="Calibri" w:cs="Times New Roman"/>
          <w:sz w:val="24"/>
          <w:szCs w:val="24"/>
        </w:rPr>
        <w:t>por</w:t>
      </w:r>
      <w:r w:rsidR="004E59AC" w:rsidRPr="004E59AC">
        <w:rPr>
          <w:rFonts w:eastAsia="Calibri" w:cs="Times New Roman"/>
          <w:sz w:val="24"/>
          <w:szCs w:val="24"/>
        </w:rPr>
        <w:t xml:space="preserve"> alguma escola)</w:t>
      </w:r>
      <w:r w:rsidR="004E59AC">
        <w:rPr>
          <w:rFonts w:eastAsia="Calibri" w:cs="Times New Roman"/>
          <w:sz w:val="24"/>
          <w:szCs w:val="24"/>
        </w:rPr>
        <w:t>.</w:t>
      </w:r>
    </w:p>
    <w:p w:rsidR="00090597" w:rsidRDefault="00090597" w:rsidP="00857870">
      <w:pPr>
        <w:spacing w:after="0" w:line="240" w:lineRule="auto"/>
        <w:jc w:val="both"/>
        <w:rPr>
          <w:rFonts w:eastAsia="Calibri" w:cs="Times New Roman"/>
          <w:sz w:val="24"/>
          <w:szCs w:val="24"/>
        </w:rPr>
      </w:pPr>
    </w:p>
    <w:p w:rsidR="000444CC" w:rsidRPr="008429FD" w:rsidRDefault="004E59AC" w:rsidP="00857870">
      <w:pPr>
        <w:spacing w:after="0" w:line="240" w:lineRule="auto"/>
        <w:jc w:val="both"/>
        <w:rPr>
          <w:rFonts w:eastAsia="Calibri" w:cs="Times New Roman"/>
          <w:sz w:val="24"/>
          <w:szCs w:val="24"/>
        </w:rPr>
      </w:pPr>
      <w:r w:rsidRPr="008429FD">
        <w:rPr>
          <w:rFonts w:eastAsia="Calibri" w:cs="Times New Roman"/>
          <w:b/>
          <w:sz w:val="24"/>
          <w:szCs w:val="24"/>
        </w:rPr>
        <w:t xml:space="preserve"> </w:t>
      </w:r>
      <w:r w:rsidR="000444CC" w:rsidRPr="008429FD">
        <w:rPr>
          <w:rFonts w:eastAsia="Calibri" w:cs="Times New Roman"/>
          <w:b/>
          <w:sz w:val="24"/>
          <w:szCs w:val="24"/>
        </w:rPr>
        <w:t>Art.</w:t>
      </w:r>
      <w:r w:rsidR="00256103" w:rsidRPr="008429FD">
        <w:rPr>
          <w:rFonts w:eastAsia="Calibri" w:cs="Times New Roman"/>
          <w:b/>
          <w:sz w:val="24"/>
          <w:szCs w:val="24"/>
        </w:rPr>
        <w:t>20</w:t>
      </w:r>
      <w:r w:rsidR="000444CC" w:rsidRPr="008429FD">
        <w:rPr>
          <w:rFonts w:eastAsia="Calibri" w:cs="Times New Roman"/>
          <w:b/>
          <w:sz w:val="24"/>
          <w:szCs w:val="24"/>
        </w:rPr>
        <w:t xml:space="preserve"> </w:t>
      </w:r>
      <w:r w:rsidR="00A300DF" w:rsidRPr="008429FD">
        <w:rPr>
          <w:rFonts w:eastAsia="Calibri" w:cs="Times New Roman"/>
          <w:sz w:val="24"/>
          <w:szCs w:val="24"/>
        </w:rPr>
        <w:t>A Instituição de Ensino</w:t>
      </w:r>
      <w:r w:rsidR="000444CC" w:rsidRPr="008429FD">
        <w:rPr>
          <w:rFonts w:eastAsia="Calibri" w:cs="Times New Roman"/>
          <w:sz w:val="24"/>
          <w:szCs w:val="24"/>
        </w:rPr>
        <w:t xml:space="preserve"> dever</w:t>
      </w:r>
      <w:r w:rsidR="00A300DF" w:rsidRPr="008429FD">
        <w:rPr>
          <w:rFonts w:eastAsia="Calibri" w:cs="Times New Roman"/>
          <w:sz w:val="24"/>
          <w:szCs w:val="24"/>
        </w:rPr>
        <w:t>á</w:t>
      </w:r>
      <w:r w:rsidR="000444CC" w:rsidRPr="008429FD">
        <w:rPr>
          <w:rFonts w:eastAsia="Calibri" w:cs="Times New Roman"/>
          <w:sz w:val="24"/>
          <w:szCs w:val="24"/>
        </w:rPr>
        <w:t xml:space="preserve"> inscrever suas equipes</w:t>
      </w:r>
      <w:r w:rsidR="00A300DF" w:rsidRPr="008429FD">
        <w:rPr>
          <w:rFonts w:eastAsia="Calibri" w:cs="Times New Roman"/>
          <w:sz w:val="24"/>
          <w:szCs w:val="24"/>
        </w:rPr>
        <w:t xml:space="preserve"> e/ou alunos-atleta</w:t>
      </w:r>
      <w:r w:rsidR="00924B13" w:rsidRPr="008429FD">
        <w:rPr>
          <w:rFonts w:eastAsia="Calibri" w:cs="Times New Roman"/>
          <w:sz w:val="24"/>
          <w:szCs w:val="24"/>
        </w:rPr>
        <w:t>,</w:t>
      </w:r>
      <w:r w:rsidR="000444CC" w:rsidRPr="008429FD">
        <w:rPr>
          <w:rFonts w:eastAsia="Calibri" w:cs="Times New Roman"/>
          <w:b/>
          <w:sz w:val="24"/>
          <w:szCs w:val="24"/>
        </w:rPr>
        <w:t xml:space="preserve"> </w:t>
      </w:r>
      <w:r w:rsidR="000444CC" w:rsidRPr="008429FD">
        <w:rPr>
          <w:rFonts w:eastAsia="Calibri" w:cs="Times New Roman"/>
          <w:sz w:val="24"/>
          <w:szCs w:val="24"/>
        </w:rPr>
        <w:t>através da</w:t>
      </w:r>
      <w:r w:rsidR="007A63A9" w:rsidRPr="008429FD">
        <w:rPr>
          <w:rFonts w:eastAsia="Calibri" w:cs="Times New Roman"/>
          <w:sz w:val="24"/>
          <w:szCs w:val="24"/>
        </w:rPr>
        <w:t>s</w:t>
      </w:r>
      <w:r w:rsidR="000444CC" w:rsidRPr="008429FD">
        <w:rPr>
          <w:rFonts w:eastAsia="Calibri" w:cs="Times New Roman"/>
          <w:sz w:val="24"/>
          <w:szCs w:val="24"/>
        </w:rPr>
        <w:t xml:space="preserve"> ficha</w:t>
      </w:r>
      <w:r w:rsidR="007A63A9" w:rsidRPr="008429FD">
        <w:rPr>
          <w:rFonts w:eastAsia="Calibri" w:cs="Times New Roman"/>
          <w:sz w:val="24"/>
          <w:szCs w:val="24"/>
        </w:rPr>
        <w:t>s</w:t>
      </w:r>
      <w:r w:rsidR="000444CC" w:rsidRPr="008429FD">
        <w:rPr>
          <w:rFonts w:eastAsia="Calibri" w:cs="Times New Roman"/>
          <w:sz w:val="24"/>
          <w:szCs w:val="24"/>
        </w:rPr>
        <w:t xml:space="preserve"> de inscriç</w:t>
      </w:r>
      <w:r w:rsidR="008429FD" w:rsidRPr="008429FD">
        <w:rPr>
          <w:rFonts w:eastAsia="Calibri" w:cs="Times New Roman"/>
          <w:sz w:val="24"/>
          <w:szCs w:val="24"/>
        </w:rPr>
        <w:t>ão padronizadas</w:t>
      </w:r>
      <w:r w:rsidR="00E25099" w:rsidRPr="008429FD">
        <w:rPr>
          <w:rFonts w:eastAsia="Calibri" w:cs="Times New Roman"/>
          <w:sz w:val="24"/>
          <w:szCs w:val="24"/>
        </w:rPr>
        <w:t xml:space="preserve"> do evento que</w:t>
      </w:r>
      <w:r w:rsidR="000444CC" w:rsidRPr="008429FD">
        <w:rPr>
          <w:rFonts w:eastAsia="Calibri" w:cs="Times New Roman"/>
          <w:sz w:val="24"/>
          <w:szCs w:val="24"/>
        </w:rPr>
        <w:t xml:space="preserve"> </w:t>
      </w:r>
      <w:r w:rsidR="007A63A9" w:rsidRPr="008429FD">
        <w:rPr>
          <w:rFonts w:eastAsia="Calibri" w:cs="Times New Roman"/>
          <w:sz w:val="24"/>
          <w:szCs w:val="24"/>
        </w:rPr>
        <w:t xml:space="preserve">devem ser </w:t>
      </w:r>
      <w:r w:rsidR="00E25099" w:rsidRPr="008429FD">
        <w:rPr>
          <w:rFonts w:eastAsia="Calibri" w:cs="Times New Roman"/>
          <w:sz w:val="24"/>
          <w:szCs w:val="24"/>
        </w:rPr>
        <w:t>digitadas</w:t>
      </w:r>
      <w:r w:rsidR="007A63A9" w:rsidRPr="008429FD">
        <w:rPr>
          <w:rFonts w:eastAsia="Calibri" w:cs="Times New Roman"/>
          <w:sz w:val="24"/>
          <w:szCs w:val="24"/>
        </w:rPr>
        <w:t xml:space="preserve"> e</w:t>
      </w:r>
      <w:r w:rsidR="000444CC" w:rsidRPr="008429FD">
        <w:rPr>
          <w:rFonts w:eastAsia="Calibri" w:cs="Times New Roman"/>
          <w:sz w:val="24"/>
          <w:szCs w:val="24"/>
        </w:rPr>
        <w:t xml:space="preserve"> </w:t>
      </w:r>
      <w:r w:rsidR="008429FD" w:rsidRPr="008429FD">
        <w:rPr>
          <w:rFonts w:eastAsia="Calibri" w:cs="Times New Roman"/>
          <w:sz w:val="24"/>
          <w:szCs w:val="24"/>
        </w:rPr>
        <w:t>respeitar</w:t>
      </w:r>
      <w:r w:rsidR="000444CC" w:rsidRPr="008429FD">
        <w:rPr>
          <w:rFonts w:eastAsia="Calibri" w:cs="Times New Roman"/>
          <w:sz w:val="24"/>
          <w:szCs w:val="24"/>
        </w:rPr>
        <w:t xml:space="preserve"> obrigatoriamente os prazos estabelecidos pela</w:t>
      </w:r>
      <w:r w:rsidR="007A63A9" w:rsidRPr="008429FD">
        <w:rPr>
          <w:rFonts w:eastAsia="Calibri" w:cs="Times New Roman"/>
          <w:sz w:val="24"/>
          <w:szCs w:val="24"/>
        </w:rPr>
        <w:t xml:space="preserve"> Assessoria de Esporte Educacional da CRE e/ou SEDUC</w:t>
      </w:r>
      <w:r w:rsidR="000444CC" w:rsidRPr="008429FD">
        <w:rPr>
          <w:rFonts w:eastAsia="Calibri" w:cs="Times New Roman"/>
          <w:sz w:val="24"/>
          <w:szCs w:val="24"/>
        </w:rPr>
        <w:t xml:space="preserve">, </w:t>
      </w:r>
      <w:r w:rsidR="007A63A9" w:rsidRPr="008429FD">
        <w:rPr>
          <w:rFonts w:eastAsia="Calibri" w:cs="Times New Roman"/>
          <w:sz w:val="24"/>
          <w:szCs w:val="24"/>
        </w:rPr>
        <w:t xml:space="preserve">além de </w:t>
      </w:r>
      <w:r w:rsidR="000444CC" w:rsidRPr="008429FD">
        <w:rPr>
          <w:rFonts w:eastAsia="Calibri" w:cs="Times New Roman"/>
          <w:sz w:val="24"/>
          <w:szCs w:val="24"/>
        </w:rPr>
        <w:t>e</w:t>
      </w:r>
      <w:r w:rsidR="007A63A9" w:rsidRPr="008429FD">
        <w:rPr>
          <w:rFonts w:eastAsia="Calibri" w:cs="Times New Roman"/>
          <w:sz w:val="24"/>
          <w:szCs w:val="24"/>
        </w:rPr>
        <w:t>star</w:t>
      </w:r>
      <w:r w:rsidR="000444CC" w:rsidRPr="008429FD">
        <w:rPr>
          <w:rFonts w:eastAsia="Calibri" w:cs="Times New Roman"/>
          <w:sz w:val="24"/>
          <w:szCs w:val="24"/>
        </w:rPr>
        <w:t xml:space="preserve"> ciente da responsabilidade quanto à comprovação da condição do</w:t>
      </w:r>
      <w:r w:rsidR="00924B13" w:rsidRPr="008429FD">
        <w:rPr>
          <w:rFonts w:eastAsia="Calibri" w:cs="Times New Roman"/>
          <w:sz w:val="24"/>
          <w:szCs w:val="24"/>
        </w:rPr>
        <w:t xml:space="preserve"> </w:t>
      </w:r>
      <w:r w:rsidR="000444CC" w:rsidRPr="008429FD">
        <w:rPr>
          <w:rFonts w:eastAsia="Calibri" w:cs="Times New Roman"/>
          <w:sz w:val="24"/>
          <w:szCs w:val="24"/>
        </w:rPr>
        <w:t>aluno</w:t>
      </w:r>
      <w:r w:rsidR="006432ED" w:rsidRPr="008429FD">
        <w:rPr>
          <w:rFonts w:eastAsia="Calibri" w:cs="Times New Roman"/>
          <w:sz w:val="24"/>
          <w:szCs w:val="24"/>
        </w:rPr>
        <w:t xml:space="preserve"> </w:t>
      </w:r>
      <w:r w:rsidR="000444CC" w:rsidRPr="008429FD">
        <w:rPr>
          <w:rFonts w:eastAsia="Calibri" w:cs="Times New Roman"/>
          <w:sz w:val="24"/>
          <w:szCs w:val="24"/>
        </w:rPr>
        <w:t>e do professor d</w:t>
      </w:r>
      <w:r w:rsidR="00901B9A" w:rsidRPr="008429FD">
        <w:rPr>
          <w:rFonts w:eastAsia="Calibri" w:cs="Times New Roman"/>
          <w:sz w:val="24"/>
          <w:szCs w:val="24"/>
        </w:rPr>
        <w:t>a Instituição de E</w:t>
      </w:r>
      <w:r w:rsidR="000444CC" w:rsidRPr="008429FD">
        <w:rPr>
          <w:rFonts w:eastAsia="Calibri" w:cs="Times New Roman"/>
          <w:sz w:val="24"/>
          <w:szCs w:val="24"/>
        </w:rPr>
        <w:t>n</w:t>
      </w:r>
      <w:r w:rsidR="00901B9A" w:rsidRPr="008429FD">
        <w:rPr>
          <w:rFonts w:eastAsia="Calibri" w:cs="Times New Roman"/>
          <w:sz w:val="24"/>
          <w:szCs w:val="24"/>
        </w:rPr>
        <w:t>sin</w:t>
      </w:r>
      <w:r w:rsidR="000444CC" w:rsidRPr="008429FD">
        <w:rPr>
          <w:rFonts w:eastAsia="Calibri" w:cs="Times New Roman"/>
          <w:sz w:val="24"/>
          <w:szCs w:val="24"/>
        </w:rPr>
        <w:t>o</w:t>
      </w:r>
      <w:r w:rsidR="00901B9A" w:rsidRPr="008429FD">
        <w:rPr>
          <w:rFonts w:eastAsia="Calibri" w:cs="Times New Roman"/>
          <w:sz w:val="24"/>
          <w:szCs w:val="24"/>
        </w:rPr>
        <w:t>.</w:t>
      </w:r>
      <w:r w:rsidR="000444CC" w:rsidRPr="008429FD">
        <w:rPr>
          <w:rFonts w:eastAsia="Calibri" w:cs="Times New Roman"/>
          <w:sz w:val="24"/>
          <w:szCs w:val="24"/>
        </w:rPr>
        <w:t xml:space="preserve"> </w:t>
      </w:r>
    </w:p>
    <w:p w:rsidR="003B52E9" w:rsidRPr="008429FD" w:rsidRDefault="003B52E9" w:rsidP="003B52E9">
      <w:pPr>
        <w:spacing w:after="0" w:line="240" w:lineRule="auto"/>
        <w:jc w:val="both"/>
        <w:rPr>
          <w:rFonts w:eastAsia="Calibri" w:cs="Times New Roman"/>
          <w:b/>
          <w:sz w:val="24"/>
          <w:szCs w:val="24"/>
        </w:rPr>
      </w:pPr>
      <w:r w:rsidRPr="008429FD">
        <w:rPr>
          <w:rFonts w:eastAsia="Calibri" w:cs="Times New Roman"/>
          <w:b/>
          <w:sz w:val="24"/>
          <w:szCs w:val="24"/>
        </w:rPr>
        <w:t xml:space="preserve">Parágrafo único. </w:t>
      </w:r>
      <w:r w:rsidRPr="008429FD">
        <w:rPr>
          <w:rFonts w:eastAsia="Calibri" w:cs="Times New Roman"/>
          <w:sz w:val="24"/>
          <w:szCs w:val="24"/>
        </w:rPr>
        <w:t xml:space="preserve">Na ficha de inscrição </w:t>
      </w:r>
      <w:r w:rsidRPr="002F17F8">
        <w:rPr>
          <w:rFonts w:eastAsia="Calibri" w:cs="Times New Roman"/>
          <w:b/>
          <w:sz w:val="24"/>
          <w:szCs w:val="24"/>
        </w:rPr>
        <w:t>não</w:t>
      </w:r>
      <w:r w:rsidRPr="008429FD">
        <w:rPr>
          <w:rFonts w:eastAsia="Calibri" w:cs="Times New Roman"/>
          <w:sz w:val="24"/>
          <w:szCs w:val="24"/>
        </w:rPr>
        <w:t xml:space="preserve"> será permitido nenhum tipo de rasura e/ou inscrição a lápis ou caneta</w:t>
      </w:r>
      <w:r w:rsidR="00B97C0C" w:rsidRPr="008429FD">
        <w:rPr>
          <w:rFonts w:eastAsia="Calibri" w:cs="Times New Roman"/>
          <w:sz w:val="24"/>
          <w:szCs w:val="24"/>
        </w:rPr>
        <w:t>.</w:t>
      </w:r>
    </w:p>
    <w:p w:rsidR="00BC560D" w:rsidRPr="00771220" w:rsidRDefault="00BC560D" w:rsidP="00857870">
      <w:pPr>
        <w:spacing w:after="0" w:line="240" w:lineRule="auto"/>
        <w:jc w:val="both"/>
        <w:rPr>
          <w:rFonts w:eastAsia="Calibri" w:cs="Times New Roman"/>
          <w:color w:val="FF0000"/>
          <w:sz w:val="24"/>
          <w:szCs w:val="24"/>
        </w:rPr>
      </w:pPr>
    </w:p>
    <w:p w:rsidR="00BC560D" w:rsidRPr="008429FD" w:rsidRDefault="00BC560D" w:rsidP="004A1086">
      <w:pPr>
        <w:pStyle w:val="Normal1"/>
        <w:shd w:val="clear" w:color="auto" w:fill="D9D9D9" w:themeFill="background1" w:themeFillShade="D9"/>
        <w:spacing w:line="240" w:lineRule="auto"/>
        <w:jc w:val="both"/>
        <w:rPr>
          <w:rFonts w:cs="Times New Roman"/>
          <w:color w:val="auto"/>
          <w:sz w:val="24"/>
          <w:szCs w:val="24"/>
        </w:rPr>
      </w:pPr>
      <w:r w:rsidRPr="008429FD">
        <w:rPr>
          <w:rFonts w:cs="Times New Roman"/>
          <w:b/>
          <w:color w:val="auto"/>
          <w:sz w:val="24"/>
          <w:szCs w:val="24"/>
        </w:rPr>
        <w:t>Art.2</w:t>
      </w:r>
      <w:r w:rsidR="00256103" w:rsidRPr="008429FD">
        <w:rPr>
          <w:rFonts w:cs="Times New Roman"/>
          <w:b/>
          <w:color w:val="auto"/>
          <w:sz w:val="24"/>
          <w:szCs w:val="24"/>
        </w:rPr>
        <w:t>1</w:t>
      </w:r>
      <w:r w:rsidRPr="008429FD">
        <w:rPr>
          <w:rFonts w:cs="Times New Roman"/>
          <w:color w:val="auto"/>
          <w:sz w:val="24"/>
          <w:szCs w:val="24"/>
        </w:rPr>
        <w:t xml:space="preserve"> A </w:t>
      </w:r>
      <w:r w:rsidR="004A1086" w:rsidRPr="008429FD">
        <w:rPr>
          <w:rFonts w:cs="Times New Roman"/>
          <w:color w:val="auto"/>
          <w:sz w:val="24"/>
          <w:szCs w:val="24"/>
        </w:rPr>
        <w:t>Ficha</w:t>
      </w:r>
      <w:r w:rsidRPr="008429FD">
        <w:rPr>
          <w:rFonts w:cs="Times New Roman"/>
          <w:color w:val="auto"/>
          <w:sz w:val="24"/>
          <w:szCs w:val="24"/>
        </w:rPr>
        <w:t xml:space="preserve"> de </w:t>
      </w:r>
      <w:r w:rsidR="004A1086" w:rsidRPr="008429FD">
        <w:rPr>
          <w:rFonts w:cs="Times New Roman"/>
          <w:color w:val="auto"/>
          <w:sz w:val="24"/>
          <w:szCs w:val="24"/>
        </w:rPr>
        <w:t>I</w:t>
      </w:r>
      <w:r w:rsidRPr="008429FD">
        <w:rPr>
          <w:rFonts w:cs="Times New Roman"/>
          <w:color w:val="auto"/>
          <w:sz w:val="24"/>
          <w:szCs w:val="24"/>
        </w:rPr>
        <w:t>nscriç</w:t>
      </w:r>
      <w:r w:rsidR="004A1086" w:rsidRPr="008429FD">
        <w:rPr>
          <w:rFonts w:cs="Times New Roman"/>
          <w:color w:val="auto"/>
          <w:sz w:val="24"/>
          <w:szCs w:val="24"/>
        </w:rPr>
        <w:t>ão</w:t>
      </w:r>
      <w:r w:rsidRPr="008429FD">
        <w:rPr>
          <w:rFonts w:cs="Times New Roman"/>
          <w:color w:val="auto"/>
          <w:sz w:val="24"/>
          <w:szCs w:val="24"/>
        </w:rPr>
        <w:t xml:space="preserve"> d</w:t>
      </w:r>
      <w:r w:rsidR="004A1086" w:rsidRPr="008429FD">
        <w:rPr>
          <w:rFonts w:cs="Times New Roman"/>
          <w:color w:val="auto"/>
          <w:sz w:val="24"/>
          <w:szCs w:val="24"/>
        </w:rPr>
        <w:t>a Instituição de Ensino</w:t>
      </w:r>
      <w:r w:rsidRPr="008429FD">
        <w:rPr>
          <w:rFonts w:cs="Times New Roman"/>
          <w:color w:val="auto"/>
          <w:sz w:val="24"/>
          <w:szCs w:val="24"/>
        </w:rPr>
        <w:t xml:space="preserve"> nas modalidades coletivas </w:t>
      </w:r>
      <w:r w:rsidR="00F24056" w:rsidRPr="008429FD">
        <w:rPr>
          <w:rFonts w:cs="Times New Roman"/>
          <w:color w:val="auto"/>
          <w:sz w:val="24"/>
          <w:szCs w:val="24"/>
        </w:rPr>
        <w:t>quando entregue na Fase do JERGS, somente po</w:t>
      </w:r>
      <w:r w:rsidR="004A1086" w:rsidRPr="008429FD">
        <w:rPr>
          <w:rFonts w:cs="Times New Roman"/>
          <w:color w:val="auto"/>
          <w:sz w:val="24"/>
          <w:szCs w:val="24"/>
        </w:rPr>
        <w:t>de</w:t>
      </w:r>
      <w:r w:rsidR="00F24056" w:rsidRPr="008429FD">
        <w:rPr>
          <w:rFonts w:cs="Times New Roman"/>
          <w:color w:val="auto"/>
          <w:sz w:val="24"/>
          <w:szCs w:val="24"/>
        </w:rPr>
        <w:t>rá</w:t>
      </w:r>
      <w:r w:rsidRPr="008429FD">
        <w:rPr>
          <w:rFonts w:cs="Times New Roman"/>
          <w:color w:val="auto"/>
          <w:sz w:val="24"/>
          <w:szCs w:val="24"/>
        </w:rPr>
        <w:t xml:space="preserve"> ser modificada</w:t>
      </w:r>
      <w:r w:rsidR="00F24056" w:rsidRPr="008429FD">
        <w:rPr>
          <w:rFonts w:cs="Times New Roman"/>
          <w:color w:val="auto"/>
          <w:sz w:val="24"/>
          <w:szCs w:val="24"/>
        </w:rPr>
        <w:t xml:space="preserve"> para a próxima </w:t>
      </w:r>
      <w:r w:rsidRPr="008429FD">
        <w:rPr>
          <w:rFonts w:cs="Times New Roman"/>
          <w:color w:val="auto"/>
          <w:sz w:val="24"/>
          <w:szCs w:val="24"/>
        </w:rPr>
        <w:t>Fase da competição</w:t>
      </w:r>
      <w:r w:rsidR="00255BD4" w:rsidRPr="008429FD">
        <w:rPr>
          <w:rFonts w:cs="Times New Roman"/>
          <w:color w:val="auto"/>
          <w:sz w:val="24"/>
          <w:szCs w:val="24"/>
        </w:rPr>
        <w:t xml:space="preserve"> se</w:t>
      </w:r>
      <w:r w:rsidR="00F24056" w:rsidRPr="008429FD">
        <w:rPr>
          <w:rFonts w:cs="Times New Roman"/>
          <w:color w:val="auto"/>
          <w:sz w:val="24"/>
          <w:szCs w:val="24"/>
        </w:rPr>
        <w:t xml:space="preserve"> houver mudança na relação nominal</w:t>
      </w:r>
      <w:r w:rsidR="00255BD4" w:rsidRPr="008429FD">
        <w:rPr>
          <w:rFonts w:cs="Times New Roman"/>
          <w:color w:val="auto"/>
          <w:sz w:val="24"/>
          <w:szCs w:val="24"/>
        </w:rPr>
        <w:t>.</w:t>
      </w:r>
      <w:r w:rsidRPr="008429FD">
        <w:rPr>
          <w:rFonts w:cs="Times New Roman"/>
          <w:color w:val="auto"/>
          <w:sz w:val="24"/>
          <w:szCs w:val="24"/>
        </w:rPr>
        <w:t xml:space="preserve"> </w:t>
      </w:r>
    </w:p>
    <w:p w:rsidR="00DA45B4" w:rsidRPr="008429FD" w:rsidRDefault="00DA45B4" w:rsidP="00DA45B4">
      <w:pPr>
        <w:pStyle w:val="Normal1"/>
        <w:spacing w:line="240" w:lineRule="auto"/>
        <w:jc w:val="both"/>
        <w:rPr>
          <w:rFonts w:asciiTheme="minorHAnsi" w:hAnsiTheme="minorHAnsi"/>
          <w:color w:val="auto"/>
          <w:sz w:val="24"/>
          <w:szCs w:val="24"/>
        </w:rPr>
      </w:pPr>
      <w:r w:rsidRPr="008429FD">
        <w:rPr>
          <w:rFonts w:asciiTheme="minorHAnsi" w:eastAsia="Arial" w:hAnsiTheme="minorHAnsi" w:cs="Arial"/>
          <w:b/>
          <w:color w:val="auto"/>
          <w:sz w:val="24"/>
          <w:szCs w:val="24"/>
        </w:rPr>
        <w:t>Art.</w:t>
      </w:r>
      <w:r w:rsidR="00F7060C" w:rsidRPr="008429FD">
        <w:rPr>
          <w:rFonts w:asciiTheme="minorHAnsi" w:eastAsia="Arial" w:hAnsiTheme="minorHAnsi" w:cs="Arial"/>
          <w:b/>
          <w:color w:val="auto"/>
          <w:sz w:val="24"/>
          <w:szCs w:val="24"/>
        </w:rPr>
        <w:t>2</w:t>
      </w:r>
      <w:r w:rsidR="00256103" w:rsidRPr="008429FD">
        <w:rPr>
          <w:rFonts w:asciiTheme="minorHAnsi" w:eastAsia="Arial" w:hAnsiTheme="minorHAnsi" w:cs="Arial"/>
          <w:b/>
          <w:color w:val="auto"/>
          <w:sz w:val="24"/>
          <w:szCs w:val="24"/>
        </w:rPr>
        <w:t>2</w:t>
      </w:r>
      <w:r w:rsidRPr="008429FD">
        <w:rPr>
          <w:rFonts w:asciiTheme="minorHAnsi" w:eastAsia="Arial" w:hAnsiTheme="minorHAnsi" w:cs="Arial"/>
          <w:color w:val="auto"/>
          <w:sz w:val="24"/>
          <w:szCs w:val="24"/>
        </w:rPr>
        <w:t xml:space="preserve"> Nenhum componente da Instituição de Ensino poderá participar dos JOGOS ESCOLARES DO RIO GRANDE DO SUL 2017, sem que seu nome conste na relação nominal da modalidade que foi inscrita, com a assinatura da direção da escola. </w:t>
      </w:r>
    </w:p>
    <w:p w:rsidR="008E4474" w:rsidRPr="008429FD" w:rsidRDefault="00784E1A" w:rsidP="008E4474">
      <w:pPr>
        <w:pStyle w:val="Normal1"/>
        <w:spacing w:after="0" w:line="240" w:lineRule="auto"/>
        <w:jc w:val="both"/>
        <w:rPr>
          <w:rFonts w:asciiTheme="minorHAnsi" w:eastAsia="Arial" w:hAnsiTheme="minorHAnsi" w:cs="Arial"/>
          <w:color w:val="auto"/>
          <w:sz w:val="24"/>
          <w:szCs w:val="24"/>
        </w:rPr>
      </w:pPr>
      <w:r w:rsidRPr="008429FD">
        <w:rPr>
          <w:rFonts w:asciiTheme="minorHAnsi" w:eastAsia="Arial" w:hAnsiTheme="minorHAnsi" w:cs="Arial"/>
          <w:b/>
          <w:color w:val="auto"/>
          <w:sz w:val="24"/>
          <w:szCs w:val="24"/>
        </w:rPr>
        <w:t>Art.</w:t>
      </w:r>
      <w:r w:rsidR="00F7060C" w:rsidRPr="008429FD">
        <w:rPr>
          <w:rFonts w:ascii="Arial" w:eastAsia="Arial" w:hAnsi="Arial" w:cs="Arial"/>
          <w:b/>
          <w:color w:val="auto"/>
          <w:sz w:val="20"/>
          <w:szCs w:val="20"/>
        </w:rPr>
        <w:t>2</w:t>
      </w:r>
      <w:r w:rsidR="00256103" w:rsidRPr="008429FD">
        <w:rPr>
          <w:rFonts w:ascii="Arial" w:eastAsia="Arial" w:hAnsi="Arial" w:cs="Arial"/>
          <w:b/>
          <w:color w:val="auto"/>
          <w:sz w:val="20"/>
          <w:szCs w:val="20"/>
        </w:rPr>
        <w:t>3</w:t>
      </w:r>
      <w:r w:rsidRPr="008429FD">
        <w:rPr>
          <w:rFonts w:ascii="Arial" w:eastAsia="Arial" w:hAnsi="Arial" w:cs="Arial"/>
          <w:b/>
          <w:color w:val="auto"/>
          <w:sz w:val="20"/>
          <w:szCs w:val="20"/>
        </w:rPr>
        <w:t xml:space="preserve"> </w:t>
      </w:r>
      <w:r w:rsidR="008E4474" w:rsidRPr="008429FD">
        <w:rPr>
          <w:rFonts w:asciiTheme="minorHAnsi" w:eastAsia="Arial" w:hAnsiTheme="minorHAnsi" w:cs="Arial"/>
          <w:color w:val="auto"/>
          <w:sz w:val="24"/>
          <w:szCs w:val="24"/>
        </w:rPr>
        <w:t xml:space="preserve">Nenhum aluno/atleta ou equipe poderá competir sem a presença de um Professor (técnico) e/ou responsável. Na ausência deste, os mesmos serão impedidos de participar da competição, sendo declarados perdedores por W x O. </w:t>
      </w:r>
    </w:p>
    <w:p w:rsidR="008E4474" w:rsidRPr="008429FD" w:rsidRDefault="008E4474" w:rsidP="008E4474">
      <w:pPr>
        <w:pStyle w:val="Normal1"/>
        <w:spacing w:after="0" w:line="240" w:lineRule="auto"/>
        <w:jc w:val="both"/>
        <w:rPr>
          <w:rFonts w:asciiTheme="minorHAnsi" w:eastAsia="Arial" w:hAnsiTheme="minorHAnsi" w:cs="Arial"/>
          <w:b/>
          <w:color w:val="auto"/>
          <w:sz w:val="24"/>
          <w:szCs w:val="24"/>
        </w:rPr>
      </w:pPr>
      <w:r w:rsidRPr="008429FD">
        <w:rPr>
          <w:rFonts w:asciiTheme="minorHAnsi" w:eastAsia="Arial" w:hAnsiTheme="minorHAnsi" w:cs="Arial"/>
          <w:b/>
          <w:color w:val="auto"/>
          <w:sz w:val="24"/>
          <w:szCs w:val="24"/>
        </w:rPr>
        <w:t xml:space="preserve"> </w:t>
      </w:r>
    </w:p>
    <w:p w:rsidR="008E4474" w:rsidRPr="008429FD" w:rsidRDefault="008E4474" w:rsidP="008E4474">
      <w:pPr>
        <w:pStyle w:val="Normal1"/>
        <w:spacing w:after="0" w:line="240" w:lineRule="auto"/>
        <w:jc w:val="both"/>
        <w:rPr>
          <w:rFonts w:asciiTheme="minorHAnsi" w:eastAsia="Arial" w:hAnsiTheme="minorHAnsi" w:cs="Arial"/>
          <w:color w:val="auto"/>
          <w:sz w:val="24"/>
          <w:szCs w:val="24"/>
        </w:rPr>
      </w:pPr>
      <w:r w:rsidRPr="008429FD">
        <w:rPr>
          <w:rFonts w:asciiTheme="minorHAnsi" w:eastAsia="Arial" w:hAnsiTheme="minorHAnsi" w:cs="Arial"/>
          <w:b/>
          <w:color w:val="auto"/>
          <w:sz w:val="24"/>
          <w:szCs w:val="24"/>
        </w:rPr>
        <w:t>Art.</w:t>
      </w:r>
      <w:r w:rsidR="00F7060C" w:rsidRPr="008429FD">
        <w:rPr>
          <w:rFonts w:asciiTheme="minorHAnsi" w:eastAsia="Arial" w:hAnsiTheme="minorHAnsi" w:cs="Arial"/>
          <w:b/>
          <w:color w:val="auto"/>
          <w:sz w:val="24"/>
          <w:szCs w:val="24"/>
        </w:rPr>
        <w:t>2</w:t>
      </w:r>
      <w:r w:rsidR="00256103" w:rsidRPr="008429FD">
        <w:rPr>
          <w:rFonts w:asciiTheme="minorHAnsi" w:eastAsia="Arial" w:hAnsiTheme="minorHAnsi" w:cs="Arial"/>
          <w:b/>
          <w:color w:val="auto"/>
          <w:sz w:val="24"/>
          <w:szCs w:val="24"/>
        </w:rPr>
        <w:t>4</w:t>
      </w:r>
      <w:r w:rsidRPr="008429FD">
        <w:rPr>
          <w:rFonts w:asciiTheme="minorHAnsi" w:eastAsia="Arial" w:hAnsiTheme="minorHAnsi" w:cs="Arial"/>
          <w:b/>
          <w:color w:val="auto"/>
          <w:sz w:val="24"/>
          <w:szCs w:val="24"/>
        </w:rPr>
        <w:t xml:space="preserve"> </w:t>
      </w:r>
      <w:r w:rsidRPr="008429FD">
        <w:rPr>
          <w:rFonts w:asciiTheme="minorHAnsi" w:eastAsia="Arial" w:hAnsiTheme="minorHAnsi" w:cs="Arial"/>
          <w:color w:val="auto"/>
          <w:sz w:val="24"/>
          <w:szCs w:val="24"/>
        </w:rPr>
        <w:t>Para as modalidades coletivas, quando o</w:t>
      </w:r>
      <w:r w:rsidR="00AE0D1A" w:rsidRPr="008429FD">
        <w:rPr>
          <w:rFonts w:asciiTheme="minorHAnsi" w:eastAsia="Arial" w:hAnsiTheme="minorHAnsi" w:cs="Arial"/>
          <w:color w:val="auto"/>
          <w:sz w:val="24"/>
          <w:szCs w:val="24"/>
        </w:rPr>
        <w:t xml:space="preserve"> Responsável T</w:t>
      </w:r>
      <w:r w:rsidRPr="008429FD">
        <w:rPr>
          <w:rFonts w:asciiTheme="minorHAnsi" w:eastAsia="Arial" w:hAnsiTheme="minorHAnsi" w:cs="Arial"/>
          <w:color w:val="auto"/>
          <w:sz w:val="24"/>
          <w:szCs w:val="24"/>
        </w:rPr>
        <w:t xml:space="preserve">écnico durante o jogo, por razões médicas se ausentar, ou for expulso, desqualificado ou excluído, </w:t>
      </w:r>
      <w:r w:rsidR="004E4C06" w:rsidRPr="008429FD">
        <w:rPr>
          <w:rFonts w:asciiTheme="minorHAnsi" w:eastAsia="Arial" w:hAnsiTheme="minorHAnsi" w:cs="Arial"/>
          <w:color w:val="auto"/>
          <w:sz w:val="24"/>
          <w:szCs w:val="24"/>
        </w:rPr>
        <w:t>poderá</w:t>
      </w:r>
      <w:r w:rsidRPr="008429FD">
        <w:rPr>
          <w:rFonts w:asciiTheme="minorHAnsi" w:eastAsia="Arial" w:hAnsiTheme="minorHAnsi" w:cs="Arial"/>
          <w:color w:val="auto"/>
          <w:sz w:val="24"/>
          <w:szCs w:val="24"/>
        </w:rPr>
        <w:t xml:space="preserve"> ser </w:t>
      </w:r>
      <w:r w:rsidR="004E4C06" w:rsidRPr="008429FD">
        <w:rPr>
          <w:rFonts w:asciiTheme="minorHAnsi" w:eastAsia="Arial" w:hAnsiTheme="minorHAnsi" w:cs="Arial"/>
          <w:color w:val="auto"/>
          <w:sz w:val="24"/>
          <w:szCs w:val="24"/>
        </w:rPr>
        <w:t>substituído pelo</w:t>
      </w:r>
      <w:r w:rsidR="004E4C06" w:rsidRPr="008429FD">
        <w:rPr>
          <w:rFonts w:cs="Times New Roman"/>
          <w:color w:val="auto"/>
          <w:sz w:val="24"/>
          <w:szCs w:val="24"/>
        </w:rPr>
        <w:t xml:space="preserve"> professor de Educação Física auxiliar técnico e na ausência deste, o capitão da equipe será o responsável até o final da partida</w:t>
      </w:r>
      <w:r w:rsidRPr="008429FD">
        <w:rPr>
          <w:rFonts w:asciiTheme="minorHAnsi" w:eastAsia="Arial" w:hAnsiTheme="minorHAnsi" w:cs="Arial"/>
          <w:color w:val="auto"/>
          <w:sz w:val="24"/>
          <w:szCs w:val="24"/>
        </w:rPr>
        <w:t>.</w:t>
      </w:r>
      <w:r w:rsidR="008D3E29" w:rsidRPr="008429FD">
        <w:rPr>
          <w:rFonts w:asciiTheme="minorHAnsi" w:eastAsia="Arial" w:hAnsiTheme="minorHAnsi" w:cs="Arial"/>
          <w:color w:val="auto"/>
          <w:sz w:val="24"/>
          <w:szCs w:val="24"/>
        </w:rPr>
        <w:t xml:space="preserve"> </w:t>
      </w:r>
    </w:p>
    <w:p w:rsidR="008E4474" w:rsidRPr="008429FD" w:rsidRDefault="008E4474" w:rsidP="008E4474">
      <w:pPr>
        <w:pStyle w:val="Normal1"/>
        <w:spacing w:after="0" w:line="240" w:lineRule="auto"/>
        <w:jc w:val="both"/>
        <w:rPr>
          <w:rFonts w:asciiTheme="minorHAnsi" w:hAnsiTheme="minorHAnsi"/>
          <w:color w:val="auto"/>
          <w:sz w:val="24"/>
          <w:szCs w:val="24"/>
        </w:rPr>
      </w:pPr>
    </w:p>
    <w:p w:rsidR="00F93285" w:rsidRPr="008429FD" w:rsidRDefault="00F93285" w:rsidP="00F93285">
      <w:pPr>
        <w:pStyle w:val="Normal1"/>
        <w:spacing w:after="0" w:line="240" w:lineRule="auto"/>
        <w:jc w:val="both"/>
        <w:rPr>
          <w:rFonts w:asciiTheme="minorHAnsi" w:eastAsia="Arial" w:hAnsiTheme="minorHAnsi" w:cs="Arial"/>
          <w:color w:val="auto"/>
          <w:sz w:val="24"/>
          <w:szCs w:val="24"/>
        </w:rPr>
      </w:pPr>
      <w:r w:rsidRPr="008429FD">
        <w:rPr>
          <w:rFonts w:asciiTheme="minorHAnsi" w:eastAsia="Arial" w:hAnsiTheme="minorHAnsi" w:cs="Arial"/>
          <w:b/>
          <w:color w:val="auto"/>
          <w:sz w:val="24"/>
          <w:szCs w:val="24"/>
        </w:rPr>
        <w:t>Art.</w:t>
      </w:r>
      <w:r w:rsidR="007C2E66" w:rsidRPr="008429FD">
        <w:rPr>
          <w:rFonts w:asciiTheme="minorHAnsi" w:eastAsia="Arial" w:hAnsiTheme="minorHAnsi" w:cs="Arial"/>
          <w:b/>
          <w:color w:val="auto"/>
          <w:sz w:val="24"/>
          <w:szCs w:val="24"/>
        </w:rPr>
        <w:t>2</w:t>
      </w:r>
      <w:r w:rsidR="00256103" w:rsidRPr="008429FD">
        <w:rPr>
          <w:rFonts w:asciiTheme="minorHAnsi" w:eastAsia="Arial" w:hAnsiTheme="minorHAnsi" w:cs="Arial"/>
          <w:b/>
          <w:color w:val="auto"/>
          <w:sz w:val="24"/>
          <w:szCs w:val="24"/>
        </w:rPr>
        <w:t>5</w:t>
      </w:r>
      <w:r w:rsidRPr="008429FD">
        <w:rPr>
          <w:rFonts w:asciiTheme="minorHAnsi" w:eastAsia="Arial" w:hAnsiTheme="minorHAnsi" w:cs="Arial"/>
          <w:color w:val="auto"/>
          <w:sz w:val="24"/>
          <w:szCs w:val="24"/>
        </w:rPr>
        <w:t xml:space="preserve"> Nas modalidades individuais, o professor (técnico) deverá apresentar-se quando convocado pela arbitragem e/ou Assessoria de Esporte Educacional.</w:t>
      </w:r>
    </w:p>
    <w:p w:rsidR="00F93285" w:rsidRPr="008429FD" w:rsidRDefault="00F93285" w:rsidP="00F93285">
      <w:pPr>
        <w:pStyle w:val="Normal1"/>
        <w:spacing w:after="0" w:line="240" w:lineRule="auto"/>
        <w:jc w:val="both"/>
        <w:rPr>
          <w:rFonts w:asciiTheme="minorHAnsi" w:hAnsiTheme="minorHAnsi"/>
          <w:color w:val="auto"/>
          <w:sz w:val="24"/>
          <w:szCs w:val="24"/>
        </w:rPr>
      </w:pPr>
    </w:p>
    <w:p w:rsidR="00DA45B4" w:rsidRPr="008429FD" w:rsidRDefault="00DA45B4" w:rsidP="00DA45B4">
      <w:pPr>
        <w:spacing w:after="0" w:line="240" w:lineRule="auto"/>
        <w:jc w:val="both"/>
        <w:rPr>
          <w:rFonts w:eastAsia="Calibri" w:cs="Times New Roman"/>
          <w:sz w:val="24"/>
          <w:szCs w:val="24"/>
        </w:rPr>
      </w:pPr>
      <w:r w:rsidRPr="008429FD">
        <w:rPr>
          <w:rFonts w:eastAsia="Calibri" w:cs="Times New Roman"/>
          <w:b/>
          <w:sz w:val="24"/>
          <w:szCs w:val="24"/>
        </w:rPr>
        <w:t>Art.</w:t>
      </w:r>
      <w:r w:rsidR="007C2E66" w:rsidRPr="008429FD">
        <w:rPr>
          <w:rFonts w:eastAsia="Calibri" w:cs="Times New Roman"/>
          <w:b/>
          <w:sz w:val="24"/>
          <w:szCs w:val="24"/>
        </w:rPr>
        <w:t>2</w:t>
      </w:r>
      <w:r w:rsidR="00256103" w:rsidRPr="008429FD">
        <w:rPr>
          <w:rFonts w:eastAsia="Calibri" w:cs="Times New Roman"/>
          <w:b/>
          <w:sz w:val="24"/>
          <w:szCs w:val="24"/>
        </w:rPr>
        <w:t>6</w:t>
      </w:r>
      <w:r w:rsidRPr="008429FD">
        <w:rPr>
          <w:rFonts w:eastAsia="Calibri" w:cs="Times New Roman"/>
          <w:b/>
          <w:sz w:val="24"/>
          <w:szCs w:val="24"/>
        </w:rPr>
        <w:t xml:space="preserve"> </w:t>
      </w:r>
      <w:r w:rsidRPr="008429FD">
        <w:rPr>
          <w:rFonts w:eastAsia="Calibri" w:cs="Times New Roman"/>
          <w:sz w:val="24"/>
          <w:szCs w:val="24"/>
        </w:rPr>
        <w:t>Os alunos-atletas poderão participar em todas as modalidades esportivas, somente na sua própria categoria.</w:t>
      </w:r>
    </w:p>
    <w:p w:rsidR="005B244B" w:rsidRPr="002636A7" w:rsidRDefault="00857870" w:rsidP="00A1603E">
      <w:pPr>
        <w:shd w:val="clear" w:color="auto" w:fill="FFFFFF" w:themeFill="background1"/>
        <w:spacing w:after="0" w:line="240" w:lineRule="auto"/>
        <w:jc w:val="both"/>
        <w:rPr>
          <w:rFonts w:eastAsia="Calibri" w:cs="Times New Roman"/>
          <w:sz w:val="24"/>
          <w:szCs w:val="24"/>
          <w:shd w:val="clear" w:color="auto" w:fill="D9D9D9" w:themeFill="background1" w:themeFillShade="D9"/>
        </w:rPr>
      </w:pPr>
      <w:r w:rsidRPr="002636A7">
        <w:rPr>
          <w:rFonts w:eastAsia="Calibri" w:cs="Times New Roman"/>
          <w:b/>
          <w:sz w:val="24"/>
          <w:szCs w:val="24"/>
          <w:shd w:val="clear" w:color="auto" w:fill="D9D9D9" w:themeFill="background1" w:themeFillShade="D9"/>
        </w:rPr>
        <w:t>§</w:t>
      </w:r>
      <w:r w:rsidR="001D0F8C" w:rsidRPr="002636A7">
        <w:rPr>
          <w:rFonts w:eastAsia="Calibri" w:cs="Times New Roman"/>
          <w:b/>
          <w:sz w:val="24"/>
          <w:szCs w:val="24"/>
          <w:shd w:val="clear" w:color="auto" w:fill="D9D9D9" w:themeFill="background1" w:themeFillShade="D9"/>
        </w:rPr>
        <w:t xml:space="preserve"> </w:t>
      </w:r>
      <w:r w:rsidRPr="002636A7">
        <w:rPr>
          <w:rFonts w:eastAsia="Calibri" w:cs="Times New Roman"/>
          <w:b/>
          <w:sz w:val="24"/>
          <w:szCs w:val="24"/>
          <w:shd w:val="clear" w:color="auto" w:fill="D9D9D9" w:themeFill="background1" w:themeFillShade="D9"/>
        </w:rPr>
        <w:t>1º</w:t>
      </w:r>
      <w:r w:rsidR="00757AFD" w:rsidRPr="002636A7">
        <w:rPr>
          <w:rFonts w:eastAsia="Calibri" w:cs="Times New Roman"/>
          <w:b/>
          <w:sz w:val="24"/>
          <w:szCs w:val="24"/>
          <w:shd w:val="clear" w:color="auto" w:fill="D9D9D9" w:themeFill="background1" w:themeFillShade="D9"/>
        </w:rPr>
        <w:t xml:space="preserve"> </w:t>
      </w:r>
      <w:r w:rsidR="00A1603E" w:rsidRPr="002636A7">
        <w:rPr>
          <w:rFonts w:eastAsia="Calibri" w:cs="Times New Roman"/>
          <w:sz w:val="24"/>
          <w:szCs w:val="24"/>
          <w:shd w:val="clear" w:color="auto" w:fill="D9D9D9" w:themeFill="background1" w:themeFillShade="D9"/>
        </w:rPr>
        <w:t>A Instituição</w:t>
      </w:r>
      <w:r w:rsidR="00A1603E" w:rsidRPr="002636A7">
        <w:rPr>
          <w:rFonts w:eastAsia="Calibri" w:cs="Times New Roman"/>
          <w:b/>
          <w:sz w:val="24"/>
          <w:szCs w:val="24"/>
          <w:shd w:val="clear" w:color="auto" w:fill="D9D9D9" w:themeFill="background1" w:themeFillShade="D9"/>
        </w:rPr>
        <w:t xml:space="preserve"> </w:t>
      </w:r>
      <w:r w:rsidR="00757AFD" w:rsidRPr="002636A7">
        <w:rPr>
          <w:rFonts w:eastAsia="Calibri" w:cs="Times New Roman"/>
          <w:sz w:val="24"/>
          <w:szCs w:val="24"/>
          <w:shd w:val="clear" w:color="auto" w:fill="D9D9D9" w:themeFill="background1" w:themeFillShade="D9"/>
        </w:rPr>
        <w:t xml:space="preserve">de ensino deverá observar que </w:t>
      </w:r>
      <w:r w:rsidR="00BC560D" w:rsidRPr="002636A7">
        <w:rPr>
          <w:rFonts w:eastAsia="Calibri" w:cs="Times New Roman"/>
          <w:sz w:val="24"/>
          <w:szCs w:val="24"/>
          <w:shd w:val="clear" w:color="auto" w:fill="D9D9D9" w:themeFill="background1" w:themeFillShade="D9"/>
        </w:rPr>
        <w:t>as equipes e/ou</w:t>
      </w:r>
      <w:r w:rsidR="007C0E3D" w:rsidRPr="002636A7">
        <w:rPr>
          <w:rFonts w:eastAsia="Calibri" w:cs="Times New Roman"/>
          <w:sz w:val="24"/>
          <w:szCs w:val="24"/>
          <w:shd w:val="clear" w:color="auto" w:fill="D9D9D9" w:themeFill="background1" w:themeFillShade="D9"/>
        </w:rPr>
        <w:t xml:space="preserve"> </w:t>
      </w:r>
      <w:r w:rsidR="00565869" w:rsidRPr="002636A7">
        <w:rPr>
          <w:rFonts w:eastAsia="Calibri" w:cs="Times New Roman"/>
          <w:sz w:val="24"/>
          <w:szCs w:val="24"/>
          <w:shd w:val="clear" w:color="auto" w:fill="D9D9D9" w:themeFill="background1" w:themeFillShade="D9"/>
        </w:rPr>
        <w:t>alunos-</w:t>
      </w:r>
      <w:r w:rsidR="00757AFD" w:rsidRPr="002636A7">
        <w:rPr>
          <w:rFonts w:eastAsia="Calibri" w:cs="Times New Roman"/>
          <w:sz w:val="24"/>
          <w:szCs w:val="24"/>
          <w:shd w:val="clear" w:color="auto" w:fill="D9D9D9" w:themeFill="background1" w:themeFillShade="D9"/>
        </w:rPr>
        <w:t>atletas</w:t>
      </w:r>
      <w:r w:rsidR="00A1603E" w:rsidRPr="002636A7">
        <w:rPr>
          <w:rFonts w:eastAsia="Calibri" w:cs="Times New Roman"/>
          <w:sz w:val="24"/>
          <w:szCs w:val="24"/>
          <w:shd w:val="clear" w:color="auto" w:fill="D9D9D9" w:themeFill="background1" w:themeFillShade="D9"/>
        </w:rPr>
        <w:t xml:space="preserve"> </w:t>
      </w:r>
      <w:r w:rsidR="00757AFD" w:rsidRPr="002636A7">
        <w:rPr>
          <w:rFonts w:eastAsia="Calibri" w:cs="Times New Roman"/>
          <w:sz w:val="24"/>
          <w:szCs w:val="24"/>
          <w:shd w:val="clear" w:color="auto" w:fill="D9D9D9" w:themeFill="background1" w:themeFillShade="D9"/>
        </w:rPr>
        <w:t>campeões</w:t>
      </w:r>
      <w:r w:rsidR="007C0E3D" w:rsidRPr="002636A7">
        <w:rPr>
          <w:rFonts w:eastAsia="Calibri" w:cs="Times New Roman"/>
          <w:sz w:val="24"/>
          <w:szCs w:val="24"/>
          <w:shd w:val="clear" w:color="auto" w:fill="D9D9D9" w:themeFill="background1" w:themeFillShade="D9"/>
        </w:rPr>
        <w:t xml:space="preserve"> </w:t>
      </w:r>
      <w:r w:rsidR="00565869" w:rsidRPr="002636A7">
        <w:rPr>
          <w:rFonts w:eastAsia="Calibri" w:cs="Times New Roman"/>
          <w:sz w:val="24"/>
          <w:szCs w:val="24"/>
          <w:shd w:val="clear" w:color="auto" w:fill="D9D9D9" w:themeFill="background1" w:themeFillShade="D9"/>
        </w:rPr>
        <w:t>da Fase Final Estadual</w:t>
      </w:r>
      <w:r w:rsidR="00757AFD" w:rsidRPr="002636A7">
        <w:rPr>
          <w:rFonts w:eastAsia="Calibri" w:cs="Times New Roman"/>
          <w:sz w:val="24"/>
          <w:szCs w:val="24"/>
          <w:shd w:val="clear" w:color="auto" w:fill="D9D9D9" w:themeFill="background1" w:themeFillShade="D9"/>
        </w:rPr>
        <w:t xml:space="preserve">, para fins de participação na </w:t>
      </w:r>
      <w:r w:rsidR="00565869" w:rsidRPr="002636A7">
        <w:rPr>
          <w:rFonts w:eastAsia="Calibri" w:cs="Times New Roman"/>
          <w:sz w:val="24"/>
          <w:szCs w:val="24"/>
          <w:shd w:val="clear" w:color="auto" w:fill="D9D9D9" w:themeFill="background1" w:themeFillShade="D9"/>
        </w:rPr>
        <w:t xml:space="preserve">Fase de Seletiva </w:t>
      </w:r>
      <w:r w:rsidR="00BC560D" w:rsidRPr="002636A7">
        <w:rPr>
          <w:rFonts w:eastAsia="Calibri" w:cs="Times New Roman"/>
          <w:sz w:val="24"/>
          <w:szCs w:val="24"/>
          <w:shd w:val="clear" w:color="auto" w:fill="D9D9D9" w:themeFill="background1" w:themeFillShade="D9"/>
        </w:rPr>
        <w:t xml:space="preserve">Final </w:t>
      </w:r>
      <w:r w:rsidR="00565869" w:rsidRPr="002636A7">
        <w:rPr>
          <w:rFonts w:eastAsia="Calibri" w:cs="Times New Roman"/>
          <w:sz w:val="24"/>
          <w:szCs w:val="24"/>
          <w:shd w:val="clear" w:color="auto" w:fill="D9D9D9" w:themeFill="background1" w:themeFillShade="D9"/>
        </w:rPr>
        <w:t xml:space="preserve">e para a </w:t>
      </w:r>
      <w:r w:rsidR="00757AFD" w:rsidRPr="002636A7">
        <w:rPr>
          <w:rFonts w:eastAsia="Calibri" w:cs="Times New Roman"/>
          <w:sz w:val="24"/>
          <w:szCs w:val="24"/>
          <w:shd w:val="clear" w:color="auto" w:fill="D9D9D9" w:themeFill="background1" w:themeFillShade="D9"/>
        </w:rPr>
        <w:t xml:space="preserve">Etapa Nacional, deverão estar matriculados </w:t>
      </w:r>
      <w:r w:rsidR="00757AFD" w:rsidRPr="002636A7">
        <w:rPr>
          <w:rFonts w:eastAsia="Calibri" w:cs="Times New Roman"/>
          <w:b/>
          <w:sz w:val="24"/>
          <w:szCs w:val="24"/>
          <w:u w:val="single"/>
          <w:shd w:val="clear" w:color="auto" w:fill="D9D9D9" w:themeFill="background1" w:themeFillShade="D9"/>
        </w:rPr>
        <w:t>até 30 de abril de 201</w:t>
      </w:r>
      <w:r w:rsidR="00FF54C1" w:rsidRPr="002636A7">
        <w:rPr>
          <w:rFonts w:eastAsia="Calibri" w:cs="Times New Roman"/>
          <w:b/>
          <w:sz w:val="24"/>
          <w:szCs w:val="24"/>
          <w:u w:val="single"/>
          <w:shd w:val="clear" w:color="auto" w:fill="D9D9D9" w:themeFill="background1" w:themeFillShade="D9"/>
        </w:rPr>
        <w:t>7</w:t>
      </w:r>
      <w:r w:rsidR="00757AFD" w:rsidRPr="002636A7">
        <w:rPr>
          <w:rFonts w:eastAsia="Calibri" w:cs="Times New Roman"/>
          <w:sz w:val="24"/>
          <w:szCs w:val="24"/>
          <w:shd w:val="clear" w:color="auto" w:fill="D9D9D9" w:themeFill="background1" w:themeFillShade="D9"/>
        </w:rPr>
        <w:t xml:space="preserve"> na escola em que </w:t>
      </w:r>
      <w:r w:rsidR="005B244B" w:rsidRPr="002636A7">
        <w:rPr>
          <w:rFonts w:eastAsia="Calibri" w:cs="Times New Roman"/>
          <w:sz w:val="24"/>
          <w:szCs w:val="24"/>
          <w:shd w:val="clear" w:color="auto" w:fill="D9D9D9" w:themeFill="background1" w:themeFillShade="D9"/>
        </w:rPr>
        <w:t>estuda</w:t>
      </w:r>
      <w:r w:rsidR="00757AFD" w:rsidRPr="002636A7">
        <w:rPr>
          <w:rFonts w:eastAsia="Calibri" w:cs="Times New Roman"/>
          <w:sz w:val="24"/>
          <w:szCs w:val="24"/>
          <w:shd w:val="clear" w:color="auto" w:fill="D9D9D9" w:themeFill="background1" w:themeFillShade="D9"/>
        </w:rPr>
        <w:t xml:space="preserve"> e</w:t>
      </w:r>
      <w:r w:rsidR="00351C47" w:rsidRPr="002636A7">
        <w:rPr>
          <w:rFonts w:eastAsia="Calibri" w:cs="Times New Roman"/>
          <w:sz w:val="24"/>
          <w:szCs w:val="24"/>
          <w:shd w:val="clear" w:color="auto" w:fill="D9D9D9" w:themeFill="background1" w:themeFillShade="D9"/>
        </w:rPr>
        <w:t xml:space="preserve"> </w:t>
      </w:r>
      <w:r w:rsidR="00924B13" w:rsidRPr="002636A7">
        <w:rPr>
          <w:rFonts w:eastAsia="Calibri" w:cs="Times New Roman"/>
          <w:sz w:val="24"/>
          <w:szCs w:val="24"/>
          <w:shd w:val="clear" w:color="auto" w:fill="D9D9D9" w:themeFill="background1" w:themeFillShade="D9"/>
        </w:rPr>
        <w:t>possuir</w:t>
      </w:r>
      <w:r w:rsidR="00351C47" w:rsidRPr="002636A7">
        <w:rPr>
          <w:rFonts w:eastAsia="Calibri" w:cs="Times New Roman"/>
          <w:sz w:val="24"/>
          <w:szCs w:val="24"/>
          <w:shd w:val="clear" w:color="auto" w:fill="D9D9D9" w:themeFill="background1" w:themeFillShade="D9"/>
        </w:rPr>
        <w:t xml:space="preserve"> C</w:t>
      </w:r>
      <w:r w:rsidR="007A63A9" w:rsidRPr="002636A7">
        <w:rPr>
          <w:rFonts w:eastAsia="Calibri" w:cs="Times New Roman"/>
          <w:sz w:val="24"/>
          <w:szCs w:val="24"/>
          <w:shd w:val="clear" w:color="auto" w:fill="D9D9D9" w:themeFill="background1" w:themeFillShade="D9"/>
        </w:rPr>
        <w:t>adastro de Pessoa Física (C</w:t>
      </w:r>
      <w:r w:rsidR="00351C47" w:rsidRPr="002636A7">
        <w:rPr>
          <w:rFonts w:eastAsia="Calibri" w:cs="Times New Roman"/>
          <w:sz w:val="24"/>
          <w:szCs w:val="24"/>
          <w:shd w:val="clear" w:color="auto" w:fill="D9D9D9" w:themeFill="background1" w:themeFillShade="D9"/>
        </w:rPr>
        <w:t>PF</w:t>
      </w:r>
      <w:r w:rsidR="007A63A9" w:rsidRPr="002636A7">
        <w:rPr>
          <w:rFonts w:eastAsia="Calibri" w:cs="Times New Roman"/>
          <w:sz w:val="24"/>
          <w:szCs w:val="24"/>
          <w:shd w:val="clear" w:color="auto" w:fill="D9D9D9" w:themeFill="background1" w:themeFillShade="D9"/>
        </w:rPr>
        <w:t>)</w:t>
      </w:r>
      <w:r w:rsidR="005B244B" w:rsidRPr="002636A7">
        <w:rPr>
          <w:rFonts w:eastAsia="Calibri" w:cs="Times New Roman"/>
          <w:sz w:val="24"/>
          <w:szCs w:val="24"/>
          <w:shd w:val="clear" w:color="auto" w:fill="D9D9D9" w:themeFill="background1" w:themeFillShade="D9"/>
        </w:rPr>
        <w:t>.</w:t>
      </w:r>
    </w:p>
    <w:p w:rsidR="005B244B" w:rsidRPr="002636A7" w:rsidRDefault="005B244B" w:rsidP="00A1603E">
      <w:pPr>
        <w:shd w:val="clear" w:color="auto" w:fill="FFFFFF" w:themeFill="background1"/>
        <w:spacing w:after="0" w:line="240" w:lineRule="auto"/>
        <w:jc w:val="both"/>
        <w:rPr>
          <w:rFonts w:eastAsia="Calibri" w:cs="Times New Roman"/>
          <w:sz w:val="24"/>
          <w:szCs w:val="24"/>
          <w:shd w:val="clear" w:color="auto" w:fill="D9D9D9" w:themeFill="background1" w:themeFillShade="D9"/>
        </w:rPr>
      </w:pPr>
    </w:p>
    <w:p w:rsidR="00816BEA" w:rsidRPr="002636A7" w:rsidRDefault="005B244B" w:rsidP="00A1603E">
      <w:pPr>
        <w:shd w:val="clear" w:color="auto" w:fill="FFFFFF" w:themeFill="background1"/>
        <w:spacing w:after="0" w:line="240" w:lineRule="auto"/>
        <w:jc w:val="both"/>
        <w:rPr>
          <w:rFonts w:eastAsia="Calibri" w:cs="Times New Roman"/>
          <w:sz w:val="24"/>
          <w:szCs w:val="24"/>
        </w:rPr>
      </w:pPr>
      <w:r w:rsidRPr="002636A7">
        <w:rPr>
          <w:rFonts w:eastAsia="Calibri" w:cs="Times New Roman"/>
          <w:b/>
          <w:sz w:val="24"/>
          <w:szCs w:val="24"/>
          <w:shd w:val="clear" w:color="auto" w:fill="D9D9D9" w:themeFill="background1" w:themeFillShade="D9"/>
        </w:rPr>
        <w:t>§ 2º</w:t>
      </w:r>
      <w:r w:rsidR="00351C47" w:rsidRPr="002636A7">
        <w:rPr>
          <w:rFonts w:eastAsia="Calibri" w:cs="Times New Roman"/>
          <w:sz w:val="24"/>
          <w:szCs w:val="24"/>
          <w:shd w:val="clear" w:color="auto" w:fill="D9D9D9" w:themeFill="background1" w:themeFillShade="D9"/>
        </w:rPr>
        <w:t xml:space="preserve"> </w:t>
      </w:r>
      <w:r w:rsidRPr="002636A7">
        <w:rPr>
          <w:rFonts w:eastAsia="Calibri" w:cs="Times New Roman"/>
          <w:sz w:val="24"/>
          <w:szCs w:val="24"/>
          <w:shd w:val="clear" w:color="auto" w:fill="D9D9D9" w:themeFill="background1" w:themeFillShade="D9"/>
        </w:rPr>
        <w:t>Na Seletiva Final o</w:t>
      </w:r>
      <w:r w:rsidR="00FF3788" w:rsidRPr="002636A7">
        <w:rPr>
          <w:rFonts w:eastAsia="Calibri" w:cs="Times New Roman"/>
          <w:sz w:val="24"/>
          <w:szCs w:val="24"/>
          <w:shd w:val="clear" w:color="auto" w:fill="D9D9D9" w:themeFill="background1" w:themeFillShade="D9"/>
        </w:rPr>
        <w:t xml:space="preserve"> </w:t>
      </w:r>
      <w:r w:rsidR="00757AFD" w:rsidRPr="002636A7">
        <w:rPr>
          <w:rFonts w:eastAsia="Calibri" w:cs="Times New Roman"/>
          <w:sz w:val="24"/>
          <w:szCs w:val="24"/>
          <w:shd w:val="clear" w:color="auto" w:fill="D9D9D9" w:themeFill="background1" w:themeFillShade="D9"/>
        </w:rPr>
        <w:t>professor</w:t>
      </w:r>
      <w:r w:rsidR="00BC560D" w:rsidRPr="002636A7">
        <w:rPr>
          <w:rFonts w:eastAsia="Calibri" w:cs="Times New Roman"/>
          <w:sz w:val="24"/>
          <w:szCs w:val="24"/>
          <w:shd w:val="clear" w:color="auto" w:fill="D9D9D9" w:themeFill="background1" w:themeFillShade="D9"/>
        </w:rPr>
        <w:t xml:space="preserve"> e/ou técnico responsável</w:t>
      </w:r>
      <w:r w:rsidR="007A63A9" w:rsidRPr="002636A7">
        <w:rPr>
          <w:rFonts w:eastAsia="Calibri" w:cs="Times New Roman"/>
          <w:sz w:val="24"/>
          <w:szCs w:val="24"/>
          <w:shd w:val="clear" w:color="auto" w:fill="D9D9D9" w:themeFill="background1" w:themeFillShade="D9"/>
        </w:rPr>
        <w:t>,</w:t>
      </w:r>
      <w:r w:rsidR="00757AFD" w:rsidRPr="002636A7">
        <w:rPr>
          <w:rFonts w:eastAsia="Calibri" w:cs="Times New Roman"/>
          <w:sz w:val="24"/>
          <w:szCs w:val="24"/>
          <w:shd w:val="clear" w:color="auto" w:fill="D9D9D9" w:themeFill="background1" w:themeFillShade="D9"/>
        </w:rPr>
        <w:t xml:space="preserve"> </w:t>
      </w:r>
      <w:r w:rsidR="007A63A9" w:rsidRPr="002636A7">
        <w:rPr>
          <w:rFonts w:eastAsia="Calibri" w:cs="Times New Roman"/>
          <w:sz w:val="24"/>
          <w:szCs w:val="24"/>
          <w:shd w:val="clear" w:color="auto" w:fill="D9D9D9" w:themeFill="background1" w:themeFillShade="D9"/>
        </w:rPr>
        <w:t xml:space="preserve">deverá </w:t>
      </w:r>
      <w:r w:rsidR="00757AFD" w:rsidRPr="002636A7">
        <w:rPr>
          <w:rFonts w:eastAsia="Calibri" w:cs="Times New Roman"/>
          <w:sz w:val="24"/>
          <w:szCs w:val="24"/>
          <w:shd w:val="clear" w:color="auto" w:fill="D9D9D9" w:themeFill="background1" w:themeFillShade="D9"/>
        </w:rPr>
        <w:t>ter registro no Conselho Reg</w:t>
      </w:r>
      <w:r w:rsidR="007C0E3D" w:rsidRPr="002636A7">
        <w:rPr>
          <w:rFonts w:eastAsia="Calibri" w:cs="Times New Roman"/>
          <w:sz w:val="24"/>
          <w:szCs w:val="24"/>
          <w:shd w:val="clear" w:color="auto" w:fill="D9D9D9" w:themeFill="background1" w:themeFillShade="D9"/>
        </w:rPr>
        <w:t xml:space="preserve">ional de Educação Física </w:t>
      </w:r>
      <w:r w:rsidR="007A63A9" w:rsidRPr="002636A7">
        <w:rPr>
          <w:rFonts w:eastAsia="Calibri" w:cs="Times New Roman"/>
          <w:sz w:val="24"/>
          <w:szCs w:val="24"/>
          <w:shd w:val="clear" w:color="auto" w:fill="D9D9D9" w:themeFill="background1" w:themeFillShade="D9"/>
        </w:rPr>
        <w:t>(</w:t>
      </w:r>
      <w:r w:rsidR="007C0E3D" w:rsidRPr="002636A7">
        <w:rPr>
          <w:rFonts w:eastAsia="Calibri" w:cs="Times New Roman"/>
          <w:sz w:val="24"/>
          <w:szCs w:val="24"/>
          <w:shd w:val="clear" w:color="auto" w:fill="D9D9D9" w:themeFill="background1" w:themeFillShade="D9"/>
        </w:rPr>
        <w:t>CREF</w:t>
      </w:r>
      <w:r w:rsidR="007A63A9" w:rsidRPr="002636A7">
        <w:rPr>
          <w:rFonts w:eastAsia="Calibri" w:cs="Times New Roman"/>
          <w:sz w:val="24"/>
          <w:szCs w:val="24"/>
          <w:shd w:val="clear" w:color="auto" w:fill="D9D9D9" w:themeFill="background1" w:themeFillShade="D9"/>
        </w:rPr>
        <w:t>),</w:t>
      </w:r>
      <w:r w:rsidR="007C0E3D" w:rsidRPr="002636A7">
        <w:rPr>
          <w:rFonts w:eastAsia="Calibri" w:cs="Times New Roman"/>
          <w:sz w:val="24"/>
          <w:szCs w:val="24"/>
          <w:shd w:val="clear" w:color="auto" w:fill="D9D9D9" w:themeFill="background1" w:themeFillShade="D9"/>
        </w:rPr>
        <w:t xml:space="preserve"> com a carteira atualizada</w:t>
      </w:r>
      <w:r w:rsidR="007C0E3D" w:rsidRPr="002636A7">
        <w:rPr>
          <w:rFonts w:eastAsia="Calibri" w:cs="Times New Roman"/>
          <w:sz w:val="24"/>
          <w:szCs w:val="24"/>
        </w:rPr>
        <w:t>.</w:t>
      </w:r>
    </w:p>
    <w:p w:rsidR="00757AFD" w:rsidRPr="002636A7" w:rsidRDefault="007C0E3D" w:rsidP="00A1603E">
      <w:pPr>
        <w:shd w:val="clear" w:color="auto" w:fill="FFFFFF" w:themeFill="background1"/>
        <w:spacing w:after="0" w:line="240" w:lineRule="auto"/>
        <w:jc w:val="both"/>
        <w:rPr>
          <w:rFonts w:eastAsia="Calibri" w:cs="Times New Roman"/>
          <w:sz w:val="24"/>
          <w:szCs w:val="24"/>
        </w:rPr>
      </w:pPr>
      <w:r w:rsidRPr="002636A7">
        <w:rPr>
          <w:rFonts w:eastAsia="Calibri" w:cs="Times New Roman"/>
          <w:sz w:val="24"/>
          <w:szCs w:val="24"/>
        </w:rPr>
        <w:t xml:space="preserve"> </w:t>
      </w:r>
    </w:p>
    <w:p w:rsidR="00A1603E" w:rsidRPr="002636A7" w:rsidRDefault="00BB07F0" w:rsidP="00A1603E">
      <w:pPr>
        <w:shd w:val="clear" w:color="auto" w:fill="FFFFFF" w:themeFill="background1"/>
        <w:spacing w:after="0" w:line="240" w:lineRule="auto"/>
        <w:jc w:val="both"/>
        <w:rPr>
          <w:rFonts w:eastAsia="Calibri" w:cs="Times New Roman"/>
          <w:sz w:val="24"/>
          <w:szCs w:val="24"/>
        </w:rPr>
      </w:pPr>
      <w:r w:rsidRPr="002636A7">
        <w:rPr>
          <w:rFonts w:eastAsia="Calibri" w:cs="Times New Roman"/>
          <w:b/>
          <w:sz w:val="24"/>
          <w:szCs w:val="24"/>
        </w:rPr>
        <w:lastRenderedPageBreak/>
        <w:t xml:space="preserve">§ </w:t>
      </w:r>
      <w:r w:rsidR="005B244B" w:rsidRPr="002636A7">
        <w:rPr>
          <w:rFonts w:eastAsia="Calibri" w:cs="Times New Roman"/>
          <w:b/>
          <w:sz w:val="24"/>
          <w:szCs w:val="24"/>
        </w:rPr>
        <w:t>3</w:t>
      </w:r>
      <w:r w:rsidRPr="002636A7">
        <w:rPr>
          <w:rFonts w:eastAsia="Calibri" w:cs="Times New Roman"/>
          <w:b/>
          <w:sz w:val="24"/>
          <w:szCs w:val="24"/>
        </w:rPr>
        <w:t>º</w:t>
      </w:r>
      <w:r w:rsidRPr="002636A7">
        <w:rPr>
          <w:rFonts w:eastAsia="Calibri" w:cs="Times New Roman"/>
          <w:sz w:val="24"/>
          <w:szCs w:val="24"/>
        </w:rPr>
        <w:t xml:space="preserve"> </w:t>
      </w:r>
      <w:r w:rsidR="005B244B" w:rsidRPr="002636A7">
        <w:rPr>
          <w:rFonts w:eastAsia="Calibri" w:cs="Times New Roman"/>
          <w:sz w:val="24"/>
          <w:szCs w:val="24"/>
        </w:rPr>
        <w:t>Para o</w:t>
      </w:r>
      <w:r w:rsidR="00BB589D" w:rsidRPr="002636A7">
        <w:rPr>
          <w:rFonts w:eastAsia="Calibri" w:cs="Times New Roman"/>
          <w:sz w:val="24"/>
          <w:szCs w:val="24"/>
        </w:rPr>
        <w:t xml:space="preserve"> cruzamento da Fase de Seletiva Final em ambas as categorias e gênero</w:t>
      </w:r>
      <w:r w:rsidR="002636A7" w:rsidRPr="002636A7">
        <w:rPr>
          <w:rFonts w:eastAsia="Calibri" w:cs="Times New Roman"/>
          <w:sz w:val="24"/>
          <w:szCs w:val="24"/>
        </w:rPr>
        <w:t>s</w:t>
      </w:r>
      <w:r w:rsidR="00BB589D" w:rsidRPr="002636A7">
        <w:rPr>
          <w:rFonts w:eastAsia="Calibri" w:cs="Times New Roman"/>
          <w:sz w:val="24"/>
          <w:szCs w:val="24"/>
        </w:rPr>
        <w:t xml:space="preserve">, </w:t>
      </w:r>
      <w:r w:rsidR="002636A7" w:rsidRPr="002636A7">
        <w:rPr>
          <w:rFonts w:eastAsia="Calibri" w:cs="Times New Roman"/>
          <w:sz w:val="24"/>
          <w:szCs w:val="24"/>
        </w:rPr>
        <w:t>é</w:t>
      </w:r>
      <w:r w:rsidR="00BB589D" w:rsidRPr="002636A7">
        <w:rPr>
          <w:rFonts w:eastAsia="Calibri" w:cs="Times New Roman"/>
          <w:sz w:val="24"/>
          <w:szCs w:val="24"/>
        </w:rPr>
        <w:t xml:space="preserve"> utilizado o Regulamento dos Jogos Escolares da Juventude </w:t>
      </w:r>
      <w:r w:rsidR="002636A7" w:rsidRPr="002636A7">
        <w:rPr>
          <w:rFonts w:eastAsia="Calibri" w:cs="Times New Roman"/>
          <w:sz w:val="24"/>
          <w:szCs w:val="24"/>
        </w:rPr>
        <w:t xml:space="preserve">no que se refere </w:t>
      </w:r>
      <w:proofErr w:type="gramStart"/>
      <w:r w:rsidR="002636A7" w:rsidRPr="002636A7">
        <w:rPr>
          <w:rFonts w:eastAsia="Calibri" w:cs="Times New Roman"/>
          <w:sz w:val="24"/>
          <w:szCs w:val="24"/>
        </w:rPr>
        <w:t>a</w:t>
      </w:r>
      <w:proofErr w:type="gramEnd"/>
      <w:r w:rsidR="00BB589D" w:rsidRPr="002636A7">
        <w:rPr>
          <w:rFonts w:eastAsia="Calibri" w:cs="Times New Roman"/>
          <w:sz w:val="24"/>
          <w:szCs w:val="24"/>
        </w:rPr>
        <w:t xml:space="preserve"> idade, número mínimo e máximo de atletas por modalidade, documentação de atletas e técnicos, </w:t>
      </w:r>
      <w:r w:rsidR="00B1719D" w:rsidRPr="002636A7">
        <w:rPr>
          <w:rFonts w:eastAsia="Calibri" w:cs="Times New Roman"/>
          <w:sz w:val="24"/>
          <w:szCs w:val="24"/>
        </w:rPr>
        <w:t xml:space="preserve">troca obrigatória dos alunos-atletas reservas de acordo com cada modalidade e outras alterações que se fizer </w:t>
      </w:r>
      <w:r w:rsidR="00816BEA" w:rsidRPr="002636A7">
        <w:rPr>
          <w:rFonts w:eastAsia="Calibri" w:cs="Times New Roman"/>
          <w:sz w:val="24"/>
          <w:szCs w:val="24"/>
        </w:rPr>
        <w:t>necessário</w:t>
      </w:r>
      <w:r w:rsidR="00B1719D" w:rsidRPr="002636A7">
        <w:rPr>
          <w:rFonts w:eastAsia="Calibri" w:cs="Times New Roman"/>
          <w:sz w:val="24"/>
          <w:szCs w:val="24"/>
        </w:rPr>
        <w:t>.</w:t>
      </w:r>
    </w:p>
    <w:p w:rsidR="00816BEA" w:rsidRPr="00726325" w:rsidRDefault="00816BEA" w:rsidP="005D6715">
      <w:pPr>
        <w:spacing w:after="0" w:line="240" w:lineRule="auto"/>
        <w:jc w:val="both"/>
        <w:rPr>
          <w:rFonts w:eastAsia="Calibri" w:cs="Times New Roman"/>
          <w:b/>
          <w:sz w:val="24"/>
          <w:szCs w:val="24"/>
        </w:rPr>
      </w:pPr>
    </w:p>
    <w:p w:rsidR="00757AFD" w:rsidRPr="00726325" w:rsidRDefault="00857870" w:rsidP="005D6715">
      <w:pPr>
        <w:spacing w:after="0" w:line="240" w:lineRule="auto"/>
        <w:jc w:val="both"/>
        <w:rPr>
          <w:rFonts w:eastAsia="Calibri" w:cs="Times New Roman"/>
          <w:sz w:val="24"/>
          <w:szCs w:val="24"/>
        </w:rPr>
      </w:pPr>
      <w:r w:rsidRPr="00726325">
        <w:rPr>
          <w:rFonts w:eastAsia="Calibri" w:cs="Times New Roman"/>
          <w:b/>
          <w:sz w:val="24"/>
          <w:szCs w:val="24"/>
        </w:rPr>
        <w:t>Art.2</w:t>
      </w:r>
      <w:r w:rsidR="00256103" w:rsidRPr="00726325">
        <w:rPr>
          <w:rFonts w:eastAsia="Calibri" w:cs="Times New Roman"/>
          <w:b/>
          <w:sz w:val="24"/>
          <w:szCs w:val="24"/>
        </w:rPr>
        <w:t>7</w:t>
      </w:r>
      <w:r w:rsidR="00757AFD" w:rsidRPr="00726325">
        <w:rPr>
          <w:rFonts w:eastAsia="Calibri" w:cs="Times New Roman"/>
          <w:sz w:val="24"/>
          <w:szCs w:val="24"/>
        </w:rPr>
        <w:t xml:space="preserve"> Nas</w:t>
      </w:r>
      <w:r w:rsidR="006905FE" w:rsidRPr="00726325">
        <w:rPr>
          <w:rFonts w:eastAsia="Calibri" w:cs="Times New Roman"/>
          <w:sz w:val="24"/>
          <w:szCs w:val="24"/>
        </w:rPr>
        <w:t xml:space="preserve"> Fases da competição</w:t>
      </w:r>
      <w:r w:rsidR="00757AFD" w:rsidRPr="00726325">
        <w:rPr>
          <w:rFonts w:eastAsia="Calibri" w:cs="Times New Roman"/>
          <w:sz w:val="24"/>
          <w:szCs w:val="24"/>
        </w:rPr>
        <w:t xml:space="preserve"> o número mínimo</w:t>
      </w:r>
      <w:r w:rsidR="007A5DCB" w:rsidRPr="00726325">
        <w:rPr>
          <w:rFonts w:eastAsia="Calibri" w:cs="Times New Roman"/>
          <w:sz w:val="24"/>
          <w:szCs w:val="24"/>
        </w:rPr>
        <w:t xml:space="preserve"> </w:t>
      </w:r>
      <w:r w:rsidR="009209D5" w:rsidRPr="00726325">
        <w:rPr>
          <w:rFonts w:eastAsia="Calibri" w:cs="Times New Roman"/>
          <w:sz w:val="24"/>
          <w:szCs w:val="24"/>
        </w:rPr>
        <w:t>e</w:t>
      </w:r>
      <w:r w:rsidR="00D14E98" w:rsidRPr="00726325">
        <w:rPr>
          <w:rFonts w:eastAsia="Calibri" w:cs="Times New Roman"/>
          <w:sz w:val="24"/>
          <w:szCs w:val="24"/>
        </w:rPr>
        <w:t xml:space="preserve"> </w:t>
      </w:r>
      <w:r w:rsidR="00757AFD" w:rsidRPr="00726325">
        <w:rPr>
          <w:rFonts w:eastAsia="Calibri" w:cs="Times New Roman"/>
          <w:sz w:val="24"/>
          <w:szCs w:val="24"/>
        </w:rPr>
        <w:t>máximo de alunos por equipe será o seguinte:</w:t>
      </w:r>
    </w:p>
    <w:p w:rsidR="00ED3302" w:rsidRPr="00726325" w:rsidRDefault="00ED3302" w:rsidP="005D6715">
      <w:pPr>
        <w:spacing w:after="0" w:line="240" w:lineRule="auto"/>
        <w:jc w:val="both"/>
        <w:rPr>
          <w:rFonts w:eastAsia="Calibri" w:cs="Times New Roman"/>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701"/>
        <w:gridCol w:w="1525"/>
        <w:gridCol w:w="1701"/>
        <w:gridCol w:w="1701"/>
      </w:tblGrid>
      <w:tr w:rsidR="00726325" w:rsidRPr="00726325" w:rsidTr="00726325">
        <w:trPr>
          <w:trHeight w:val="296"/>
        </w:trPr>
        <w:tc>
          <w:tcPr>
            <w:tcW w:w="1985" w:type="dxa"/>
            <w:vMerge w:val="restart"/>
          </w:tcPr>
          <w:p w:rsidR="008F628F" w:rsidRPr="00726325" w:rsidRDefault="008F628F" w:rsidP="005D6715">
            <w:pPr>
              <w:tabs>
                <w:tab w:val="left" w:pos="1736"/>
              </w:tabs>
              <w:snapToGrid w:val="0"/>
              <w:spacing w:after="0" w:line="240" w:lineRule="auto"/>
              <w:jc w:val="both"/>
              <w:rPr>
                <w:rFonts w:eastAsia="Calibri" w:cs="Times New Roman"/>
                <w:b/>
                <w:sz w:val="24"/>
                <w:szCs w:val="24"/>
                <w:lang w:eastAsia="pt-BR"/>
              </w:rPr>
            </w:pPr>
            <w:r w:rsidRPr="00726325">
              <w:rPr>
                <w:rFonts w:eastAsia="Calibri" w:cs="Times New Roman"/>
                <w:b/>
                <w:sz w:val="24"/>
                <w:szCs w:val="24"/>
                <w:lang w:eastAsia="pt-BR"/>
              </w:rPr>
              <w:t>Modalidades</w:t>
            </w:r>
          </w:p>
        </w:tc>
        <w:tc>
          <w:tcPr>
            <w:tcW w:w="3226" w:type="dxa"/>
            <w:gridSpan w:val="2"/>
          </w:tcPr>
          <w:p w:rsidR="008F628F" w:rsidRPr="00726325" w:rsidRDefault="008F628F" w:rsidP="00445B00">
            <w:pPr>
              <w:tabs>
                <w:tab w:val="left" w:pos="1026"/>
              </w:tabs>
              <w:snapToGrid w:val="0"/>
              <w:spacing w:after="0" w:line="240" w:lineRule="auto"/>
              <w:ind w:left="-108" w:right="-108"/>
              <w:jc w:val="center"/>
              <w:rPr>
                <w:rFonts w:eastAsia="Calibri" w:cs="Times New Roman"/>
                <w:b/>
                <w:sz w:val="24"/>
                <w:szCs w:val="24"/>
              </w:rPr>
            </w:pPr>
            <w:r w:rsidRPr="00726325">
              <w:rPr>
                <w:rFonts w:eastAsia="Calibri" w:cs="Times New Roman"/>
                <w:b/>
                <w:sz w:val="24"/>
                <w:szCs w:val="24"/>
              </w:rPr>
              <w:t>Fase de CRE</w:t>
            </w:r>
          </w:p>
        </w:tc>
        <w:tc>
          <w:tcPr>
            <w:tcW w:w="3402" w:type="dxa"/>
            <w:gridSpan w:val="2"/>
          </w:tcPr>
          <w:p w:rsidR="008F628F" w:rsidRPr="00726325" w:rsidRDefault="008F628F" w:rsidP="00445B00">
            <w:pPr>
              <w:tabs>
                <w:tab w:val="left" w:pos="1026"/>
              </w:tabs>
              <w:snapToGrid w:val="0"/>
              <w:spacing w:after="0" w:line="240" w:lineRule="auto"/>
              <w:ind w:left="-108" w:right="-108"/>
              <w:jc w:val="center"/>
              <w:rPr>
                <w:rFonts w:eastAsia="Calibri" w:cs="Times New Roman"/>
                <w:b/>
                <w:sz w:val="24"/>
                <w:szCs w:val="24"/>
                <w:lang w:eastAsia="pt-BR"/>
              </w:rPr>
            </w:pPr>
            <w:r w:rsidRPr="00726325">
              <w:rPr>
                <w:rFonts w:eastAsia="Calibri" w:cs="Times New Roman"/>
                <w:b/>
                <w:sz w:val="24"/>
                <w:szCs w:val="24"/>
              </w:rPr>
              <w:t>JERGS- Fase Regional e Final Estadual</w:t>
            </w:r>
          </w:p>
        </w:tc>
      </w:tr>
      <w:tr w:rsidR="00726325" w:rsidRPr="00726325" w:rsidTr="00726325">
        <w:trPr>
          <w:trHeight w:val="296"/>
        </w:trPr>
        <w:tc>
          <w:tcPr>
            <w:tcW w:w="1985" w:type="dxa"/>
            <w:vMerge/>
          </w:tcPr>
          <w:p w:rsidR="008F628F" w:rsidRPr="00726325" w:rsidRDefault="008F628F" w:rsidP="005D6715">
            <w:pPr>
              <w:tabs>
                <w:tab w:val="left" w:pos="1736"/>
              </w:tabs>
              <w:snapToGrid w:val="0"/>
              <w:spacing w:after="0" w:line="240" w:lineRule="auto"/>
              <w:jc w:val="both"/>
              <w:rPr>
                <w:rFonts w:eastAsia="Calibri" w:cs="Times New Roman"/>
                <w:b/>
                <w:sz w:val="24"/>
                <w:szCs w:val="24"/>
                <w:lang w:eastAsia="pt-BR"/>
              </w:rPr>
            </w:pPr>
          </w:p>
        </w:tc>
        <w:tc>
          <w:tcPr>
            <w:tcW w:w="1701" w:type="dxa"/>
          </w:tcPr>
          <w:p w:rsidR="008F628F" w:rsidRPr="00726325" w:rsidRDefault="008F628F" w:rsidP="003F646E">
            <w:pPr>
              <w:tabs>
                <w:tab w:val="left" w:pos="773"/>
              </w:tabs>
              <w:snapToGrid w:val="0"/>
              <w:spacing w:after="0" w:line="240" w:lineRule="auto"/>
              <w:jc w:val="center"/>
              <w:rPr>
                <w:rFonts w:eastAsia="Calibri" w:cs="Times New Roman"/>
                <w:sz w:val="24"/>
                <w:szCs w:val="24"/>
                <w:lang w:eastAsia="pt-BR"/>
              </w:rPr>
            </w:pPr>
            <w:r w:rsidRPr="00726325">
              <w:rPr>
                <w:rFonts w:eastAsia="Calibri" w:cs="Times New Roman"/>
                <w:sz w:val="24"/>
                <w:szCs w:val="24"/>
                <w:lang w:eastAsia="pt-BR"/>
              </w:rPr>
              <w:t>Mínimo</w:t>
            </w:r>
          </w:p>
        </w:tc>
        <w:tc>
          <w:tcPr>
            <w:tcW w:w="1525" w:type="dxa"/>
          </w:tcPr>
          <w:p w:rsidR="008F628F" w:rsidRPr="00726325" w:rsidRDefault="008F628F" w:rsidP="00F65628">
            <w:pPr>
              <w:tabs>
                <w:tab w:val="left" w:pos="1026"/>
              </w:tabs>
              <w:snapToGrid w:val="0"/>
              <w:spacing w:after="0" w:line="240" w:lineRule="auto"/>
              <w:jc w:val="center"/>
              <w:rPr>
                <w:rFonts w:eastAsia="Calibri" w:cs="Times New Roman"/>
                <w:sz w:val="24"/>
                <w:szCs w:val="24"/>
                <w:lang w:eastAsia="pt-BR"/>
              </w:rPr>
            </w:pPr>
            <w:r w:rsidRPr="00726325">
              <w:rPr>
                <w:rFonts w:eastAsia="Calibri" w:cs="Times New Roman"/>
                <w:sz w:val="24"/>
                <w:szCs w:val="24"/>
                <w:lang w:eastAsia="pt-BR"/>
              </w:rPr>
              <w:t>Máximo</w:t>
            </w:r>
          </w:p>
        </w:tc>
        <w:tc>
          <w:tcPr>
            <w:tcW w:w="1701" w:type="dxa"/>
          </w:tcPr>
          <w:p w:rsidR="008F628F" w:rsidRPr="00726325" w:rsidRDefault="008F628F" w:rsidP="002A7087">
            <w:pPr>
              <w:tabs>
                <w:tab w:val="left" w:pos="773"/>
              </w:tabs>
              <w:snapToGrid w:val="0"/>
              <w:spacing w:after="0" w:line="240" w:lineRule="auto"/>
              <w:jc w:val="center"/>
              <w:rPr>
                <w:rFonts w:eastAsia="Calibri" w:cs="Times New Roman"/>
                <w:sz w:val="24"/>
                <w:szCs w:val="24"/>
                <w:lang w:eastAsia="pt-BR"/>
              </w:rPr>
            </w:pPr>
            <w:r w:rsidRPr="00726325">
              <w:rPr>
                <w:rFonts w:eastAsia="Calibri" w:cs="Times New Roman"/>
                <w:sz w:val="24"/>
                <w:szCs w:val="24"/>
                <w:lang w:eastAsia="pt-BR"/>
              </w:rPr>
              <w:t>Mínimo</w:t>
            </w:r>
          </w:p>
        </w:tc>
        <w:tc>
          <w:tcPr>
            <w:tcW w:w="1701" w:type="dxa"/>
          </w:tcPr>
          <w:p w:rsidR="008F628F" w:rsidRPr="00726325" w:rsidRDefault="008F628F" w:rsidP="002A7087">
            <w:pPr>
              <w:tabs>
                <w:tab w:val="left" w:pos="1026"/>
              </w:tabs>
              <w:snapToGrid w:val="0"/>
              <w:spacing w:after="0" w:line="240" w:lineRule="auto"/>
              <w:jc w:val="center"/>
              <w:rPr>
                <w:rFonts w:eastAsia="Calibri" w:cs="Times New Roman"/>
                <w:sz w:val="24"/>
                <w:szCs w:val="24"/>
                <w:lang w:eastAsia="pt-BR"/>
              </w:rPr>
            </w:pPr>
            <w:r w:rsidRPr="00726325">
              <w:rPr>
                <w:rFonts w:eastAsia="Calibri" w:cs="Times New Roman"/>
                <w:sz w:val="24"/>
                <w:szCs w:val="24"/>
                <w:lang w:eastAsia="pt-BR"/>
              </w:rPr>
              <w:t>Máximo</w:t>
            </w:r>
          </w:p>
        </w:tc>
      </w:tr>
      <w:tr w:rsidR="00726325" w:rsidRPr="00726325" w:rsidTr="00726325">
        <w:trPr>
          <w:trHeight w:val="312"/>
        </w:trPr>
        <w:tc>
          <w:tcPr>
            <w:tcW w:w="1985" w:type="dxa"/>
          </w:tcPr>
          <w:p w:rsidR="008F628F" w:rsidRPr="00726325" w:rsidRDefault="008F628F" w:rsidP="005D6715">
            <w:pPr>
              <w:tabs>
                <w:tab w:val="left" w:pos="1242"/>
                <w:tab w:val="left" w:pos="1877"/>
              </w:tabs>
              <w:snapToGrid w:val="0"/>
              <w:spacing w:after="0" w:line="240" w:lineRule="auto"/>
              <w:jc w:val="both"/>
              <w:rPr>
                <w:rFonts w:eastAsia="Calibri" w:cs="Times New Roman"/>
                <w:b/>
                <w:sz w:val="24"/>
                <w:szCs w:val="24"/>
                <w:lang w:eastAsia="pt-BR"/>
              </w:rPr>
            </w:pPr>
            <w:r w:rsidRPr="00726325">
              <w:rPr>
                <w:rFonts w:eastAsia="Calibri" w:cs="Times New Roman"/>
                <w:b/>
                <w:sz w:val="24"/>
                <w:szCs w:val="24"/>
                <w:lang w:eastAsia="pt-BR"/>
              </w:rPr>
              <w:t>Basquetebol</w:t>
            </w:r>
          </w:p>
        </w:tc>
        <w:tc>
          <w:tcPr>
            <w:tcW w:w="1701" w:type="dxa"/>
          </w:tcPr>
          <w:p w:rsidR="008F628F" w:rsidRPr="00726325" w:rsidRDefault="008F628F" w:rsidP="002A7087">
            <w:pPr>
              <w:tabs>
                <w:tab w:val="left" w:pos="773"/>
              </w:tabs>
              <w:snapToGrid w:val="0"/>
              <w:spacing w:after="0" w:line="240" w:lineRule="auto"/>
              <w:jc w:val="center"/>
              <w:rPr>
                <w:rFonts w:eastAsia="Calibri" w:cs="Times New Roman"/>
                <w:sz w:val="24"/>
                <w:szCs w:val="24"/>
                <w:lang w:eastAsia="pt-BR"/>
              </w:rPr>
            </w:pPr>
            <w:r w:rsidRPr="00726325">
              <w:rPr>
                <w:rFonts w:eastAsia="Calibri" w:cs="Times New Roman"/>
                <w:sz w:val="24"/>
                <w:szCs w:val="24"/>
                <w:lang w:eastAsia="pt-BR"/>
              </w:rPr>
              <w:t>05</w:t>
            </w:r>
          </w:p>
        </w:tc>
        <w:tc>
          <w:tcPr>
            <w:tcW w:w="1525" w:type="dxa"/>
          </w:tcPr>
          <w:p w:rsidR="008F628F" w:rsidRPr="00726325" w:rsidRDefault="008F628F" w:rsidP="00F65628">
            <w:pPr>
              <w:tabs>
                <w:tab w:val="left" w:pos="1026"/>
              </w:tabs>
              <w:snapToGrid w:val="0"/>
              <w:spacing w:after="0" w:line="240" w:lineRule="auto"/>
              <w:jc w:val="center"/>
              <w:rPr>
                <w:rFonts w:eastAsia="Calibri" w:cs="Times New Roman"/>
                <w:sz w:val="24"/>
                <w:szCs w:val="24"/>
                <w:lang w:eastAsia="pt-BR"/>
              </w:rPr>
            </w:pPr>
            <w:r w:rsidRPr="00726325">
              <w:rPr>
                <w:rFonts w:eastAsia="Calibri" w:cs="Times New Roman"/>
                <w:sz w:val="24"/>
                <w:szCs w:val="24"/>
                <w:lang w:eastAsia="pt-BR"/>
              </w:rPr>
              <w:t>10</w:t>
            </w:r>
          </w:p>
        </w:tc>
        <w:tc>
          <w:tcPr>
            <w:tcW w:w="1701" w:type="dxa"/>
          </w:tcPr>
          <w:p w:rsidR="008F628F" w:rsidRPr="00726325" w:rsidRDefault="008F628F" w:rsidP="002A7087">
            <w:pPr>
              <w:tabs>
                <w:tab w:val="left" w:pos="773"/>
              </w:tabs>
              <w:snapToGrid w:val="0"/>
              <w:spacing w:after="0" w:line="240" w:lineRule="auto"/>
              <w:jc w:val="center"/>
              <w:rPr>
                <w:rFonts w:eastAsia="Calibri" w:cs="Times New Roman"/>
                <w:sz w:val="24"/>
                <w:szCs w:val="24"/>
                <w:lang w:eastAsia="pt-BR"/>
              </w:rPr>
            </w:pPr>
            <w:r w:rsidRPr="00726325">
              <w:rPr>
                <w:rFonts w:eastAsia="Calibri" w:cs="Times New Roman"/>
                <w:sz w:val="24"/>
                <w:szCs w:val="24"/>
                <w:lang w:eastAsia="pt-BR"/>
              </w:rPr>
              <w:t>07</w:t>
            </w:r>
          </w:p>
        </w:tc>
        <w:tc>
          <w:tcPr>
            <w:tcW w:w="1701" w:type="dxa"/>
          </w:tcPr>
          <w:p w:rsidR="008F628F" w:rsidRPr="00726325" w:rsidRDefault="008F628F" w:rsidP="002A7087">
            <w:pPr>
              <w:tabs>
                <w:tab w:val="left" w:pos="1026"/>
              </w:tabs>
              <w:snapToGrid w:val="0"/>
              <w:spacing w:after="0" w:line="240" w:lineRule="auto"/>
              <w:jc w:val="center"/>
              <w:rPr>
                <w:rFonts w:eastAsia="Calibri" w:cs="Times New Roman"/>
                <w:sz w:val="24"/>
                <w:szCs w:val="24"/>
                <w:lang w:eastAsia="pt-BR"/>
              </w:rPr>
            </w:pPr>
            <w:r w:rsidRPr="00726325">
              <w:rPr>
                <w:rFonts w:eastAsia="Calibri" w:cs="Times New Roman"/>
                <w:sz w:val="24"/>
                <w:szCs w:val="24"/>
                <w:lang w:eastAsia="pt-BR"/>
              </w:rPr>
              <w:t>10</w:t>
            </w:r>
          </w:p>
        </w:tc>
      </w:tr>
      <w:tr w:rsidR="00726325" w:rsidRPr="00726325" w:rsidTr="00726325">
        <w:trPr>
          <w:trHeight w:val="312"/>
        </w:trPr>
        <w:tc>
          <w:tcPr>
            <w:tcW w:w="1985" w:type="dxa"/>
          </w:tcPr>
          <w:p w:rsidR="008F628F" w:rsidRPr="00726325" w:rsidRDefault="008F628F" w:rsidP="005D6715">
            <w:pPr>
              <w:tabs>
                <w:tab w:val="left" w:pos="1134"/>
                <w:tab w:val="left" w:pos="1242"/>
              </w:tabs>
              <w:snapToGrid w:val="0"/>
              <w:spacing w:after="0" w:line="240" w:lineRule="auto"/>
              <w:jc w:val="both"/>
              <w:rPr>
                <w:rFonts w:eastAsia="Calibri" w:cs="Times New Roman"/>
                <w:b/>
                <w:sz w:val="24"/>
                <w:szCs w:val="24"/>
                <w:lang w:eastAsia="pt-BR"/>
              </w:rPr>
            </w:pPr>
            <w:r w:rsidRPr="00726325">
              <w:rPr>
                <w:rFonts w:eastAsia="Calibri" w:cs="Times New Roman"/>
                <w:b/>
                <w:sz w:val="24"/>
                <w:szCs w:val="24"/>
                <w:lang w:eastAsia="pt-BR"/>
              </w:rPr>
              <w:t>Futsal</w:t>
            </w:r>
          </w:p>
        </w:tc>
        <w:tc>
          <w:tcPr>
            <w:tcW w:w="1701" w:type="dxa"/>
          </w:tcPr>
          <w:p w:rsidR="008F628F" w:rsidRPr="00726325" w:rsidRDefault="008F628F" w:rsidP="002A7087">
            <w:pPr>
              <w:tabs>
                <w:tab w:val="left" w:pos="773"/>
              </w:tabs>
              <w:snapToGrid w:val="0"/>
              <w:spacing w:after="0" w:line="240" w:lineRule="auto"/>
              <w:jc w:val="center"/>
              <w:rPr>
                <w:rFonts w:eastAsia="Calibri" w:cs="Times New Roman"/>
                <w:sz w:val="24"/>
                <w:szCs w:val="24"/>
                <w:lang w:eastAsia="pt-BR"/>
              </w:rPr>
            </w:pPr>
            <w:r w:rsidRPr="00726325">
              <w:rPr>
                <w:rFonts w:eastAsia="Calibri" w:cs="Times New Roman"/>
                <w:sz w:val="24"/>
                <w:szCs w:val="24"/>
                <w:lang w:eastAsia="pt-BR"/>
              </w:rPr>
              <w:t>05</w:t>
            </w:r>
          </w:p>
        </w:tc>
        <w:tc>
          <w:tcPr>
            <w:tcW w:w="1525" w:type="dxa"/>
          </w:tcPr>
          <w:p w:rsidR="008F628F" w:rsidRPr="00726325" w:rsidRDefault="008F628F" w:rsidP="00F65628">
            <w:pPr>
              <w:tabs>
                <w:tab w:val="left" w:pos="1026"/>
              </w:tabs>
              <w:snapToGrid w:val="0"/>
              <w:spacing w:after="0" w:line="240" w:lineRule="auto"/>
              <w:jc w:val="center"/>
              <w:rPr>
                <w:rFonts w:eastAsia="Calibri" w:cs="Times New Roman"/>
                <w:sz w:val="24"/>
                <w:szCs w:val="24"/>
                <w:lang w:eastAsia="pt-BR"/>
              </w:rPr>
            </w:pPr>
            <w:r w:rsidRPr="00726325">
              <w:rPr>
                <w:rFonts w:eastAsia="Calibri" w:cs="Times New Roman"/>
                <w:sz w:val="24"/>
                <w:szCs w:val="24"/>
                <w:lang w:eastAsia="pt-BR"/>
              </w:rPr>
              <w:t>10</w:t>
            </w:r>
          </w:p>
        </w:tc>
        <w:tc>
          <w:tcPr>
            <w:tcW w:w="1701" w:type="dxa"/>
          </w:tcPr>
          <w:p w:rsidR="008F628F" w:rsidRPr="00726325" w:rsidRDefault="008F628F" w:rsidP="002A7087">
            <w:pPr>
              <w:tabs>
                <w:tab w:val="left" w:pos="773"/>
              </w:tabs>
              <w:snapToGrid w:val="0"/>
              <w:spacing w:after="0" w:line="240" w:lineRule="auto"/>
              <w:jc w:val="center"/>
              <w:rPr>
                <w:rFonts w:eastAsia="Calibri" w:cs="Times New Roman"/>
                <w:sz w:val="24"/>
                <w:szCs w:val="24"/>
                <w:lang w:eastAsia="pt-BR"/>
              </w:rPr>
            </w:pPr>
            <w:r w:rsidRPr="00726325">
              <w:rPr>
                <w:rFonts w:eastAsia="Calibri" w:cs="Times New Roman"/>
                <w:sz w:val="24"/>
                <w:szCs w:val="24"/>
                <w:lang w:eastAsia="pt-BR"/>
              </w:rPr>
              <w:t>07</w:t>
            </w:r>
          </w:p>
        </w:tc>
        <w:tc>
          <w:tcPr>
            <w:tcW w:w="1701" w:type="dxa"/>
          </w:tcPr>
          <w:p w:rsidR="008F628F" w:rsidRPr="00726325" w:rsidRDefault="008F628F" w:rsidP="002A7087">
            <w:pPr>
              <w:tabs>
                <w:tab w:val="left" w:pos="1026"/>
              </w:tabs>
              <w:snapToGrid w:val="0"/>
              <w:spacing w:after="0" w:line="240" w:lineRule="auto"/>
              <w:jc w:val="center"/>
              <w:rPr>
                <w:rFonts w:eastAsia="Calibri" w:cs="Times New Roman"/>
                <w:sz w:val="24"/>
                <w:szCs w:val="24"/>
                <w:lang w:eastAsia="pt-BR"/>
              </w:rPr>
            </w:pPr>
            <w:r w:rsidRPr="00726325">
              <w:rPr>
                <w:rFonts w:eastAsia="Calibri" w:cs="Times New Roman"/>
                <w:sz w:val="24"/>
                <w:szCs w:val="24"/>
                <w:lang w:eastAsia="pt-BR"/>
              </w:rPr>
              <w:t>10</w:t>
            </w:r>
          </w:p>
        </w:tc>
      </w:tr>
      <w:tr w:rsidR="00726325" w:rsidRPr="00726325" w:rsidTr="00726325">
        <w:trPr>
          <w:trHeight w:val="312"/>
        </w:trPr>
        <w:tc>
          <w:tcPr>
            <w:tcW w:w="1985" w:type="dxa"/>
          </w:tcPr>
          <w:p w:rsidR="008F628F" w:rsidRPr="00726325" w:rsidRDefault="008F628F" w:rsidP="005D6715">
            <w:pPr>
              <w:tabs>
                <w:tab w:val="left" w:pos="1134"/>
                <w:tab w:val="left" w:pos="1242"/>
              </w:tabs>
              <w:snapToGrid w:val="0"/>
              <w:spacing w:after="0" w:line="240" w:lineRule="auto"/>
              <w:jc w:val="both"/>
              <w:rPr>
                <w:rFonts w:eastAsia="Calibri" w:cs="Times New Roman"/>
                <w:b/>
                <w:sz w:val="24"/>
                <w:szCs w:val="24"/>
                <w:lang w:eastAsia="pt-BR"/>
              </w:rPr>
            </w:pPr>
            <w:r w:rsidRPr="00726325">
              <w:rPr>
                <w:rFonts w:eastAsia="Calibri" w:cs="Times New Roman"/>
                <w:b/>
                <w:sz w:val="24"/>
                <w:szCs w:val="24"/>
                <w:lang w:eastAsia="pt-BR"/>
              </w:rPr>
              <w:t>Handebol</w:t>
            </w:r>
          </w:p>
        </w:tc>
        <w:tc>
          <w:tcPr>
            <w:tcW w:w="1701" w:type="dxa"/>
          </w:tcPr>
          <w:p w:rsidR="008F628F" w:rsidRPr="00726325" w:rsidRDefault="008F628F" w:rsidP="002A7087">
            <w:pPr>
              <w:tabs>
                <w:tab w:val="left" w:pos="773"/>
              </w:tabs>
              <w:snapToGrid w:val="0"/>
              <w:spacing w:after="0" w:line="240" w:lineRule="auto"/>
              <w:jc w:val="center"/>
              <w:rPr>
                <w:rFonts w:eastAsia="Calibri" w:cs="Times New Roman"/>
                <w:sz w:val="24"/>
                <w:szCs w:val="24"/>
                <w:lang w:eastAsia="pt-BR"/>
              </w:rPr>
            </w:pPr>
            <w:r w:rsidRPr="00726325">
              <w:rPr>
                <w:rFonts w:eastAsia="Calibri" w:cs="Times New Roman"/>
                <w:sz w:val="24"/>
                <w:szCs w:val="24"/>
                <w:lang w:eastAsia="pt-BR"/>
              </w:rPr>
              <w:t>07</w:t>
            </w:r>
          </w:p>
        </w:tc>
        <w:tc>
          <w:tcPr>
            <w:tcW w:w="1525" w:type="dxa"/>
          </w:tcPr>
          <w:p w:rsidR="008F628F" w:rsidRPr="00726325" w:rsidRDefault="008F628F" w:rsidP="00F65628">
            <w:pPr>
              <w:tabs>
                <w:tab w:val="left" w:pos="1026"/>
              </w:tabs>
              <w:snapToGrid w:val="0"/>
              <w:spacing w:after="0" w:line="240" w:lineRule="auto"/>
              <w:jc w:val="center"/>
              <w:rPr>
                <w:rFonts w:eastAsia="Calibri" w:cs="Times New Roman"/>
                <w:sz w:val="24"/>
                <w:szCs w:val="24"/>
                <w:lang w:eastAsia="pt-BR"/>
              </w:rPr>
            </w:pPr>
            <w:r w:rsidRPr="00726325">
              <w:rPr>
                <w:rFonts w:eastAsia="Calibri" w:cs="Times New Roman"/>
                <w:sz w:val="24"/>
                <w:szCs w:val="24"/>
                <w:lang w:eastAsia="pt-BR"/>
              </w:rPr>
              <w:t xml:space="preserve">14 </w:t>
            </w:r>
          </w:p>
        </w:tc>
        <w:tc>
          <w:tcPr>
            <w:tcW w:w="1701" w:type="dxa"/>
          </w:tcPr>
          <w:p w:rsidR="008F628F" w:rsidRPr="00726325" w:rsidRDefault="008F628F" w:rsidP="002A7087">
            <w:pPr>
              <w:tabs>
                <w:tab w:val="left" w:pos="773"/>
              </w:tabs>
              <w:snapToGrid w:val="0"/>
              <w:spacing w:after="0" w:line="240" w:lineRule="auto"/>
              <w:jc w:val="center"/>
              <w:rPr>
                <w:rFonts w:eastAsia="Calibri" w:cs="Times New Roman"/>
                <w:sz w:val="24"/>
                <w:szCs w:val="24"/>
                <w:lang w:eastAsia="pt-BR"/>
              </w:rPr>
            </w:pPr>
            <w:r w:rsidRPr="00726325">
              <w:rPr>
                <w:rFonts w:eastAsia="Calibri" w:cs="Times New Roman"/>
                <w:sz w:val="24"/>
                <w:szCs w:val="24"/>
                <w:lang w:eastAsia="pt-BR"/>
              </w:rPr>
              <w:t>09</w:t>
            </w:r>
          </w:p>
        </w:tc>
        <w:tc>
          <w:tcPr>
            <w:tcW w:w="1701" w:type="dxa"/>
          </w:tcPr>
          <w:p w:rsidR="008F628F" w:rsidRPr="00726325" w:rsidRDefault="008F628F" w:rsidP="006905FE">
            <w:pPr>
              <w:tabs>
                <w:tab w:val="left" w:pos="1026"/>
              </w:tabs>
              <w:snapToGrid w:val="0"/>
              <w:spacing w:after="0" w:line="240" w:lineRule="auto"/>
              <w:jc w:val="center"/>
              <w:rPr>
                <w:rFonts w:eastAsia="Calibri" w:cs="Times New Roman"/>
                <w:sz w:val="24"/>
                <w:szCs w:val="24"/>
                <w:lang w:eastAsia="pt-BR"/>
              </w:rPr>
            </w:pPr>
            <w:r w:rsidRPr="00726325">
              <w:rPr>
                <w:rFonts w:eastAsia="Calibri" w:cs="Times New Roman"/>
                <w:sz w:val="24"/>
                <w:szCs w:val="24"/>
                <w:lang w:eastAsia="pt-BR"/>
              </w:rPr>
              <w:t xml:space="preserve">14 </w:t>
            </w:r>
          </w:p>
        </w:tc>
      </w:tr>
      <w:tr w:rsidR="00726325" w:rsidRPr="00726325" w:rsidTr="00726325">
        <w:trPr>
          <w:trHeight w:val="312"/>
        </w:trPr>
        <w:tc>
          <w:tcPr>
            <w:tcW w:w="1985" w:type="dxa"/>
          </w:tcPr>
          <w:p w:rsidR="008F628F" w:rsidRPr="00726325" w:rsidRDefault="008F628F" w:rsidP="005D6715">
            <w:pPr>
              <w:tabs>
                <w:tab w:val="left" w:pos="1134"/>
                <w:tab w:val="left" w:pos="1242"/>
              </w:tabs>
              <w:snapToGrid w:val="0"/>
              <w:spacing w:after="0" w:line="240" w:lineRule="auto"/>
              <w:jc w:val="both"/>
              <w:rPr>
                <w:rFonts w:eastAsia="Calibri" w:cs="Times New Roman"/>
                <w:b/>
                <w:sz w:val="24"/>
                <w:szCs w:val="24"/>
                <w:lang w:eastAsia="pt-BR"/>
              </w:rPr>
            </w:pPr>
            <w:r w:rsidRPr="00726325">
              <w:rPr>
                <w:rFonts w:eastAsia="Calibri" w:cs="Times New Roman"/>
                <w:b/>
                <w:sz w:val="24"/>
                <w:szCs w:val="24"/>
                <w:lang w:eastAsia="pt-BR"/>
              </w:rPr>
              <w:t>Voleibol</w:t>
            </w:r>
          </w:p>
        </w:tc>
        <w:tc>
          <w:tcPr>
            <w:tcW w:w="1701" w:type="dxa"/>
          </w:tcPr>
          <w:p w:rsidR="008F628F" w:rsidRPr="00726325" w:rsidRDefault="008F628F" w:rsidP="002A7087">
            <w:pPr>
              <w:tabs>
                <w:tab w:val="left" w:pos="773"/>
              </w:tabs>
              <w:snapToGrid w:val="0"/>
              <w:spacing w:after="0" w:line="240" w:lineRule="auto"/>
              <w:jc w:val="center"/>
              <w:rPr>
                <w:rFonts w:eastAsia="Calibri" w:cs="Times New Roman"/>
                <w:sz w:val="24"/>
                <w:szCs w:val="24"/>
                <w:lang w:eastAsia="pt-BR"/>
              </w:rPr>
            </w:pPr>
            <w:r w:rsidRPr="00726325">
              <w:rPr>
                <w:rFonts w:eastAsia="Calibri" w:cs="Times New Roman"/>
                <w:sz w:val="24"/>
                <w:szCs w:val="24"/>
                <w:lang w:eastAsia="pt-BR"/>
              </w:rPr>
              <w:t>06</w:t>
            </w:r>
          </w:p>
        </w:tc>
        <w:tc>
          <w:tcPr>
            <w:tcW w:w="1525" w:type="dxa"/>
          </w:tcPr>
          <w:p w:rsidR="008F628F" w:rsidRPr="00726325" w:rsidRDefault="008F628F" w:rsidP="00F65628">
            <w:pPr>
              <w:tabs>
                <w:tab w:val="left" w:pos="1026"/>
              </w:tabs>
              <w:snapToGrid w:val="0"/>
              <w:spacing w:after="0" w:line="240" w:lineRule="auto"/>
              <w:jc w:val="center"/>
              <w:rPr>
                <w:rFonts w:eastAsia="Calibri" w:cs="Times New Roman"/>
                <w:sz w:val="24"/>
                <w:szCs w:val="24"/>
                <w:lang w:eastAsia="pt-BR"/>
              </w:rPr>
            </w:pPr>
            <w:r w:rsidRPr="00726325">
              <w:rPr>
                <w:rFonts w:eastAsia="Calibri" w:cs="Times New Roman"/>
                <w:sz w:val="24"/>
                <w:szCs w:val="24"/>
                <w:lang w:eastAsia="pt-BR"/>
              </w:rPr>
              <w:t xml:space="preserve">12 </w:t>
            </w:r>
          </w:p>
        </w:tc>
        <w:tc>
          <w:tcPr>
            <w:tcW w:w="1701" w:type="dxa"/>
          </w:tcPr>
          <w:p w:rsidR="008F628F" w:rsidRPr="00726325" w:rsidRDefault="008F628F" w:rsidP="002A7087">
            <w:pPr>
              <w:tabs>
                <w:tab w:val="left" w:pos="773"/>
              </w:tabs>
              <w:snapToGrid w:val="0"/>
              <w:spacing w:after="0" w:line="240" w:lineRule="auto"/>
              <w:jc w:val="center"/>
              <w:rPr>
                <w:rFonts w:eastAsia="Calibri" w:cs="Times New Roman"/>
                <w:sz w:val="24"/>
                <w:szCs w:val="24"/>
                <w:lang w:eastAsia="pt-BR"/>
              </w:rPr>
            </w:pPr>
            <w:r w:rsidRPr="00726325">
              <w:rPr>
                <w:rFonts w:eastAsia="Calibri" w:cs="Times New Roman"/>
                <w:sz w:val="24"/>
                <w:szCs w:val="24"/>
                <w:lang w:eastAsia="pt-BR"/>
              </w:rPr>
              <w:t>08</w:t>
            </w:r>
          </w:p>
        </w:tc>
        <w:tc>
          <w:tcPr>
            <w:tcW w:w="1701" w:type="dxa"/>
          </w:tcPr>
          <w:p w:rsidR="008F628F" w:rsidRPr="00726325" w:rsidRDefault="008F628F" w:rsidP="006905FE">
            <w:pPr>
              <w:tabs>
                <w:tab w:val="left" w:pos="1026"/>
              </w:tabs>
              <w:snapToGrid w:val="0"/>
              <w:spacing w:after="0" w:line="240" w:lineRule="auto"/>
              <w:jc w:val="center"/>
              <w:rPr>
                <w:rFonts w:eastAsia="Calibri" w:cs="Times New Roman"/>
                <w:sz w:val="24"/>
                <w:szCs w:val="24"/>
                <w:lang w:eastAsia="pt-BR"/>
              </w:rPr>
            </w:pPr>
            <w:r w:rsidRPr="00726325">
              <w:rPr>
                <w:rFonts w:eastAsia="Calibri" w:cs="Times New Roman"/>
                <w:sz w:val="24"/>
                <w:szCs w:val="24"/>
                <w:lang w:eastAsia="pt-BR"/>
              </w:rPr>
              <w:t xml:space="preserve">12 </w:t>
            </w:r>
          </w:p>
        </w:tc>
      </w:tr>
    </w:tbl>
    <w:p w:rsidR="00757AFD" w:rsidRPr="00726325" w:rsidRDefault="00757AFD" w:rsidP="005D6715">
      <w:pPr>
        <w:spacing w:after="0" w:line="240" w:lineRule="auto"/>
        <w:jc w:val="both"/>
        <w:rPr>
          <w:rFonts w:eastAsia="Calibri" w:cs="Times New Roman"/>
          <w:sz w:val="24"/>
          <w:szCs w:val="24"/>
        </w:rPr>
      </w:pPr>
    </w:p>
    <w:tbl>
      <w:tblPr>
        <w:tblpPr w:leftFromText="141" w:rightFromText="141" w:vertAnchor="text" w:tblpX="74" w:tblpY="1"/>
        <w:tblOverlap w:val="never"/>
        <w:tblW w:w="6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9"/>
        <w:gridCol w:w="2410"/>
        <w:gridCol w:w="2268"/>
      </w:tblGrid>
      <w:tr w:rsidR="00726325" w:rsidRPr="00726325" w:rsidTr="00726325">
        <w:trPr>
          <w:trHeight w:val="296"/>
        </w:trPr>
        <w:tc>
          <w:tcPr>
            <w:tcW w:w="2019" w:type="dxa"/>
            <w:vMerge w:val="restart"/>
          </w:tcPr>
          <w:p w:rsidR="008F628F" w:rsidRPr="00726325" w:rsidRDefault="008F628F" w:rsidP="00726325">
            <w:pPr>
              <w:tabs>
                <w:tab w:val="left" w:pos="1736"/>
              </w:tabs>
              <w:snapToGrid w:val="0"/>
              <w:spacing w:after="0" w:line="240" w:lineRule="auto"/>
              <w:jc w:val="both"/>
              <w:rPr>
                <w:rFonts w:eastAsia="Calibri" w:cs="Times New Roman"/>
                <w:b/>
                <w:sz w:val="24"/>
                <w:szCs w:val="24"/>
                <w:lang w:eastAsia="pt-BR"/>
              </w:rPr>
            </w:pPr>
            <w:r w:rsidRPr="00726325">
              <w:rPr>
                <w:rFonts w:eastAsia="Calibri" w:cs="Times New Roman"/>
                <w:b/>
                <w:sz w:val="24"/>
                <w:szCs w:val="24"/>
                <w:lang w:eastAsia="pt-BR"/>
              </w:rPr>
              <w:t>Modalidades</w:t>
            </w:r>
          </w:p>
        </w:tc>
        <w:tc>
          <w:tcPr>
            <w:tcW w:w="4678" w:type="dxa"/>
            <w:gridSpan w:val="2"/>
          </w:tcPr>
          <w:p w:rsidR="008F628F" w:rsidRPr="00726325" w:rsidRDefault="008F628F" w:rsidP="00726325">
            <w:pPr>
              <w:tabs>
                <w:tab w:val="left" w:pos="1026"/>
              </w:tabs>
              <w:snapToGrid w:val="0"/>
              <w:spacing w:after="0" w:line="240" w:lineRule="auto"/>
              <w:ind w:left="-108" w:right="-108"/>
              <w:jc w:val="center"/>
              <w:rPr>
                <w:rFonts w:eastAsia="Calibri" w:cs="Times New Roman"/>
                <w:b/>
                <w:sz w:val="24"/>
                <w:szCs w:val="24"/>
              </w:rPr>
            </w:pPr>
            <w:r w:rsidRPr="00726325">
              <w:rPr>
                <w:rFonts w:eastAsia="Calibri" w:cs="Times New Roman"/>
                <w:b/>
                <w:sz w:val="24"/>
                <w:szCs w:val="24"/>
              </w:rPr>
              <w:t>Fase Seletiva Final e Etapa Nacional</w:t>
            </w:r>
          </w:p>
        </w:tc>
      </w:tr>
      <w:tr w:rsidR="00726325" w:rsidRPr="00726325" w:rsidTr="00726325">
        <w:trPr>
          <w:trHeight w:val="296"/>
        </w:trPr>
        <w:tc>
          <w:tcPr>
            <w:tcW w:w="2019" w:type="dxa"/>
            <w:vMerge/>
          </w:tcPr>
          <w:p w:rsidR="008F628F" w:rsidRPr="00726325" w:rsidRDefault="008F628F" w:rsidP="00726325">
            <w:pPr>
              <w:tabs>
                <w:tab w:val="left" w:pos="1736"/>
              </w:tabs>
              <w:snapToGrid w:val="0"/>
              <w:spacing w:after="0" w:line="240" w:lineRule="auto"/>
              <w:jc w:val="both"/>
              <w:rPr>
                <w:rFonts w:eastAsia="Calibri" w:cs="Times New Roman"/>
                <w:b/>
                <w:sz w:val="24"/>
                <w:szCs w:val="24"/>
                <w:lang w:eastAsia="pt-BR"/>
              </w:rPr>
            </w:pPr>
          </w:p>
        </w:tc>
        <w:tc>
          <w:tcPr>
            <w:tcW w:w="2410" w:type="dxa"/>
          </w:tcPr>
          <w:p w:rsidR="008F628F" w:rsidRPr="00726325" w:rsidRDefault="008F628F" w:rsidP="00726325">
            <w:pPr>
              <w:tabs>
                <w:tab w:val="left" w:pos="773"/>
              </w:tabs>
              <w:snapToGrid w:val="0"/>
              <w:spacing w:after="0" w:line="240" w:lineRule="auto"/>
              <w:jc w:val="center"/>
              <w:rPr>
                <w:rFonts w:eastAsia="Calibri" w:cs="Times New Roman"/>
                <w:sz w:val="24"/>
                <w:szCs w:val="24"/>
                <w:lang w:eastAsia="pt-BR"/>
              </w:rPr>
            </w:pPr>
            <w:r w:rsidRPr="00726325">
              <w:rPr>
                <w:rFonts w:eastAsia="Calibri" w:cs="Times New Roman"/>
                <w:sz w:val="24"/>
                <w:szCs w:val="24"/>
                <w:lang w:eastAsia="pt-BR"/>
              </w:rPr>
              <w:t>Mínimo</w:t>
            </w:r>
          </w:p>
        </w:tc>
        <w:tc>
          <w:tcPr>
            <w:tcW w:w="2268" w:type="dxa"/>
          </w:tcPr>
          <w:p w:rsidR="008F628F" w:rsidRPr="00726325" w:rsidRDefault="008F628F" w:rsidP="00726325">
            <w:pPr>
              <w:tabs>
                <w:tab w:val="left" w:pos="773"/>
              </w:tabs>
              <w:snapToGrid w:val="0"/>
              <w:spacing w:after="0" w:line="240" w:lineRule="auto"/>
              <w:jc w:val="center"/>
              <w:rPr>
                <w:rFonts w:eastAsia="Calibri" w:cs="Times New Roman"/>
                <w:sz w:val="24"/>
                <w:szCs w:val="24"/>
                <w:lang w:eastAsia="pt-BR"/>
              </w:rPr>
            </w:pPr>
            <w:r w:rsidRPr="00726325">
              <w:rPr>
                <w:rFonts w:eastAsia="Calibri" w:cs="Times New Roman"/>
                <w:sz w:val="24"/>
                <w:szCs w:val="24"/>
                <w:lang w:eastAsia="pt-BR"/>
              </w:rPr>
              <w:t>Máximo</w:t>
            </w:r>
          </w:p>
        </w:tc>
      </w:tr>
      <w:tr w:rsidR="00726325" w:rsidRPr="00726325" w:rsidTr="00726325">
        <w:trPr>
          <w:trHeight w:val="312"/>
        </w:trPr>
        <w:tc>
          <w:tcPr>
            <w:tcW w:w="2019" w:type="dxa"/>
          </w:tcPr>
          <w:p w:rsidR="008F628F" w:rsidRPr="00726325" w:rsidRDefault="008F628F" w:rsidP="00726325">
            <w:pPr>
              <w:tabs>
                <w:tab w:val="left" w:pos="1242"/>
                <w:tab w:val="left" w:pos="1877"/>
              </w:tabs>
              <w:snapToGrid w:val="0"/>
              <w:spacing w:after="0" w:line="240" w:lineRule="auto"/>
              <w:jc w:val="both"/>
              <w:rPr>
                <w:rFonts w:eastAsia="Calibri" w:cs="Times New Roman"/>
                <w:b/>
                <w:sz w:val="24"/>
                <w:szCs w:val="24"/>
                <w:lang w:eastAsia="pt-BR"/>
              </w:rPr>
            </w:pPr>
            <w:r w:rsidRPr="00726325">
              <w:rPr>
                <w:rFonts w:eastAsia="Calibri" w:cs="Times New Roman"/>
                <w:b/>
                <w:sz w:val="24"/>
                <w:szCs w:val="24"/>
                <w:lang w:eastAsia="pt-BR"/>
              </w:rPr>
              <w:t>Basquetebol</w:t>
            </w:r>
          </w:p>
        </w:tc>
        <w:tc>
          <w:tcPr>
            <w:tcW w:w="2410" w:type="dxa"/>
          </w:tcPr>
          <w:p w:rsidR="008F628F" w:rsidRPr="00726325" w:rsidRDefault="008F628F" w:rsidP="00726325">
            <w:pPr>
              <w:tabs>
                <w:tab w:val="left" w:pos="773"/>
              </w:tabs>
              <w:snapToGrid w:val="0"/>
              <w:spacing w:after="0" w:line="240" w:lineRule="auto"/>
              <w:jc w:val="center"/>
              <w:rPr>
                <w:rFonts w:eastAsia="Calibri" w:cs="Times New Roman"/>
                <w:sz w:val="24"/>
                <w:szCs w:val="24"/>
                <w:lang w:eastAsia="pt-BR"/>
              </w:rPr>
            </w:pPr>
            <w:r w:rsidRPr="00726325">
              <w:rPr>
                <w:rFonts w:eastAsia="Calibri" w:cs="Times New Roman"/>
                <w:sz w:val="24"/>
                <w:szCs w:val="24"/>
                <w:lang w:eastAsia="pt-BR"/>
              </w:rPr>
              <w:t>08</w:t>
            </w:r>
          </w:p>
        </w:tc>
        <w:tc>
          <w:tcPr>
            <w:tcW w:w="2268" w:type="dxa"/>
          </w:tcPr>
          <w:p w:rsidR="008F628F" w:rsidRPr="00726325" w:rsidRDefault="008F628F" w:rsidP="00726325">
            <w:pPr>
              <w:tabs>
                <w:tab w:val="left" w:pos="773"/>
              </w:tabs>
              <w:snapToGrid w:val="0"/>
              <w:spacing w:after="0" w:line="240" w:lineRule="auto"/>
              <w:jc w:val="center"/>
              <w:rPr>
                <w:rFonts w:eastAsia="Calibri" w:cs="Times New Roman"/>
                <w:sz w:val="24"/>
                <w:szCs w:val="24"/>
                <w:lang w:eastAsia="pt-BR"/>
              </w:rPr>
            </w:pPr>
            <w:r w:rsidRPr="00726325">
              <w:rPr>
                <w:rFonts w:eastAsia="Calibri" w:cs="Times New Roman"/>
                <w:sz w:val="24"/>
                <w:szCs w:val="24"/>
                <w:lang w:eastAsia="pt-BR"/>
              </w:rPr>
              <w:t>10</w:t>
            </w:r>
          </w:p>
        </w:tc>
      </w:tr>
      <w:tr w:rsidR="00726325" w:rsidRPr="00726325" w:rsidTr="00726325">
        <w:trPr>
          <w:trHeight w:val="312"/>
        </w:trPr>
        <w:tc>
          <w:tcPr>
            <w:tcW w:w="2019" w:type="dxa"/>
          </w:tcPr>
          <w:p w:rsidR="008F628F" w:rsidRPr="00726325" w:rsidRDefault="008F628F" w:rsidP="00726325">
            <w:pPr>
              <w:tabs>
                <w:tab w:val="left" w:pos="1134"/>
                <w:tab w:val="left" w:pos="1242"/>
              </w:tabs>
              <w:snapToGrid w:val="0"/>
              <w:spacing w:after="0" w:line="240" w:lineRule="auto"/>
              <w:jc w:val="both"/>
              <w:rPr>
                <w:rFonts w:eastAsia="Calibri" w:cs="Times New Roman"/>
                <w:b/>
                <w:sz w:val="24"/>
                <w:szCs w:val="24"/>
                <w:lang w:eastAsia="pt-BR"/>
              </w:rPr>
            </w:pPr>
            <w:r w:rsidRPr="00726325">
              <w:rPr>
                <w:rFonts w:eastAsia="Calibri" w:cs="Times New Roman"/>
                <w:b/>
                <w:sz w:val="24"/>
                <w:szCs w:val="24"/>
                <w:lang w:eastAsia="pt-BR"/>
              </w:rPr>
              <w:t>Futsal</w:t>
            </w:r>
          </w:p>
        </w:tc>
        <w:tc>
          <w:tcPr>
            <w:tcW w:w="2410" w:type="dxa"/>
          </w:tcPr>
          <w:p w:rsidR="008F628F" w:rsidRPr="00726325" w:rsidRDefault="008F628F" w:rsidP="00726325">
            <w:pPr>
              <w:tabs>
                <w:tab w:val="left" w:pos="773"/>
              </w:tabs>
              <w:snapToGrid w:val="0"/>
              <w:spacing w:after="0" w:line="240" w:lineRule="auto"/>
              <w:jc w:val="center"/>
              <w:rPr>
                <w:rFonts w:eastAsia="Calibri" w:cs="Times New Roman"/>
                <w:sz w:val="24"/>
                <w:szCs w:val="24"/>
                <w:lang w:eastAsia="pt-BR"/>
              </w:rPr>
            </w:pPr>
            <w:r w:rsidRPr="00726325">
              <w:rPr>
                <w:rFonts w:eastAsia="Calibri" w:cs="Times New Roman"/>
                <w:sz w:val="24"/>
                <w:szCs w:val="24"/>
                <w:lang w:eastAsia="pt-BR"/>
              </w:rPr>
              <w:t>08</w:t>
            </w:r>
          </w:p>
        </w:tc>
        <w:tc>
          <w:tcPr>
            <w:tcW w:w="2268" w:type="dxa"/>
          </w:tcPr>
          <w:p w:rsidR="008F628F" w:rsidRPr="00726325" w:rsidRDefault="008F628F" w:rsidP="00726325">
            <w:pPr>
              <w:tabs>
                <w:tab w:val="left" w:pos="773"/>
              </w:tabs>
              <w:snapToGrid w:val="0"/>
              <w:spacing w:after="0" w:line="240" w:lineRule="auto"/>
              <w:jc w:val="center"/>
              <w:rPr>
                <w:rFonts w:eastAsia="Calibri" w:cs="Times New Roman"/>
                <w:sz w:val="24"/>
                <w:szCs w:val="24"/>
                <w:lang w:eastAsia="pt-BR"/>
              </w:rPr>
            </w:pPr>
            <w:r w:rsidRPr="00726325">
              <w:rPr>
                <w:rFonts w:eastAsia="Calibri" w:cs="Times New Roman"/>
                <w:sz w:val="24"/>
                <w:szCs w:val="24"/>
                <w:lang w:eastAsia="pt-BR"/>
              </w:rPr>
              <w:t>10</w:t>
            </w:r>
          </w:p>
        </w:tc>
      </w:tr>
      <w:tr w:rsidR="00726325" w:rsidRPr="00726325" w:rsidTr="00726325">
        <w:trPr>
          <w:trHeight w:val="312"/>
        </w:trPr>
        <w:tc>
          <w:tcPr>
            <w:tcW w:w="2019" w:type="dxa"/>
          </w:tcPr>
          <w:p w:rsidR="008F628F" w:rsidRPr="00726325" w:rsidRDefault="008F628F" w:rsidP="00726325">
            <w:pPr>
              <w:tabs>
                <w:tab w:val="left" w:pos="1134"/>
                <w:tab w:val="left" w:pos="1242"/>
              </w:tabs>
              <w:snapToGrid w:val="0"/>
              <w:spacing w:after="0" w:line="240" w:lineRule="auto"/>
              <w:jc w:val="both"/>
              <w:rPr>
                <w:rFonts w:eastAsia="Calibri" w:cs="Times New Roman"/>
                <w:b/>
                <w:sz w:val="24"/>
                <w:szCs w:val="24"/>
                <w:lang w:eastAsia="pt-BR"/>
              </w:rPr>
            </w:pPr>
            <w:r w:rsidRPr="00726325">
              <w:rPr>
                <w:rFonts w:eastAsia="Calibri" w:cs="Times New Roman"/>
                <w:b/>
                <w:sz w:val="24"/>
                <w:szCs w:val="24"/>
                <w:lang w:eastAsia="pt-BR"/>
              </w:rPr>
              <w:t>Handebol</w:t>
            </w:r>
          </w:p>
        </w:tc>
        <w:tc>
          <w:tcPr>
            <w:tcW w:w="2410" w:type="dxa"/>
          </w:tcPr>
          <w:p w:rsidR="008F628F" w:rsidRPr="00726325" w:rsidRDefault="008F628F" w:rsidP="00726325">
            <w:pPr>
              <w:tabs>
                <w:tab w:val="left" w:pos="773"/>
              </w:tabs>
              <w:snapToGrid w:val="0"/>
              <w:spacing w:after="0" w:line="240" w:lineRule="auto"/>
              <w:jc w:val="center"/>
              <w:rPr>
                <w:rFonts w:eastAsia="Calibri" w:cs="Times New Roman"/>
                <w:sz w:val="24"/>
                <w:szCs w:val="24"/>
                <w:lang w:eastAsia="pt-BR"/>
              </w:rPr>
            </w:pPr>
            <w:r w:rsidRPr="00726325">
              <w:rPr>
                <w:rFonts w:eastAsia="Calibri" w:cs="Times New Roman"/>
                <w:sz w:val="24"/>
                <w:szCs w:val="24"/>
                <w:lang w:eastAsia="pt-BR"/>
              </w:rPr>
              <w:t>10</w:t>
            </w:r>
          </w:p>
        </w:tc>
        <w:tc>
          <w:tcPr>
            <w:tcW w:w="2268" w:type="dxa"/>
          </w:tcPr>
          <w:p w:rsidR="008F628F" w:rsidRPr="00726325" w:rsidRDefault="008F628F" w:rsidP="00726325">
            <w:pPr>
              <w:tabs>
                <w:tab w:val="left" w:pos="773"/>
              </w:tabs>
              <w:snapToGrid w:val="0"/>
              <w:spacing w:after="0" w:line="240" w:lineRule="auto"/>
              <w:jc w:val="center"/>
              <w:rPr>
                <w:rFonts w:eastAsia="Calibri" w:cs="Times New Roman"/>
                <w:sz w:val="24"/>
                <w:szCs w:val="24"/>
                <w:lang w:eastAsia="pt-BR"/>
              </w:rPr>
            </w:pPr>
            <w:r w:rsidRPr="00726325">
              <w:rPr>
                <w:rFonts w:eastAsia="Calibri" w:cs="Times New Roman"/>
                <w:sz w:val="24"/>
                <w:szCs w:val="24"/>
                <w:lang w:eastAsia="pt-BR"/>
              </w:rPr>
              <w:t>12</w:t>
            </w:r>
          </w:p>
        </w:tc>
      </w:tr>
      <w:tr w:rsidR="00726325" w:rsidRPr="00726325" w:rsidTr="00726325">
        <w:trPr>
          <w:trHeight w:val="312"/>
        </w:trPr>
        <w:tc>
          <w:tcPr>
            <w:tcW w:w="2019" w:type="dxa"/>
          </w:tcPr>
          <w:p w:rsidR="008F628F" w:rsidRPr="00726325" w:rsidRDefault="008F628F" w:rsidP="00726325">
            <w:pPr>
              <w:tabs>
                <w:tab w:val="left" w:pos="1134"/>
                <w:tab w:val="left" w:pos="1242"/>
              </w:tabs>
              <w:snapToGrid w:val="0"/>
              <w:spacing w:after="0" w:line="240" w:lineRule="auto"/>
              <w:jc w:val="both"/>
              <w:rPr>
                <w:rFonts w:eastAsia="Calibri" w:cs="Times New Roman"/>
                <w:b/>
                <w:sz w:val="24"/>
                <w:szCs w:val="24"/>
                <w:lang w:eastAsia="pt-BR"/>
              </w:rPr>
            </w:pPr>
            <w:r w:rsidRPr="00726325">
              <w:rPr>
                <w:rFonts w:eastAsia="Calibri" w:cs="Times New Roman"/>
                <w:b/>
                <w:sz w:val="24"/>
                <w:szCs w:val="24"/>
                <w:lang w:eastAsia="pt-BR"/>
              </w:rPr>
              <w:t>Voleibol</w:t>
            </w:r>
          </w:p>
        </w:tc>
        <w:tc>
          <w:tcPr>
            <w:tcW w:w="2410" w:type="dxa"/>
          </w:tcPr>
          <w:p w:rsidR="008F628F" w:rsidRPr="00726325" w:rsidRDefault="008F628F" w:rsidP="00726325">
            <w:pPr>
              <w:tabs>
                <w:tab w:val="left" w:pos="773"/>
              </w:tabs>
              <w:snapToGrid w:val="0"/>
              <w:spacing w:after="0" w:line="240" w:lineRule="auto"/>
              <w:jc w:val="center"/>
              <w:rPr>
                <w:rFonts w:eastAsia="Calibri" w:cs="Times New Roman"/>
                <w:sz w:val="24"/>
                <w:szCs w:val="24"/>
                <w:lang w:eastAsia="pt-BR"/>
              </w:rPr>
            </w:pPr>
            <w:r w:rsidRPr="00726325">
              <w:rPr>
                <w:rFonts w:eastAsia="Calibri" w:cs="Times New Roman"/>
                <w:sz w:val="24"/>
                <w:szCs w:val="24"/>
                <w:lang w:eastAsia="pt-BR"/>
              </w:rPr>
              <w:t>09</w:t>
            </w:r>
          </w:p>
        </w:tc>
        <w:tc>
          <w:tcPr>
            <w:tcW w:w="2268" w:type="dxa"/>
          </w:tcPr>
          <w:p w:rsidR="008F628F" w:rsidRPr="00726325" w:rsidRDefault="008F628F" w:rsidP="00726325">
            <w:pPr>
              <w:tabs>
                <w:tab w:val="left" w:pos="773"/>
              </w:tabs>
              <w:snapToGrid w:val="0"/>
              <w:spacing w:after="0" w:line="240" w:lineRule="auto"/>
              <w:jc w:val="center"/>
              <w:rPr>
                <w:rFonts w:eastAsia="Calibri" w:cs="Times New Roman"/>
                <w:sz w:val="24"/>
                <w:szCs w:val="24"/>
                <w:lang w:eastAsia="pt-BR"/>
              </w:rPr>
            </w:pPr>
            <w:r w:rsidRPr="00726325">
              <w:rPr>
                <w:rFonts w:eastAsia="Calibri" w:cs="Times New Roman"/>
                <w:sz w:val="24"/>
                <w:szCs w:val="24"/>
                <w:lang w:eastAsia="pt-BR"/>
              </w:rPr>
              <w:t>10</w:t>
            </w:r>
          </w:p>
        </w:tc>
      </w:tr>
    </w:tbl>
    <w:p w:rsidR="003F646E" w:rsidRPr="00726325" w:rsidRDefault="008F628F" w:rsidP="005D6715">
      <w:pPr>
        <w:spacing w:after="0" w:line="240" w:lineRule="auto"/>
        <w:jc w:val="both"/>
        <w:rPr>
          <w:rFonts w:eastAsia="Calibri" w:cs="Times New Roman"/>
          <w:b/>
          <w:sz w:val="24"/>
          <w:szCs w:val="24"/>
        </w:rPr>
      </w:pPr>
      <w:r w:rsidRPr="00726325">
        <w:rPr>
          <w:rFonts w:eastAsia="Calibri" w:cs="Times New Roman"/>
          <w:b/>
          <w:sz w:val="24"/>
          <w:szCs w:val="24"/>
        </w:rPr>
        <w:br w:type="textWrapping" w:clear="all"/>
      </w:r>
    </w:p>
    <w:p w:rsidR="00664DF1" w:rsidRPr="00726325" w:rsidRDefault="00664DF1" w:rsidP="005D6715">
      <w:pPr>
        <w:spacing w:after="0" w:line="240" w:lineRule="auto"/>
        <w:jc w:val="both"/>
        <w:rPr>
          <w:rFonts w:eastAsia="Calibri" w:cs="Times New Roman"/>
          <w:b/>
          <w:sz w:val="24"/>
          <w:szCs w:val="24"/>
        </w:rPr>
      </w:pPr>
      <w:r w:rsidRPr="00726325">
        <w:rPr>
          <w:rFonts w:eastAsia="Calibri" w:cs="Times New Roman"/>
          <w:b/>
          <w:sz w:val="24"/>
          <w:szCs w:val="24"/>
        </w:rPr>
        <w:t xml:space="preserve"> </w:t>
      </w:r>
    </w:p>
    <w:p w:rsidR="00AE05FC" w:rsidRPr="00726325" w:rsidRDefault="00757AFD" w:rsidP="005D6715">
      <w:pPr>
        <w:spacing w:after="0" w:line="240" w:lineRule="auto"/>
        <w:jc w:val="both"/>
        <w:rPr>
          <w:rFonts w:eastAsia="Calibri" w:cs="Times New Roman"/>
          <w:sz w:val="24"/>
          <w:szCs w:val="24"/>
        </w:rPr>
      </w:pPr>
      <w:r w:rsidRPr="00726325">
        <w:rPr>
          <w:rFonts w:eastAsia="Calibri" w:cs="Times New Roman"/>
          <w:sz w:val="24"/>
          <w:szCs w:val="24"/>
        </w:rPr>
        <w:t xml:space="preserve"> </w:t>
      </w:r>
      <w:r w:rsidR="00664DF1" w:rsidRPr="00726325">
        <w:rPr>
          <w:rFonts w:eastAsia="Calibri" w:cs="Times New Roman"/>
          <w:b/>
          <w:sz w:val="24"/>
          <w:szCs w:val="24"/>
        </w:rPr>
        <w:t xml:space="preserve">§ </w:t>
      </w:r>
      <w:r w:rsidR="00726325" w:rsidRPr="00726325">
        <w:rPr>
          <w:rFonts w:eastAsia="Calibri" w:cs="Times New Roman"/>
          <w:b/>
          <w:sz w:val="24"/>
          <w:szCs w:val="24"/>
        </w:rPr>
        <w:t>1</w:t>
      </w:r>
      <w:r w:rsidR="00664DF1" w:rsidRPr="00726325">
        <w:rPr>
          <w:rFonts w:eastAsia="Calibri" w:cs="Times New Roman"/>
          <w:b/>
          <w:sz w:val="24"/>
          <w:szCs w:val="24"/>
        </w:rPr>
        <w:t>º</w:t>
      </w:r>
      <w:r w:rsidR="00664DF1" w:rsidRPr="00726325">
        <w:rPr>
          <w:rFonts w:eastAsia="Calibri" w:cs="Times New Roman"/>
          <w:sz w:val="24"/>
          <w:szCs w:val="24"/>
        </w:rPr>
        <w:t xml:space="preserve"> </w:t>
      </w:r>
      <w:r w:rsidR="00E573F2" w:rsidRPr="00726325">
        <w:rPr>
          <w:rFonts w:eastAsia="Calibri" w:cs="Times New Roman"/>
          <w:sz w:val="24"/>
          <w:szCs w:val="24"/>
        </w:rPr>
        <w:t>A relação nominal dos alunos/atletas</w:t>
      </w:r>
      <w:r w:rsidR="00664DF1" w:rsidRPr="00726325">
        <w:rPr>
          <w:rFonts w:eastAsia="Calibri" w:cs="Times New Roman"/>
          <w:sz w:val="24"/>
          <w:szCs w:val="24"/>
        </w:rPr>
        <w:t>, após sua entrega</w:t>
      </w:r>
      <w:r w:rsidR="00E222EE" w:rsidRPr="00726325">
        <w:rPr>
          <w:rFonts w:eastAsia="Calibri" w:cs="Times New Roman"/>
          <w:sz w:val="24"/>
          <w:szCs w:val="24"/>
        </w:rPr>
        <w:t xml:space="preserve"> na primeira partida (em cada fase)</w:t>
      </w:r>
      <w:r w:rsidR="00664DF1" w:rsidRPr="00726325">
        <w:rPr>
          <w:rFonts w:eastAsia="Calibri" w:cs="Times New Roman"/>
          <w:sz w:val="24"/>
          <w:szCs w:val="24"/>
        </w:rPr>
        <w:t>,</w:t>
      </w:r>
      <w:r w:rsidR="00664DF1" w:rsidRPr="00726325">
        <w:rPr>
          <w:rFonts w:eastAsia="Calibri" w:cs="Times New Roman"/>
          <w:b/>
          <w:sz w:val="24"/>
          <w:szCs w:val="24"/>
        </w:rPr>
        <w:t xml:space="preserve"> </w:t>
      </w:r>
      <w:r w:rsidR="00664DF1" w:rsidRPr="00726325">
        <w:rPr>
          <w:rFonts w:eastAsia="Calibri" w:cs="Times New Roman"/>
          <w:sz w:val="24"/>
          <w:szCs w:val="24"/>
        </w:rPr>
        <w:t>não poderá ser alterada com substituição ou acréscimo de nomes.</w:t>
      </w:r>
    </w:p>
    <w:p w:rsidR="00AC4E27" w:rsidRPr="00726325" w:rsidRDefault="00AC4E27" w:rsidP="005D6715">
      <w:pPr>
        <w:spacing w:after="0" w:line="240" w:lineRule="auto"/>
        <w:jc w:val="both"/>
        <w:rPr>
          <w:rFonts w:eastAsia="Calibri" w:cs="Times New Roman"/>
          <w:b/>
          <w:sz w:val="24"/>
          <w:szCs w:val="24"/>
        </w:rPr>
      </w:pPr>
    </w:p>
    <w:p w:rsidR="00726325" w:rsidRPr="00726325" w:rsidRDefault="00757AFD" w:rsidP="005D6715">
      <w:pPr>
        <w:spacing w:after="0" w:line="240" w:lineRule="auto"/>
        <w:jc w:val="both"/>
        <w:rPr>
          <w:rFonts w:eastAsia="Calibri" w:cs="Times New Roman"/>
          <w:sz w:val="24"/>
          <w:szCs w:val="24"/>
        </w:rPr>
      </w:pPr>
      <w:r w:rsidRPr="00726325">
        <w:rPr>
          <w:rFonts w:eastAsia="Calibri" w:cs="Times New Roman"/>
          <w:b/>
          <w:sz w:val="24"/>
          <w:szCs w:val="24"/>
        </w:rPr>
        <w:t xml:space="preserve">§ </w:t>
      </w:r>
      <w:r w:rsidR="00726325" w:rsidRPr="00726325">
        <w:rPr>
          <w:rFonts w:eastAsia="Calibri" w:cs="Times New Roman"/>
          <w:b/>
          <w:sz w:val="24"/>
          <w:szCs w:val="24"/>
        </w:rPr>
        <w:t>2</w:t>
      </w:r>
      <w:r w:rsidRPr="00726325">
        <w:rPr>
          <w:rFonts w:eastAsia="Calibri" w:cs="Times New Roman"/>
          <w:b/>
          <w:sz w:val="24"/>
          <w:szCs w:val="24"/>
        </w:rPr>
        <w:t xml:space="preserve">º </w:t>
      </w:r>
      <w:r w:rsidRPr="00726325">
        <w:rPr>
          <w:rFonts w:eastAsia="Calibri" w:cs="Times New Roman"/>
          <w:sz w:val="24"/>
          <w:szCs w:val="24"/>
        </w:rPr>
        <w:t xml:space="preserve">No Atletismo, as inscrições para a </w:t>
      </w:r>
      <w:r w:rsidR="00726325" w:rsidRPr="00726325">
        <w:rPr>
          <w:rFonts w:eastAsia="Calibri" w:cs="Times New Roman"/>
          <w:sz w:val="24"/>
          <w:szCs w:val="24"/>
        </w:rPr>
        <w:t>Fase</w:t>
      </w:r>
      <w:r w:rsidRPr="00726325">
        <w:rPr>
          <w:rFonts w:eastAsia="Calibri" w:cs="Times New Roman"/>
          <w:sz w:val="24"/>
          <w:szCs w:val="24"/>
        </w:rPr>
        <w:t xml:space="preserve"> Municipa</w:t>
      </w:r>
      <w:r w:rsidR="00726325" w:rsidRPr="00726325">
        <w:rPr>
          <w:rFonts w:eastAsia="Calibri" w:cs="Times New Roman"/>
          <w:sz w:val="24"/>
          <w:szCs w:val="24"/>
        </w:rPr>
        <w:t>l</w:t>
      </w:r>
      <w:r w:rsidRPr="00726325">
        <w:rPr>
          <w:rFonts w:eastAsia="Calibri" w:cs="Times New Roman"/>
          <w:sz w:val="24"/>
          <w:szCs w:val="24"/>
        </w:rPr>
        <w:t xml:space="preserve"> e </w:t>
      </w:r>
      <w:r w:rsidR="00ED3302" w:rsidRPr="00726325">
        <w:rPr>
          <w:rFonts w:eastAsia="Calibri" w:cs="Times New Roman"/>
          <w:sz w:val="24"/>
          <w:szCs w:val="24"/>
        </w:rPr>
        <w:t>de CRE</w:t>
      </w:r>
      <w:r w:rsidRPr="00726325">
        <w:rPr>
          <w:rFonts w:eastAsia="Calibri" w:cs="Times New Roman"/>
          <w:sz w:val="24"/>
          <w:szCs w:val="24"/>
        </w:rPr>
        <w:t>, s</w:t>
      </w:r>
      <w:r w:rsidR="00726325" w:rsidRPr="00726325">
        <w:rPr>
          <w:rFonts w:eastAsia="Calibri" w:cs="Times New Roman"/>
          <w:sz w:val="24"/>
          <w:szCs w:val="24"/>
        </w:rPr>
        <w:t>ão</w:t>
      </w:r>
      <w:r w:rsidRPr="00726325">
        <w:rPr>
          <w:rFonts w:eastAsia="Calibri" w:cs="Times New Roman"/>
          <w:sz w:val="24"/>
          <w:szCs w:val="24"/>
        </w:rPr>
        <w:t xml:space="preserve"> realizadas </w:t>
      </w:r>
      <w:r w:rsidR="00726325" w:rsidRPr="00726325">
        <w:rPr>
          <w:rFonts w:eastAsia="Calibri" w:cs="Times New Roman"/>
          <w:sz w:val="24"/>
          <w:szCs w:val="24"/>
        </w:rPr>
        <w:t>mediante apresentação das</w:t>
      </w:r>
      <w:r w:rsidRPr="00726325">
        <w:rPr>
          <w:rFonts w:eastAsia="Calibri" w:cs="Times New Roman"/>
          <w:sz w:val="24"/>
          <w:szCs w:val="24"/>
        </w:rPr>
        <w:t xml:space="preserve"> Fichas de Inscrição padronizadas</w:t>
      </w:r>
      <w:r w:rsidR="00726325" w:rsidRPr="00726325">
        <w:rPr>
          <w:rFonts w:eastAsia="Calibri" w:cs="Times New Roman"/>
          <w:sz w:val="24"/>
          <w:szCs w:val="24"/>
        </w:rPr>
        <w:t>.</w:t>
      </w:r>
    </w:p>
    <w:p w:rsidR="00726325" w:rsidRPr="00726325" w:rsidRDefault="00726325" w:rsidP="005D6715">
      <w:pPr>
        <w:spacing w:after="0" w:line="240" w:lineRule="auto"/>
        <w:jc w:val="both"/>
        <w:rPr>
          <w:rFonts w:eastAsia="Calibri" w:cs="Times New Roman"/>
          <w:sz w:val="24"/>
          <w:szCs w:val="24"/>
        </w:rPr>
      </w:pPr>
    </w:p>
    <w:p w:rsidR="00757AFD" w:rsidRPr="00726325" w:rsidRDefault="00726325" w:rsidP="005D6715">
      <w:pPr>
        <w:spacing w:after="0" w:line="240" w:lineRule="auto"/>
        <w:jc w:val="both"/>
        <w:rPr>
          <w:rFonts w:eastAsia="Calibri" w:cs="Times New Roman"/>
          <w:sz w:val="24"/>
          <w:szCs w:val="24"/>
        </w:rPr>
      </w:pPr>
      <w:r w:rsidRPr="00726325">
        <w:rPr>
          <w:rFonts w:eastAsia="Calibri" w:cs="Times New Roman"/>
          <w:b/>
          <w:sz w:val="24"/>
          <w:szCs w:val="24"/>
        </w:rPr>
        <w:t>§ 3º</w:t>
      </w:r>
      <w:r w:rsidR="00757AFD" w:rsidRPr="00726325">
        <w:rPr>
          <w:rFonts w:eastAsia="Calibri" w:cs="Times New Roman"/>
          <w:sz w:val="24"/>
          <w:szCs w:val="24"/>
        </w:rPr>
        <w:t xml:space="preserve"> </w:t>
      </w:r>
      <w:r w:rsidRPr="00726325">
        <w:rPr>
          <w:rFonts w:eastAsia="Calibri" w:cs="Times New Roman"/>
          <w:sz w:val="24"/>
          <w:szCs w:val="24"/>
        </w:rPr>
        <w:t>P</w:t>
      </w:r>
      <w:r w:rsidR="00757AFD" w:rsidRPr="00726325">
        <w:rPr>
          <w:rFonts w:eastAsia="Calibri" w:cs="Times New Roman"/>
          <w:sz w:val="24"/>
          <w:szCs w:val="24"/>
        </w:rPr>
        <w:t>ara as demais etapas, efetuar-se-ão através de Boletim Técnico padronizado, assinado pelo Assessor</w:t>
      </w:r>
      <w:r w:rsidR="00E222EE" w:rsidRPr="00726325">
        <w:rPr>
          <w:rFonts w:eastAsia="Calibri" w:cs="Times New Roman"/>
          <w:sz w:val="24"/>
          <w:szCs w:val="24"/>
        </w:rPr>
        <w:t xml:space="preserve"> </w:t>
      </w:r>
      <w:r w:rsidR="00757AFD" w:rsidRPr="00726325">
        <w:rPr>
          <w:rFonts w:eastAsia="Calibri" w:cs="Times New Roman"/>
          <w:sz w:val="24"/>
          <w:szCs w:val="24"/>
        </w:rPr>
        <w:t xml:space="preserve">de Esporte Educacional de cada Coordenadoria Regional de Educação para a </w:t>
      </w:r>
      <w:r w:rsidR="00E222EE" w:rsidRPr="00726325">
        <w:rPr>
          <w:rFonts w:eastAsia="Calibri" w:cs="Times New Roman"/>
          <w:sz w:val="24"/>
          <w:szCs w:val="24"/>
        </w:rPr>
        <w:t>Fase</w:t>
      </w:r>
      <w:r w:rsidR="00757AFD" w:rsidRPr="00726325">
        <w:rPr>
          <w:rFonts w:eastAsia="Calibri" w:cs="Times New Roman"/>
          <w:sz w:val="24"/>
          <w:szCs w:val="24"/>
        </w:rPr>
        <w:t xml:space="preserve"> Regional e, pelo Coordenador Regional dos JERGS, para a </w:t>
      </w:r>
      <w:r w:rsidR="00E222EE" w:rsidRPr="00726325">
        <w:rPr>
          <w:rFonts w:eastAsia="Calibri" w:cs="Times New Roman"/>
          <w:sz w:val="24"/>
          <w:szCs w:val="24"/>
        </w:rPr>
        <w:t>Fase</w:t>
      </w:r>
      <w:r w:rsidR="00757AFD" w:rsidRPr="00726325">
        <w:rPr>
          <w:rFonts w:eastAsia="Calibri" w:cs="Times New Roman"/>
          <w:sz w:val="24"/>
          <w:szCs w:val="24"/>
        </w:rPr>
        <w:t xml:space="preserve"> Final Estadual. </w:t>
      </w:r>
    </w:p>
    <w:p w:rsidR="00AC4E27" w:rsidRPr="00726325" w:rsidRDefault="00AC4E27" w:rsidP="005D6715">
      <w:pPr>
        <w:spacing w:after="0" w:line="240" w:lineRule="auto"/>
        <w:jc w:val="both"/>
        <w:rPr>
          <w:rFonts w:eastAsia="Calibri" w:cs="Times New Roman"/>
          <w:b/>
          <w:sz w:val="24"/>
          <w:szCs w:val="24"/>
        </w:rPr>
      </w:pPr>
    </w:p>
    <w:p w:rsidR="00757AFD" w:rsidRPr="00771220" w:rsidRDefault="00757AFD" w:rsidP="005D6715">
      <w:pPr>
        <w:spacing w:after="0" w:line="240" w:lineRule="auto"/>
        <w:jc w:val="both"/>
        <w:rPr>
          <w:rFonts w:eastAsia="Calibri" w:cs="Times New Roman"/>
          <w:color w:val="FF0000"/>
          <w:sz w:val="24"/>
          <w:szCs w:val="24"/>
        </w:rPr>
      </w:pPr>
      <w:r w:rsidRPr="00726325">
        <w:rPr>
          <w:rFonts w:eastAsia="Calibri" w:cs="Times New Roman"/>
          <w:b/>
          <w:sz w:val="24"/>
          <w:szCs w:val="24"/>
        </w:rPr>
        <w:t xml:space="preserve">§ </w:t>
      </w:r>
      <w:r w:rsidR="00726325" w:rsidRPr="00726325">
        <w:rPr>
          <w:rFonts w:eastAsia="Calibri" w:cs="Times New Roman"/>
          <w:b/>
          <w:sz w:val="24"/>
          <w:szCs w:val="24"/>
        </w:rPr>
        <w:t>4</w:t>
      </w:r>
      <w:r w:rsidRPr="00726325">
        <w:rPr>
          <w:rFonts w:eastAsia="Calibri" w:cs="Times New Roman"/>
          <w:b/>
          <w:sz w:val="24"/>
          <w:szCs w:val="24"/>
        </w:rPr>
        <w:t xml:space="preserve">º </w:t>
      </w:r>
      <w:r w:rsidR="00ED3302" w:rsidRPr="00726325">
        <w:rPr>
          <w:rFonts w:eastAsia="Calibri" w:cs="Times New Roman"/>
          <w:sz w:val="24"/>
          <w:szCs w:val="24"/>
        </w:rPr>
        <w:t>No</w:t>
      </w:r>
      <w:r w:rsidRPr="00726325">
        <w:rPr>
          <w:rFonts w:eastAsia="Calibri" w:cs="Times New Roman"/>
          <w:sz w:val="24"/>
          <w:szCs w:val="24"/>
        </w:rPr>
        <w:t xml:space="preserve"> Xadrez, as inscrições para a </w:t>
      </w:r>
      <w:r w:rsidR="00E222EE" w:rsidRPr="00726325">
        <w:rPr>
          <w:rFonts w:eastAsia="Calibri" w:cs="Times New Roman"/>
          <w:sz w:val="24"/>
          <w:szCs w:val="24"/>
        </w:rPr>
        <w:t>Fase</w:t>
      </w:r>
      <w:r w:rsidRPr="00726325">
        <w:rPr>
          <w:rFonts w:eastAsia="Calibri" w:cs="Times New Roman"/>
          <w:sz w:val="24"/>
          <w:szCs w:val="24"/>
        </w:rPr>
        <w:t xml:space="preserve"> Final Estadual ser</w:t>
      </w:r>
      <w:r w:rsidR="00726325" w:rsidRPr="00726325">
        <w:rPr>
          <w:rFonts w:eastAsia="Calibri" w:cs="Times New Roman"/>
          <w:sz w:val="24"/>
          <w:szCs w:val="24"/>
        </w:rPr>
        <w:t>á</w:t>
      </w:r>
      <w:r w:rsidRPr="00726325">
        <w:rPr>
          <w:rFonts w:eastAsia="Calibri" w:cs="Times New Roman"/>
          <w:sz w:val="24"/>
          <w:szCs w:val="24"/>
        </w:rPr>
        <w:t xml:space="preserve"> feita em Boletim Técnico Padronizado, assinado pelo</w:t>
      </w:r>
      <w:r w:rsidR="006432ED" w:rsidRPr="00726325">
        <w:rPr>
          <w:rFonts w:eastAsia="Calibri" w:cs="Times New Roman"/>
          <w:sz w:val="24"/>
          <w:szCs w:val="24"/>
        </w:rPr>
        <w:t xml:space="preserve"> </w:t>
      </w:r>
      <w:r w:rsidRPr="00726325">
        <w:rPr>
          <w:rFonts w:eastAsia="Calibri" w:cs="Times New Roman"/>
          <w:sz w:val="24"/>
          <w:szCs w:val="24"/>
        </w:rPr>
        <w:t>Assessor</w:t>
      </w:r>
      <w:r w:rsidR="00E222EE" w:rsidRPr="00726325">
        <w:rPr>
          <w:rFonts w:eastAsia="Calibri" w:cs="Times New Roman"/>
          <w:sz w:val="24"/>
          <w:szCs w:val="24"/>
        </w:rPr>
        <w:t xml:space="preserve"> </w:t>
      </w:r>
      <w:r w:rsidRPr="00726325">
        <w:rPr>
          <w:rFonts w:eastAsia="Calibri" w:cs="Times New Roman"/>
          <w:sz w:val="24"/>
          <w:szCs w:val="24"/>
        </w:rPr>
        <w:t xml:space="preserve">de Esporte Educacional de cada Coordenadoria Regional de Educação. </w:t>
      </w:r>
    </w:p>
    <w:p w:rsidR="00757AFD" w:rsidRPr="00771220" w:rsidRDefault="00757AFD" w:rsidP="005D6715">
      <w:pPr>
        <w:spacing w:after="0" w:line="240" w:lineRule="auto"/>
        <w:jc w:val="both"/>
        <w:rPr>
          <w:rFonts w:eastAsia="Calibri" w:cs="Times New Roman"/>
          <w:b/>
          <w:color w:val="FF0000"/>
          <w:sz w:val="24"/>
          <w:szCs w:val="24"/>
        </w:rPr>
      </w:pPr>
    </w:p>
    <w:p w:rsidR="00F51BF3" w:rsidRPr="00F51BF3" w:rsidRDefault="00757AFD" w:rsidP="005D6715">
      <w:pPr>
        <w:spacing w:after="0" w:line="240" w:lineRule="auto"/>
        <w:jc w:val="both"/>
        <w:rPr>
          <w:rFonts w:eastAsia="Calibri" w:cs="Times New Roman"/>
          <w:b/>
          <w:sz w:val="24"/>
          <w:szCs w:val="24"/>
        </w:rPr>
      </w:pPr>
      <w:r w:rsidRPr="00F51BF3">
        <w:rPr>
          <w:rFonts w:eastAsia="Calibri" w:cs="Times New Roman"/>
          <w:b/>
          <w:sz w:val="24"/>
          <w:szCs w:val="24"/>
        </w:rPr>
        <w:t>Art.2</w:t>
      </w:r>
      <w:r w:rsidR="00256103" w:rsidRPr="00F51BF3">
        <w:rPr>
          <w:rFonts w:eastAsia="Calibri" w:cs="Times New Roman"/>
          <w:b/>
          <w:sz w:val="24"/>
          <w:szCs w:val="24"/>
        </w:rPr>
        <w:t>8</w:t>
      </w:r>
      <w:r w:rsidRPr="00F51BF3">
        <w:rPr>
          <w:rFonts w:eastAsia="Calibri" w:cs="Times New Roman"/>
          <w:sz w:val="24"/>
          <w:szCs w:val="24"/>
        </w:rPr>
        <w:t xml:space="preserve"> Na </w:t>
      </w:r>
      <w:r w:rsidR="00F51BF3" w:rsidRPr="00F51BF3">
        <w:rPr>
          <w:rFonts w:eastAsia="Calibri" w:cs="Times New Roman"/>
          <w:sz w:val="24"/>
          <w:szCs w:val="24"/>
        </w:rPr>
        <w:t xml:space="preserve">hipótese de </w:t>
      </w:r>
      <w:r w:rsidRPr="00F51BF3">
        <w:rPr>
          <w:rFonts w:eastAsia="Calibri" w:cs="Times New Roman"/>
          <w:sz w:val="24"/>
          <w:szCs w:val="24"/>
        </w:rPr>
        <w:t>impossibilidade de participação d</w:t>
      </w:r>
      <w:r w:rsidR="002E1E6D" w:rsidRPr="00F51BF3">
        <w:rPr>
          <w:rFonts w:eastAsia="Calibri" w:cs="Times New Roman"/>
          <w:sz w:val="24"/>
          <w:szCs w:val="24"/>
        </w:rPr>
        <w:t>a</w:t>
      </w:r>
      <w:r w:rsidRPr="00F51BF3">
        <w:rPr>
          <w:rFonts w:eastAsia="Calibri" w:cs="Times New Roman"/>
          <w:sz w:val="24"/>
          <w:szCs w:val="24"/>
        </w:rPr>
        <w:t xml:space="preserve"> </w:t>
      </w:r>
      <w:r w:rsidR="002E1E6D" w:rsidRPr="00F51BF3">
        <w:rPr>
          <w:rFonts w:eastAsia="Calibri" w:cs="Times New Roman"/>
          <w:sz w:val="24"/>
          <w:szCs w:val="24"/>
        </w:rPr>
        <w:t>Instituição</w:t>
      </w:r>
      <w:r w:rsidRPr="00F51BF3">
        <w:rPr>
          <w:rFonts w:eastAsia="Calibri" w:cs="Times New Roman"/>
          <w:sz w:val="24"/>
          <w:szCs w:val="24"/>
        </w:rPr>
        <w:t xml:space="preserve"> de </w:t>
      </w:r>
      <w:r w:rsidR="002E1E6D" w:rsidRPr="00F51BF3">
        <w:rPr>
          <w:rFonts w:eastAsia="Calibri" w:cs="Times New Roman"/>
          <w:sz w:val="24"/>
          <w:szCs w:val="24"/>
        </w:rPr>
        <w:t>E</w:t>
      </w:r>
      <w:r w:rsidRPr="00F51BF3">
        <w:rPr>
          <w:rFonts w:eastAsia="Calibri" w:cs="Times New Roman"/>
          <w:sz w:val="24"/>
          <w:szCs w:val="24"/>
        </w:rPr>
        <w:t>nsino</w:t>
      </w:r>
      <w:r w:rsidR="001D4256" w:rsidRPr="00F51BF3">
        <w:rPr>
          <w:rFonts w:eastAsia="Calibri" w:cs="Times New Roman"/>
          <w:sz w:val="24"/>
          <w:szCs w:val="24"/>
        </w:rPr>
        <w:t xml:space="preserve"> (</w:t>
      </w:r>
      <w:r w:rsidR="002E1E6D" w:rsidRPr="00F51BF3">
        <w:rPr>
          <w:rFonts w:eastAsia="Calibri" w:cs="Times New Roman"/>
          <w:sz w:val="24"/>
          <w:szCs w:val="24"/>
        </w:rPr>
        <w:t>equipe</w:t>
      </w:r>
      <w:r w:rsidRPr="00F51BF3">
        <w:rPr>
          <w:rFonts w:eastAsia="Calibri" w:cs="Times New Roman"/>
          <w:sz w:val="24"/>
          <w:szCs w:val="24"/>
        </w:rPr>
        <w:t xml:space="preserve"> campeã</w:t>
      </w:r>
      <w:r w:rsidR="002E1E6D" w:rsidRPr="00F51BF3">
        <w:rPr>
          <w:rFonts w:eastAsia="Calibri" w:cs="Times New Roman"/>
          <w:sz w:val="24"/>
          <w:szCs w:val="24"/>
        </w:rPr>
        <w:t xml:space="preserve"> e/ou</w:t>
      </w:r>
      <w:r w:rsidRPr="00F51BF3">
        <w:rPr>
          <w:rFonts w:eastAsia="Calibri" w:cs="Times New Roman"/>
          <w:sz w:val="24"/>
          <w:szCs w:val="24"/>
        </w:rPr>
        <w:t xml:space="preserve"> do aluno</w:t>
      </w:r>
      <w:r w:rsidR="002E1E6D" w:rsidRPr="00F51BF3">
        <w:rPr>
          <w:rFonts w:eastAsia="Calibri" w:cs="Times New Roman"/>
          <w:sz w:val="24"/>
          <w:szCs w:val="24"/>
        </w:rPr>
        <w:t>-atleta</w:t>
      </w:r>
      <w:r w:rsidR="001D4256" w:rsidRPr="00F51BF3">
        <w:rPr>
          <w:rFonts w:eastAsia="Calibri" w:cs="Times New Roman"/>
          <w:sz w:val="24"/>
          <w:szCs w:val="24"/>
        </w:rPr>
        <w:t>)</w:t>
      </w:r>
      <w:r w:rsidRPr="00F51BF3">
        <w:rPr>
          <w:rFonts w:eastAsia="Calibri" w:cs="Times New Roman"/>
          <w:sz w:val="24"/>
          <w:szCs w:val="24"/>
        </w:rPr>
        <w:t xml:space="preserve"> classificado</w:t>
      </w:r>
      <w:r w:rsidR="006432ED" w:rsidRPr="00F51BF3">
        <w:rPr>
          <w:rFonts w:eastAsia="Calibri" w:cs="Times New Roman"/>
          <w:sz w:val="24"/>
          <w:szCs w:val="24"/>
        </w:rPr>
        <w:t xml:space="preserve"> </w:t>
      </w:r>
      <w:r w:rsidRPr="00F51BF3">
        <w:rPr>
          <w:rFonts w:eastAsia="Calibri" w:cs="Times New Roman"/>
          <w:sz w:val="24"/>
          <w:szCs w:val="24"/>
        </w:rPr>
        <w:t xml:space="preserve">(a) </w:t>
      </w:r>
      <w:r w:rsidR="001D4256" w:rsidRPr="00F51BF3">
        <w:rPr>
          <w:rFonts w:eastAsia="Calibri" w:cs="Times New Roman"/>
          <w:sz w:val="24"/>
          <w:szCs w:val="24"/>
        </w:rPr>
        <w:t>em</w:t>
      </w:r>
      <w:r w:rsidRPr="00F51BF3">
        <w:rPr>
          <w:rFonts w:eastAsia="Calibri" w:cs="Times New Roman"/>
          <w:sz w:val="24"/>
          <w:szCs w:val="24"/>
        </w:rPr>
        <w:t xml:space="preserve"> qualquer </w:t>
      </w:r>
      <w:r w:rsidR="00875EBD" w:rsidRPr="00F51BF3">
        <w:rPr>
          <w:rFonts w:eastAsia="Calibri" w:cs="Times New Roman"/>
          <w:sz w:val="24"/>
          <w:szCs w:val="24"/>
        </w:rPr>
        <w:t>Fase</w:t>
      </w:r>
      <w:proofErr w:type="gramStart"/>
      <w:r w:rsidRPr="00F51BF3">
        <w:rPr>
          <w:rFonts w:eastAsia="Calibri" w:cs="Times New Roman"/>
          <w:sz w:val="24"/>
          <w:szCs w:val="24"/>
        </w:rPr>
        <w:t>, deverá</w:t>
      </w:r>
      <w:proofErr w:type="gramEnd"/>
      <w:r w:rsidRPr="00F51BF3">
        <w:rPr>
          <w:rFonts w:eastAsia="Calibri" w:cs="Times New Roman"/>
          <w:sz w:val="24"/>
          <w:szCs w:val="24"/>
        </w:rPr>
        <w:t xml:space="preserve"> ser formalmente comunicado ao</w:t>
      </w:r>
      <w:r w:rsidR="006432ED" w:rsidRPr="00F51BF3">
        <w:rPr>
          <w:rFonts w:eastAsia="Calibri" w:cs="Times New Roman"/>
          <w:sz w:val="24"/>
          <w:szCs w:val="24"/>
        </w:rPr>
        <w:t xml:space="preserve"> </w:t>
      </w:r>
      <w:r w:rsidRPr="00F51BF3">
        <w:rPr>
          <w:rFonts w:eastAsia="Calibri" w:cs="Times New Roman"/>
          <w:sz w:val="24"/>
          <w:szCs w:val="24"/>
        </w:rPr>
        <w:t>(a) Assessor</w:t>
      </w:r>
      <w:r w:rsidR="006432ED" w:rsidRPr="00F51BF3">
        <w:rPr>
          <w:rFonts w:eastAsia="Calibri" w:cs="Times New Roman"/>
          <w:sz w:val="24"/>
          <w:szCs w:val="24"/>
        </w:rPr>
        <w:t xml:space="preserve"> </w:t>
      </w:r>
      <w:r w:rsidRPr="00F51BF3">
        <w:rPr>
          <w:rFonts w:eastAsia="Calibri" w:cs="Times New Roman"/>
          <w:sz w:val="24"/>
          <w:szCs w:val="24"/>
        </w:rPr>
        <w:t>(a) de Esporte Educacional da CRE</w:t>
      </w:r>
      <w:r w:rsidR="002E1E6D" w:rsidRPr="00F51BF3">
        <w:rPr>
          <w:rFonts w:eastAsia="Calibri" w:cs="Times New Roman"/>
          <w:sz w:val="24"/>
          <w:szCs w:val="24"/>
        </w:rPr>
        <w:t>,</w:t>
      </w:r>
      <w:r w:rsidRPr="00F51BF3">
        <w:rPr>
          <w:rFonts w:eastAsia="Calibri" w:cs="Times New Roman"/>
          <w:sz w:val="24"/>
          <w:szCs w:val="24"/>
        </w:rPr>
        <w:t xml:space="preserve"> em até 10</w:t>
      </w:r>
      <w:r w:rsidR="006432ED" w:rsidRPr="00F51BF3">
        <w:rPr>
          <w:rFonts w:eastAsia="Calibri" w:cs="Times New Roman"/>
          <w:sz w:val="24"/>
          <w:szCs w:val="24"/>
        </w:rPr>
        <w:t xml:space="preserve"> </w:t>
      </w:r>
      <w:r w:rsidRPr="00F51BF3">
        <w:rPr>
          <w:rFonts w:eastAsia="Calibri" w:cs="Times New Roman"/>
          <w:sz w:val="24"/>
          <w:szCs w:val="24"/>
        </w:rPr>
        <w:t>(dez) dias de antecedência</w:t>
      </w:r>
      <w:r w:rsidR="00875EBD" w:rsidRPr="00F51BF3">
        <w:rPr>
          <w:rFonts w:eastAsia="Calibri" w:cs="Times New Roman"/>
          <w:sz w:val="24"/>
          <w:szCs w:val="24"/>
        </w:rPr>
        <w:t xml:space="preserve"> da próxima Fase</w:t>
      </w:r>
      <w:r w:rsidR="00F51BF3" w:rsidRPr="00F51BF3">
        <w:rPr>
          <w:rFonts w:eastAsia="Calibri" w:cs="Times New Roman"/>
          <w:sz w:val="24"/>
          <w:szCs w:val="24"/>
        </w:rPr>
        <w:t>.</w:t>
      </w:r>
      <w:r w:rsidR="002E1E6D" w:rsidRPr="00F51BF3">
        <w:rPr>
          <w:rFonts w:eastAsia="Calibri" w:cs="Times New Roman"/>
          <w:sz w:val="24"/>
          <w:szCs w:val="24"/>
        </w:rPr>
        <w:t xml:space="preserve"> </w:t>
      </w:r>
    </w:p>
    <w:p w:rsidR="00F51BF3" w:rsidRPr="00F51BF3" w:rsidRDefault="00F51BF3" w:rsidP="005D6715">
      <w:pPr>
        <w:spacing w:after="0" w:line="240" w:lineRule="auto"/>
        <w:jc w:val="both"/>
        <w:rPr>
          <w:rFonts w:eastAsia="Calibri" w:cs="Times New Roman"/>
          <w:b/>
          <w:sz w:val="24"/>
          <w:szCs w:val="24"/>
        </w:rPr>
      </w:pPr>
    </w:p>
    <w:p w:rsidR="00726325" w:rsidRPr="00F51BF3" w:rsidRDefault="00F51BF3" w:rsidP="005D6715">
      <w:pPr>
        <w:spacing w:after="0" w:line="240" w:lineRule="auto"/>
        <w:jc w:val="both"/>
        <w:rPr>
          <w:rFonts w:eastAsia="Calibri" w:cs="Times New Roman"/>
          <w:sz w:val="24"/>
          <w:szCs w:val="24"/>
        </w:rPr>
      </w:pPr>
      <w:r w:rsidRPr="00F51BF3">
        <w:rPr>
          <w:rFonts w:eastAsia="Calibri" w:cs="Times New Roman"/>
          <w:b/>
          <w:sz w:val="24"/>
          <w:szCs w:val="24"/>
        </w:rPr>
        <w:t>§</w:t>
      </w:r>
      <w:r w:rsidR="00726325" w:rsidRPr="00F51BF3">
        <w:rPr>
          <w:rFonts w:eastAsia="Calibri" w:cs="Times New Roman"/>
          <w:b/>
          <w:sz w:val="24"/>
          <w:szCs w:val="24"/>
        </w:rPr>
        <w:t xml:space="preserve">Único – </w:t>
      </w:r>
      <w:r w:rsidR="00726325" w:rsidRPr="00F51BF3">
        <w:rPr>
          <w:rFonts w:eastAsia="Calibri" w:cs="Times New Roman"/>
          <w:sz w:val="24"/>
          <w:szCs w:val="24"/>
        </w:rPr>
        <w:t>Na hipótese</w:t>
      </w:r>
      <w:r w:rsidR="00726325" w:rsidRPr="00F51BF3">
        <w:rPr>
          <w:rFonts w:eastAsia="Calibri" w:cs="Times New Roman"/>
          <w:b/>
          <w:sz w:val="24"/>
          <w:szCs w:val="24"/>
        </w:rPr>
        <w:t xml:space="preserve"> </w:t>
      </w:r>
      <w:r w:rsidRPr="00F51BF3">
        <w:rPr>
          <w:rFonts w:eastAsia="Calibri" w:cs="Times New Roman"/>
          <w:sz w:val="24"/>
          <w:szCs w:val="24"/>
        </w:rPr>
        <w:t xml:space="preserve">do caput deste artigo, participa da fase a Instituição e/ou aluno atleta classificado em 2º lugar.  </w:t>
      </w:r>
    </w:p>
    <w:p w:rsidR="00AC4E27" w:rsidRPr="00771220" w:rsidRDefault="00AC4E27" w:rsidP="005D6715">
      <w:pPr>
        <w:spacing w:after="0" w:line="240" w:lineRule="auto"/>
        <w:jc w:val="both"/>
        <w:rPr>
          <w:rFonts w:eastAsia="Calibri" w:cs="Times New Roman"/>
          <w:b/>
          <w:color w:val="FF0000"/>
          <w:sz w:val="24"/>
          <w:szCs w:val="24"/>
        </w:rPr>
      </w:pPr>
    </w:p>
    <w:p w:rsidR="007E76E1" w:rsidRDefault="007E76E1" w:rsidP="005D6715">
      <w:pPr>
        <w:spacing w:after="0" w:line="240" w:lineRule="auto"/>
        <w:jc w:val="center"/>
        <w:rPr>
          <w:rFonts w:eastAsia="Calibri" w:cs="Times New Roman"/>
          <w:b/>
          <w:color w:val="FF0000"/>
          <w:sz w:val="24"/>
          <w:szCs w:val="24"/>
        </w:rPr>
      </w:pPr>
    </w:p>
    <w:p w:rsidR="0033623A" w:rsidRDefault="0033623A" w:rsidP="005D6715">
      <w:pPr>
        <w:spacing w:after="0" w:line="240" w:lineRule="auto"/>
        <w:jc w:val="center"/>
        <w:rPr>
          <w:rFonts w:eastAsia="Calibri" w:cs="Times New Roman"/>
          <w:b/>
          <w:sz w:val="24"/>
          <w:szCs w:val="24"/>
        </w:rPr>
      </w:pPr>
    </w:p>
    <w:p w:rsidR="00757AFD" w:rsidRPr="00726325" w:rsidRDefault="00757AFD" w:rsidP="005D6715">
      <w:pPr>
        <w:spacing w:after="0" w:line="240" w:lineRule="auto"/>
        <w:jc w:val="center"/>
        <w:rPr>
          <w:rFonts w:eastAsia="Calibri" w:cs="Times New Roman"/>
          <w:b/>
          <w:sz w:val="24"/>
          <w:szCs w:val="24"/>
        </w:rPr>
      </w:pPr>
      <w:r w:rsidRPr="00726325">
        <w:rPr>
          <w:rFonts w:eastAsia="Calibri" w:cs="Times New Roman"/>
          <w:b/>
          <w:sz w:val="24"/>
          <w:szCs w:val="24"/>
        </w:rPr>
        <w:t>CAPÍTULO VI</w:t>
      </w:r>
      <w:r w:rsidR="005D2644" w:rsidRPr="00726325">
        <w:rPr>
          <w:rFonts w:eastAsia="Calibri" w:cs="Times New Roman"/>
          <w:b/>
          <w:sz w:val="24"/>
          <w:szCs w:val="24"/>
        </w:rPr>
        <w:t>II</w:t>
      </w:r>
      <w:r w:rsidRPr="00726325">
        <w:rPr>
          <w:rFonts w:eastAsia="Calibri" w:cs="Times New Roman"/>
          <w:b/>
          <w:sz w:val="24"/>
          <w:szCs w:val="24"/>
        </w:rPr>
        <w:t xml:space="preserve"> - DAS TRANSFERÊNCIAS</w:t>
      </w:r>
    </w:p>
    <w:p w:rsidR="00AE05FC" w:rsidRPr="00726325" w:rsidRDefault="00AE05FC" w:rsidP="005D6715">
      <w:pPr>
        <w:spacing w:after="0" w:line="240" w:lineRule="auto"/>
        <w:jc w:val="both"/>
        <w:rPr>
          <w:rFonts w:eastAsia="Calibri" w:cs="Times New Roman"/>
          <w:sz w:val="24"/>
          <w:szCs w:val="24"/>
        </w:rPr>
      </w:pPr>
    </w:p>
    <w:p w:rsidR="00757AFD" w:rsidRPr="00726325" w:rsidRDefault="00757AFD" w:rsidP="005D6715">
      <w:pPr>
        <w:tabs>
          <w:tab w:val="left" w:pos="284"/>
        </w:tabs>
        <w:spacing w:after="0" w:line="240" w:lineRule="auto"/>
        <w:jc w:val="both"/>
        <w:rPr>
          <w:rFonts w:eastAsia="Calibri" w:cs="Times New Roman"/>
          <w:sz w:val="24"/>
          <w:szCs w:val="24"/>
        </w:rPr>
      </w:pPr>
      <w:r w:rsidRPr="00726325">
        <w:rPr>
          <w:rFonts w:eastAsia="Calibri" w:cs="Times New Roman"/>
          <w:b/>
          <w:sz w:val="24"/>
          <w:szCs w:val="24"/>
        </w:rPr>
        <w:t>Art.2</w:t>
      </w:r>
      <w:r w:rsidR="00256103" w:rsidRPr="00726325">
        <w:rPr>
          <w:rFonts w:eastAsia="Calibri" w:cs="Times New Roman"/>
          <w:b/>
          <w:sz w:val="24"/>
          <w:szCs w:val="24"/>
        </w:rPr>
        <w:t>9</w:t>
      </w:r>
      <w:r w:rsidR="00857870" w:rsidRPr="00726325">
        <w:rPr>
          <w:rFonts w:eastAsia="Calibri" w:cs="Times New Roman"/>
          <w:b/>
          <w:sz w:val="24"/>
          <w:szCs w:val="24"/>
        </w:rPr>
        <w:t xml:space="preserve"> </w:t>
      </w:r>
      <w:r w:rsidRPr="00726325">
        <w:rPr>
          <w:rFonts w:eastAsia="Calibri" w:cs="Times New Roman"/>
          <w:sz w:val="24"/>
          <w:szCs w:val="24"/>
        </w:rPr>
        <w:t>Durante a realização do evento, os</w:t>
      </w:r>
      <w:r w:rsidR="00FF3788" w:rsidRPr="00726325">
        <w:rPr>
          <w:rFonts w:eastAsia="Calibri" w:cs="Times New Roman"/>
          <w:sz w:val="24"/>
          <w:szCs w:val="24"/>
        </w:rPr>
        <w:t xml:space="preserve"> </w:t>
      </w:r>
      <w:r w:rsidRPr="00726325">
        <w:rPr>
          <w:rFonts w:eastAsia="Calibri" w:cs="Times New Roman"/>
          <w:sz w:val="24"/>
          <w:szCs w:val="24"/>
        </w:rPr>
        <w:t>alunos</w:t>
      </w:r>
      <w:r w:rsidR="00F55AC5" w:rsidRPr="00726325">
        <w:rPr>
          <w:rFonts w:eastAsia="Calibri" w:cs="Times New Roman"/>
          <w:sz w:val="24"/>
          <w:szCs w:val="24"/>
        </w:rPr>
        <w:t>-atletas</w:t>
      </w:r>
      <w:r w:rsidRPr="00726325">
        <w:rPr>
          <w:rFonts w:eastAsia="Calibri" w:cs="Times New Roman"/>
          <w:sz w:val="24"/>
          <w:szCs w:val="24"/>
        </w:rPr>
        <w:t xml:space="preserve"> inscritos nas modalidades </w:t>
      </w:r>
      <w:r w:rsidR="00116804" w:rsidRPr="00726325">
        <w:rPr>
          <w:rFonts w:eastAsia="Calibri" w:cs="Times New Roman"/>
          <w:sz w:val="24"/>
          <w:szCs w:val="24"/>
        </w:rPr>
        <w:t xml:space="preserve">coletivas </w:t>
      </w:r>
      <w:r w:rsidRPr="00726325">
        <w:rPr>
          <w:rFonts w:eastAsia="Calibri" w:cs="Times New Roman"/>
          <w:sz w:val="24"/>
          <w:szCs w:val="24"/>
        </w:rPr>
        <w:t xml:space="preserve">dos JERGS, quando transferidos de </w:t>
      </w:r>
      <w:r w:rsidR="00F55AC5" w:rsidRPr="00726325">
        <w:rPr>
          <w:rFonts w:eastAsia="Calibri" w:cs="Times New Roman"/>
          <w:sz w:val="24"/>
          <w:szCs w:val="24"/>
        </w:rPr>
        <w:t>Instituição</w:t>
      </w:r>
      <w:r w:rsidRPr="00726325">
        <w:rPr>
          <w:rFonts w:eastAsia="Calibri" w:cs="Times New Roman"/>
          <w:sz w:val="24"/>
          <w:szCs w:val="24"/>
        </w:rPr>
        <w:t xml:space="preserve"> de </w:t>
      </w:r>
      <w:r w:rsidR="00F55AC5" w:rsidRPr="00726325">
        <w:rPr>
          <w:rFonts w:eastAsia="Calibri" w:cs="Times New Roman"/>
          <w:sz w:val="24"/>
          <w:szCs w:val="24"/>
        </w:rPr>
        <w:t>E</w:t>
      </w:r>
      <w:r w:rsidRPr="00726325">
        <w:rPr>
          <w:rFonts w:eastAsia="Calibri" w:cs="Times New Roman"/>
          <w:sz w:val="24"/>
          <w:szCs w:val="24"/>
        </w:rPr>
        <w:t xml:space="preserve">nsino, não poderão participar da competição pela nova escola na modalidade que tenham </w:t>
      </w:r>
      <w:r w:rsidR="00AC4E27" w:rsidRPr="00726325">
        <w:rPr>
          <w:rFonts w:eastAsia="Calibri" w:cs="Times New Roman"/>
          <w:sz w:val="24"/>
          <w:szCs w:val="24"/>
        </w:rPr>
        <w:t xml:space="preserve">já inscrito e/ou </w:t>
      </w:r>
      <w:r w:rsidRPr="00726325">
        <w:rPr>
          <w:rFonts w:eastAsia="Calibri" w:cs="Times New Roman"/>
          <w:sz w:val="24"/>
          <w:szCs w:val="24"/>
        </w:rPr>
        <w:t>participado</w:t>
      </w:r>
      <w:r w:rsidR="00AC4E27" w:rsidRPr="00726325">
        <w:rPr>
          <w:rFonts w:eastAsia="Calibri" w:cs="Times New Roman"/>
          <w:sz w:val="24"/>
          <w:szCs w:val="24"/>
        </w:rPr>
        <w:t>.</w:t>
      </w:r>
    </w:p>
    <w:p w:rsidR="00757AFD" w:rsidRPr="00726325" w:rsidRDefault="00757AFD" w:rsidP="005D6715">
      <w:pPr>
        <w:tabs>
          <w:tab w:val="left" w:pos="284"/>
        </w:tabs>
        <w:spacing w:after="0" w:line="240" w:lineRule="auto"/>
        <w:jc w:val="both"/>
        <w:rPr>
          <w:rFonts w:eastAsia="Calibri" w:cs="Times New Roman"/>
          <w:sz w:val="24"/>
          <w:szCs w:val="24"/>
        </w:rPr>
      </w:pPr>
      <w:r w:rsidRPr="00726325">
        <w:rPr>
          <w:rFonts w:eastAsia="Calibri" w:cs="Times New Roman"/>
          <w:b/>
          <w:sz w:val="24"/>
          <w:szCs w:val="24"/>
        </w:rPr>
        <w:lastRenderedPageBreak/>
        <w:t>Parágrafo único.</w:t>
      </w:r>
      <w:r w:rsidRPr="00726325">
        <w:rPr>
          <w:rFonts w:eastAsia="Calibri" w:cs="Times New Roman"/>
          <w:sz w:val="24"/>
          <w:szCs w:val="24"/>
        </w:rPr>
        <w:t xml:space="preserve"> Os</w:t>
      </w:r>
      <w:r w:rsidR="00FF3788" w:rsidRPr="00726325">
        <w:rPr>
          <w:rFonts w:eastAsia="Calibri" w:cs="Times New Roman"/>
          <w:sz w:val="24"/>
          <w:szCs w:val="24"/>
        </w:rPr>
        <w:t xml:space="preserve"> </w:t>
      </w:r>
      <w:r w:rsidRPr="00726325">
        <w:rPr>
          <w:rFonts w:eastAsia="Calibri" w:cs="Times New Roman"/>
          <w:sz w:val="24"/>
          <w:szCs w:val="24"/>
        </w:rPr>
        <w:t>alunos</w:t>
      </w:r>
      <w:r w:rsidR="00F55AC5" w:rsidRPr="00726325">
        <w:rPr>
          <w:rFonts w:eastAsia="Calibri" w:cs="Times New Roman"/>
          <w:sz w:val="24"/>
          <w:szCs w:val="24"/>
        </w:rPr>
        <w:t>-atletas</w:t>
      </w:r>
      <w:r w:rsidRPr="00726325">
        <w:rPr>
          <w:rFonts w:eastAsia="Calibri" w:cs="Times New Roman"/>
          <w:sz w:val="24"/>
          <w:szCs w:val="24"/>
        </w:rPr>
        <w:t xml:space="preserve"> inscritos n</w:t>
      </w:r>
      <w:r w:rsidR="00AC4E27" w:rsidRPr="00726325">
        <w:rPr>
          <w:rFonts w:eastAsia="Calibri" w:cs="Times New Roman"/>
          <w:sz w:val="24"/>
          <w:szCs w:val="24"/>
        </w:rPr>
        <w:t>as</w:t>
      </w:r>
      <w:r w:rsidRPr="00726325">
        <w:rPr>
          <w:rFonts w:eastAsia="Calibri" w:cs="Times New Roman"/>
          <w:sz w:val="24"/>
          <w:szCs w:val="24"/>
        </w:rPr>
        <w:t xml:space="preserve"> </w:t>
      </w:r>
      <w:r w:rsidR="00AC4E27" w:rsidRPr="00726325">
        <w:rPr>
          <w:rFonts w:eastAsia="Calibri" w:cs="Times New Roman"/>
          <w:sz w:val="24"/>
          <w:szCs w:val="24"/>
        </w:rPr>
        <w:t>modalidades</w:t>
      </w:r>
      <w:r w:rsidRPr="00726325">
        <w:rPr>
          <w:rFonts w:eastAsia="Calibri" w:cs="Times New Roman"/>
          <w:sz w:val="24"/>
          <w:szCs w:val="24"/>
        </w:rPr>
        <w:t xml:space="preserve"> individuais, quando transferidos para outr</w:t>
      </w:r>
      <w:r w:rsidR="00F55AC5" w:rsidRPr="00726325">
        <w:rPr>
          <w:rFonts w:eastAsia="Calibri" w:cs="Times New Roman"/>
          <w:sz w:val="24"/>
          <w:szCs w:val="24"/>
        </w:rPr>
        <w:t>a</w:t>
      </w:r>
      <w:r w:rsidRPr="00726325">
        <w:rPr>
          <w:rFonts w:eastAsia="Calibri" w:cs="Times New Roman"/>
          <w:sz w:val="24"/>
          <w:szCs w:val="24"/>
        </w:rPr>
        <w:t xml:space="preserve"> </w:t>
      </w:r>
      <w:r w:rsidR="00F55AC5" w:rsidRPr="00726325">
        <w:rPr>
          <w:rFonts w:eastAsia="Calibri" w:cs="Times New Roman"/>
          <w:sz w:val="24"/>
          <w:szCs w:val="24"/>
        </w:rPr>
        <w:t>Instituição</w:t>
      </w:r>
      <w:r w:rsidRPr="00726325">
        <w:rPr>
          <w:rFonts w:eastAsia="Calibri" w:cs="Times New Roman"/>
          <w:sz w:val="24"/>
          <w:szCs w:val="24"/>
        </w:rPr>
        <w:t xml:space="preserve"> de </w:t>
      </w:r>
      <w:r w:rsidR="00F55AC5" w:rsidRPr="00726325">
        <w:rPr>
          <w:rFonts w:eastAsia="Calibri" w:cs="Times New Roman"/>
          <w:sz w:val="24"/>
          <w:szCs w:val="24"/>
        </w:rPr>
        <w:t>E</w:t>
      </w:r>
      <w:r w:rsidRPr="00726325">
        <w:rPr>
          <w:rFonts w:eastAsia="Calibri" w:cs="Times New Roman"/>
          <w:sz w:val="24"/>
          <w:szCs w:val="24"/>
        </w:rPr>
        <w:t xml:space="preserve">nsino, em meio às competições poderão continuar participando, porém não somarão pontos para a nova escola. </w:t>
      </w:r>
    </w:p>
    <w:p w:rsidR="00757AFD" w:rsidRPr="00771220" w:rsidRDefault="00757AFD" w:rsidP="005D6715">
      <w:pPr>
        <w:tabs>
          <w:tab w:val="left" w:pos="284"/>
        </w:tabs>
        <w:spacing w:after="0" w:line="240" w:lineRule="auto"/>
        <w:jc w:val="both"/>
        <w:rPr>
          <w:rFonts w:eastAsia="Calibri" w:cs="Times New Roman"/>
          <w:b/>
          <w:color w:val="FF0000"/>
          <w:sz w:val="24"/>
          <w:szCs w:val="24"/>
        </w:rPr>
      </w:pPr>
    </w:p>
    <w:p w:rsidR="00485456" w:rsidRPr="00F51BF3" w:rsidRDefault="00757AFD" w:rsidP="005D6715">
      <w:pPr>
        <w:tabs>
          <w:tab w:val="left" w:pos="142"/>
        </w:tabs>
        <w:spacing w:after="0" w:line="240" w:lineRule="auto"/>
        <w:jc w:val="center"/>
        <w:rPr>
          <w:rFonts w:eastAsia="Calibri" w:cs="Times New Roman"/>
          <w:b/>
          <w:sz w:val="24"/>
          <w:szCs w:val="24"/>
        </w:rPr>
      </w:pPr>
      <w:r w:rsidRPr="00F51BF3">
        <w:rPr>
          <w:rFonts w:eastAsia="Calibri" w:cs="Times New Roman"/>
          <w:b/>
          <w:sz w:val="24"/>
          <w:szCs w:val="24"/>
        </w:rPr>
        <w:t xml:space="preserve">CAPÍTULO </w:t>
      </w:r>
      <w:r w:rsidR="005D2644" w:rsidRPr="00F51BF3">
        <w:rPr>
          <w:rFonts w:eastAsia="Calibri" w:cs="Times New Roman"/>
          <w:b/>
          <w:sz w:val="24"/>
          <w:szCs w:val="24"/>
        </w:rPr>
        <w:t>IX</w:t>
      </w:r>
      <w:r w:rsidRPr="00F51BF3">
        <w:rPr>
          <w:rFonts w:eastAsia="Calibri" w:cs="Times New Roman"/>
          <w:b/>
          <w:sz w:val="24"/>
          <w:szCs w:val="24"/>
        </w:rPr>
        <w:t xml:space="preserve"> - DA PREMIAÇÃO</w:t>
      </w:r>
    </w:p>
    <w:p w:rsidR="00AE05FC" w:rsidRPr="00F51BF3" w:rsidRDefault="00AE05FC" w:rsidP="005D6715">
      <w:pPr>
        <w:tabs>
          <w:tab w:val="left" w:pos="142"/>
        </w:tabs>
        <w:spacing w:after="0" w:line="240" w:lineRule="auto"/>
        <w:jc w:val="both"/>
        <w:rPr>
          <w:rFonts w:eastAsia="Calibri" w:cs="Times New Roman"/>
          <w:b/>
          <w:sz w:val="24"/>
          <w:szCs w:val="24"/>
        </w:rPr>
      </w:pPr>
    </w:p>
    <w:p w:rsidR="00757AFD" w:rsidRPr="00F51BF3" w:rsidRDefault="00857870" w:rsidP="005D6715">
      <w:pPr>
        <w:spacing w:after="0" w:line="240" w:lineRule="auto"/>
        <w:jc w:val="both"/>
        <w:rPr>
          <w:rFonts w:eastAsia="Calibri" w:cs="Times New Roman"/>
          <w:sz w:val="24"/>
          <w:szCs w:val="24"/>
        </w:rPr>
      </w:pPr>
      <w:r w:rsidRPr="00F51BF3">
        <w:rPr>
          <w:rFonts w:eastAsia="Calibri" w:cs="Times New Roman"/>
          <w:b/>
          <w:sz w:val="24"/>
          <w:szCs w:val="24"/>
        </w:rPr>
        <w:t>Art.</w:t>
      </w:r>
      <w:r w:rsidR="00256103" w:rsidRPr="00F51BF3">
        <w:rPr>
          <w:rFonts w:eastAsia="Calibri" w:cs="Times New Roman"/>
          <w:b/>
          <w:sz w:val="24"/>
          <w:szCs w:val="24"/>
        </w:rPr>
        <w:t>30</w:t>
      </w:r>
      <w:r w:rsidR="00757AFD" w:rsidRPr="00F51BF3">
        <w:rPr>
          <w:rFonts w:eastAsia="Calibri" w:cs="Times New Roman"/>
          <w:sz w:val="24"/>
          <w:szCs w:val="24"/>
        </w:rPr>
        <w:t xml:space="preserve"> </w:t>
      </w:r>
      <w:r w:rsidR="00B42AB1" w:rsidRPr="00F51BF3">
        <w:rPr>
          <w:rFonts w:eastAsia="Calibri" w:cs="Times New Roman"/>
          <w:sz w:val="24"/>
          <w:szCs w:val="24"/>
        </w:rPr>
        <w:t xml:space="preserve">Os alunos-atletas e </w:t>
      </w:r>
      <w:r w:rsidR="00EC6B2D" w:rsidRPr="00F51BF3">
        <w:rPr>
          <w:rFonts w:eastAsia="Calibri" w:cs="Times New Roman"/>
          <w:sz w:val="24"/>
          <w:szCs w:val="24"/>
        </w:rPr>
        <w:t>o responsável técnico</w:t>
      </w:r>
      <w:r w:rsidR="00B42AB1" w:rsidRPr="00F51BF3">
        <w:rPr>
          <w:rFonts w:eastAsia="Calibri" w:cs="Times New Roman"/>
          <w:sz w:val="24"/>
          <w:szCs w:val="24"/>
        </w:rPr>
        <w:t xml:space="preserve"> das modalidades coletivas, </w:t>
      </w:r>
      <w:r w:rsidR="00B42AB1" w:rsidRPr="00F51BF3">
        <w:rPr>
          <w:rFonts w:eastAsia="Calibri" w:cs="Times New Roman"/>
          <w:b/>
          <w:sz w:val="24"/>
          <w:szCs w:val="24"/>
          <w:u w:val="single"/>
        </w:rPr>
        <w:t>inscritos em súmula</w:t>
      </w:r>
      <w:r w:rsidR="00757AFD" w:rsidRPr="00F51BF3">
        <w:rPr>
          <w:rFonts w:eastAsia="Calibri" w:cs="Times New Roman"/>
          <w:sz w:val="24"/>
          <w:szCs w:val="24"/>
        </w:rPr>
        <w:t xml:space="preserve"> </w:t>
      </w:r>
      <w:r w:rsidR="00B42AB1" w:rsidRPr="00F51BF3">
        <w:rPr>
          <w:rFonts w:eastAsia="Calibri" w:cs="Times New Roman"/>
          <w:sz w:val="24"/>
          <w:szCs w:val="24"/>
        </w:rPr>
        <w:t xml:space="preserve">receberão </w:t>
      </w:r>
      <w:r w:rsidR="00757AFD" w:rsidRPr="00F51BF3">
        <w:rPr>
          <w:rFonts w:eastAsia="Calibri" w:cs="Times New Roman"/>
          <w:sz w:val="24"/>
          <w:szCs w:val="24"/>
        </w:rPr>
        <w:t xml:space="preserve">medalhas </w:t>
      </w:r>
      <w:r w:rsidR="00B42AB1" w:rsidRPr="00F51BF3">
        <w:rPr>
          <w:rFonts w:eastAsia="Calibri" w:cs="Times New Roman"/>
          <w:sz w:val="24"/>
          <w:szCs w:val="24"/>
        </w:rPr>
        <w:t>de acordo com suas classificações (1º, 2º e 3º) lugares, exceto no Atletismo</w:t>
      </w:r>
      <w:r w:rsidR="002F17F8">
        <w:rPr>
          <w:rFonts w:eastAsia="Calibri" w:cs="Times New Roman"/>
          <w:sz w:val="24"/>
          <w:szCs w:val="24"/>
        </w:rPr>
        <w:t xml:space="preserve"> e Tênis de Mesa</w:t>
      </w:r>
      <w:r w:rsidR="00B42AB1" w:rsidRPr="00F51BF3">
        <w:rPr>
          <w:rFonts w:eastAsia="Calibri" w:cs="Times New Roman"/>
          <w:sz w:val="24"/>
          <w:szCs w:val="24"/>
        </w:rPr>
        <w:t xml:space="preserve">, onde somente os alunos-atletas receberão a premiação nas Fases </w:t>
      </w:r>
      <w:r w:rsidR="00ED3302" w:rsidRPr="00F51BF3">
        <w:rPr>
          <w:rFonts w:eastAsia="Calibri" w:cs="Times New Roman"/>
          <w:sz w:val="24"/>
          <w:szCs w:val="24"/>
        </w:rPr>
        <w:t>de CRE</w:t>
      </w:r>
      <w:r w:rsidR="00757AFD" w:rsidRPr="00F51BF3">
        <w:rPr>
          <w:rFonts w:eastAsia="Calibri" w:cs="Times New Roman"/>
          <w:sz w:val="24"/>
          <w:szCs w:val="24"/>
        </w:rPr>
        <w:t>, Regional e Final Estadual.</w:t>
      </w:r>
    </w:p>
    <w:p w:rsidR="00AE05FC" w:rsidRPr="00F51BF3" w:rsidRDefault="00757AFD" w:rsidP="005D6715">
      <w:pPr>
        <w:spacing w:after="0" w:line="240" w:lineRule="auto"/>
        <w:jc w:val="both"/>
        <w:rPr>
          <w:rFonts w:eastAsia="Calibri" w:cs="Times New Roman"/>
          <w:sz w:val="24"/>
          <w:szCs w:val="24"/>
        </w:rPr>
      </w:pPr>
      <w:r w:rsidRPr="00F51BF3">
        <w:rPr>
          <w:rFonts w:eastAsia="Calibri" w:cs="Times New Roman"/>
          <w:b/>
          <w:sz w:val="24"/>
          <w:szCs w:val="24"/>
        </w:rPr>
        <w:t xml:space="preserve">§ 1° </w:t>
      </w:r>
      <w:r w:rsidRPr="00F51BF3">
        <w:rPr>
          <w:rFonts w:eastAsia="Calibri" w:cs="Times New Roman"/>
          <w:sz w:val="24"/>
          <w:szCs w:val="24"/>
        </w:rPr>
        <w:t>Os</w:t>
      </w:r>
      <w:r w:rsidR="00B42AB1" w:rsidRPr="00F51BF3">
        <w:rPr>
          <w:rFonts w:eastAsia="Calibri" w:cs="Times New Roman"/>
          <w:sz w:val="24"/>
          <w:szCs w:val="24"/>
        </w:rPr>
        <w:t xml:space="preserve"> </w:t>
      </w:r>
      <w:r w:rsidRPr="00F51BF3">
        <w:rPr>
          <w:rFonts w:eastAsia="Calibri" w:cs="Times New Roman"/>
          <w:sz w:val="24"/>
          <w:szCs w:val="24"/>
        </w:rPr>
        <w:t>alunos</w:t>
      </w:r>
      <w:r w:rsidR="00B42AB1" w:rsidRPr="00F51BF3">
        <w:rPr>
          <w:rFonts w:eastAsia="Calibri" w:cs="Times New Roman"/>
          <w:sz w:val="24"/>
          <w:szCs w:val="24"/>
        </w:rPr>
        <w:t xml:space="preserve">-atletas </w:t>
      </w:r>
      <w:r w:rsidRPr="00F51BF3">
        <w:rPr>
          <w:rFonts w:eastAsia="Calibri" w:cs="Times New Roman"/>
          <w:sz w:val="24"/>
          <w:szCs w:val="24"/>
        </w:rPr>
        <w:t xml:space="preserve">da modalidade </w:t>
      </w:r>
      <w:r w:rsidR="000A631F" w:rsidRPr="00F51BF3">
        <w:rPr>
          <w:rFonts w:eastAsia="Calibri" w:cs="Times New Roman"/>
          <w:sz w:val="24"/>
          <w:szCs w:val="24"/>
        </w:rPr>
        <w:t xml:space="preserve">de </w:t>
      </w:r>
      <w:r w:rsidRPr="00F51BF3">
        <w:rPr>
          <w:rFonts w:eastAsia="Calibri" w:cs="Times New Roman"/>
          <w:sz w:val="24"/>
          <w:szCs w:val="24"/>
        </w:rPr>
        <w:t xml:space="preserve">Xadrez receberão medalhas nas Etapas </w:t>
      </w:r>
      <w:r w:rsidR="00ED3302" w:rsidRPr="00F51BF3">
        <w:rPr>
          <w:rFonts w:eastAsia="Calibri" w:cs="Times New Roman"/>
          <w:sz w:val="24"/>
          <w:szCs w:val="24"/>
        </w:rPr>
        <w:t>de CRE</w:t>
      </w:r>
      <w:r w:rsidR="000531FB" w:rsidRPr="00F51BF3">
        <w:rPr>
          <w:rFonts w:eastAsia="Calibri" w:cs="Times New Roman"/>
          <w:sz w:val="24"/>
          <w:szCs w:val="24"/>
        </w:rPr>
        <w:t xml:space="preserve"> e Final Estadual. </w:t>
      </w:r>
    </w:p>
    <w:p w:rsidR="007422F0" w:rsidRPr="00F51BF3" w:rsidRDefault="00757AFD" w:rsidP="005D6715">
      <w:pPr>
        <w:spacing w:after="0" w:line="240" w:lineRule="auto"/>
        <w:jc w:val="both"/>
        <w:rPr>
          <w:rFonts w:eastAsia="Calibri" w:cs="Times New Roman"/>
          <w:sz w:val="24"/>
          <w:szCs w:val="24"/>
        </w:rPr>
      </w:pPr>
      <w:r w:rsidRPr="00F51BF3">
        <w:rPr>
          <w:rFonts w:eastAsia="Calibri" w:cs="Times New Roman"/>
          <w:b/>
          <w:sz w:val="24"/>
          <w:szCs w:val="24"/>
        </w:rPr>
        <w:t>§ 2°</w:t>
      </w:r>
      <w:r w:rsidRPr="00F51BF3">
        <w:rPr>
          <w:rFonts w:eastAsia="Calibri" w:cs="Times New Roman"/>
          <w:sz w:val="24"/>
          <w:szCs w:val="24"/>
        </w:rPr>
        <w:t xml:space="preserve"> </w:t>
      </w:r>
      <w:r w:rsidR="007422F0" w:rsidRPr="00F51BF3">
        <w:rPr>
          <w:rFonts w:eastAsia="Calibri" w:cs="Times New Roman"/>
          <w:sz w:val="24"/>
          <w:szCs w:val="24"/>
        </w:rPr>
        <w:t>Serão premiadas com Troféu a</w:t>
      </w:r>
      <w:r w:rsidR="000A631F" w:rsidRPr="00F51BF3">
        <w:rPr>
          <w:rFonts w:eastAsia="Calibri" w:cs="Times New Roman"/>
          <w:sz w:val="24"/>
          <w:szCs w:val="24"/>
        </w:rPr>
        <w:t>s</w:t>
      </w:r>
      <w:r w:rsidRPr="00F51BF3">
        <w:rPr>
          <w:rFonts w:eastAsia="Calibri" w:cs="Times New Roman"/>
          <w:sz w:val="24"/>
          <w:szCs w:val="24"/>
        </w:rPr>
        <w:t xml:space="preserve"> </w:t>
      </w:r>
      <w:r w:rsidR="000A631F" w:rsidRPr="00F51BF3">
        <w:rPr>
          <w:rFonts w:eastAsia="Calibri" w:cs="Times New Roman"/>
          <w:sz w:val="24"/>
          <w:szCs w:val="24"/>
        </w:rPr>
        <w:t xml:space="preserve">Instituições </w:t>
      </w:r>
      <w:r w:rsidRPr="00F51BF3">
        <w:rPr>
          <w:rFonts w:eastAsia="Calibri" w:cs="Times New Roman"/>
          <w:sz w:val="24"/>
          <w:szCs w:val="24"/>
        </w:rPr>
        <w:t xml:space="preserve">de </w:t>
      </w:r>
      <w:r w:rsidR="000A631F" w:rsidRPr="00F51BF3">
        <w:rPr>
          <w:rFonts w:eastAsia="Calibri" w:cs="Times New Roman"/>
          <w:sz w:val="24"/>
          <w:szCs w:val="24"/>
        </w:rPr>
        <w:t>E</w:t>
      </w:r>
      <w:r w:rsidRPr="00F51BF3">
        <w:rPr>
          <w:rFonts w:eastAsia="Calibri" w:cs="Times New Roman"/>
          <w:sz w:val="24"/>
          <w:szCs w:val="24"/>
        </w:rPr>
        <w:t>nsino</w:t>
      </w:r>
      <w:r w:rsidR="000A631F" w:rsidRPr="00F51BF3">
        <w:rPr>
          <w:rFonts w:eastAsia="Calibri" w:cs="Times New Roman"/>
          <w:sz w:val="24"/>
          <w:szCs w:val="24"/>
        </w:rPr>
        <w:t xml:space="preserve"> que </w:t>
      </w:r>
      <w:r w:rsidRPr="00F51BF3">
        <w:rPr>
          <w:rFonts w:eastAsia="Calibri" w:cs="Times New Roman"/>
          <w:sz w:val="24"/>
          <w:szCs w:val="24"/>
        </w:rPr>
        <w:t>classifica</w:t>
      </w:r>
      <w:r w:rsidR="000A631F" w:rsidRPr="00F51BF3">
        <w:rPr>
          <w:rFonts w:eastAsia="Calibri" w:cs="Times New Roman"/>
          <w:sz w:val="24"/>
          <w:szCs w:val="24"/>
        </w:rPr>
        <w:t>r</w:t>
      </w:r>
      <w:r w:rsidR="007422F0" w:rsidRPr="00F51BF3">
        <w:rPr>
          <w:rFonts w:eastAsia="Calibri" w:cs="Times New Roman"/>
          <w:sz w:val="24"/>
          <w:szCs w:val="24"/>
        </w:rPr>
        <w:t>em</w:t>
      </w:r>
      <w:r w:rsidRPr="00F51BF3">
        <w:rPr>
          <w:rFonts w:eastAsia="Calibri" w:cs="Times New Roman"/>
          <w:sz w:val="24"/>
          <w:szCs w:val="24"/>
        </w:rPr>
        <w:t xml:space="preserve"> em </w:t>
      </w:r>
      <w:r w:rsidR="000A631F" w:rsidRPr="00F51BF3">
        <w:rPr>
          <w:rFonts w:eastAsia="Calibri" w:cs="Times New Roman"/>
          <w:sz w:val="24"/>
          <w:szCs w:val="24"/>
        </w:rPr>
        <w:t>1º</w:t>
      </w:r>
      <w:r w:rsidRPr="00F51BF3">
        <w:rPr>
          <w:rFonts w:eastAsia="Calibri" w:cs="Times New Roman"/>
          <w:sz w:val="24"/>
          <w:szCs w:val="24"/>
        </w:rPr>
        <w:t xml:space="preserve"> lugar em </w:t>
      </w:r>
      <w:r w:rsidR="000A631F" w:rsidRPr="00F51BF3">
        <w:rPr>
          <w:rFonts w:eastAsia="Calibri" w:cs="Times New Roman"/>
          <w:sz w:val="24"/>
          <w:szCs w:val="24"/>
        </w:rPr>
        <w:t>cada</w:t>
      </w:r>
      <w:r w:rsidRPr="00F51BF3">
        <w:rPr>
          <w:rFonts w:eastAsia="Calibri" w:cs="Times New Roman"/>
          <w:sz w:val="24"/>
          <w:szCs w:val="24"/>
        </w:rPr>
        <w:t xml:space="preserve"> modalidad</w:t>
      </w:r>
      <w:r w:rsidR="00ED3302" w:rsidRPr="00F51BF3">
        <w:rPr>
          <w:rFonts w:eastAsia="Calibri" w:cs="Times New Roman"/>
          <w:sz w:val="24"/>
          <w:szCs w:val="24"/>
        </w:rPr>
        <w:t>e</w:t>
      </w:r>
      <w:r w:rsidR="000A631F" w:rsidRPr="00F51BF3">
        <w:rPr>
          <w:rFonts w:eastAsia="Calibri" w:cs="Times New Roman"/>
          <w:sz w:val="24"/>
          <w:szCs w:val="24"/>
        </w:rPr>
        <w:t>, categoria e gênero</w:t>
      </w:r>
      <w:r w:rsidR="00ED3302" w:rsidRPr="00F51BF3">
        <w:rPr>
          <w:rFonts w:eastAsia="Calibri" w:cs="Times New Roman"/>
          <w:sz w:val="24"/>
          <w:szCs w:val="24"/>
        </w:rPr>
        <w:t xml:space="preserve"> na </w:t>
      </w:r>
      <w:r w:rsidR="000A631F" w:rsidRPr="00F51BF3">
        <w:rPr>
          <w:rFonts w:eastAsia="Calibri" w:cs="Times New Roman"/>
          <w:sz w:val="24"/>
          <w:szCs w:val="24"/>
        </w:rPr>
        <w:t xml:space="preserve">Fase </w:t>
      </w:r>
      <w:r w:rsidR="00ED3302" w:rsidRPr="00F51BF3">
        <w:rPr>
          <w:rFonts w:eastAsia="Calibri" w:cs="Times New Roman"/>
          <w:sz w:val="24"/>
          <w:szCs w:val="24"/>
        </w:rPr>
        <w:t xml:space="preserve">Final </w:t>
      </w:r>
      <w:r w:rsidR="000A631F" w:rsidRPr="00F51BF3">
        <w:rPr>
          <w:rFonts w:eastAsia="Calibri" w:cs="Times New Roman"/>
          <w:sz w:val="24"/>
          <w:szCs w:val="24"/>
        </w:rPr>
        <w:t>Estadual</w:t>
      </w:r>
      <w:r w:rsidR="007422F0" w:rsidRPr="00F51BF3">
        <w:rPr>
          <w:rFonts w:eastAsia="Calibri" w:cs="Times New Roman"/>
          <w:sz w:val="24"/>
          <w:szCs w:val="24"/>
        </w:rPr>
        <w:t>.</w:t>
      </w:r>
    </w:p>
    <w:p w:rsidR="00290180" w:rsidRPr="00F51BF3" w:rsidRDefault="007422F0" w:rsidP="005D6715">
      <w:pPr>
        <w:spacing w:after="0" w:line="240" w:lineRule="auto"/>
        <w:jc w:val="both"/>
        <w:rPr>
          <w:rFonts w:eastAsia="Calibri" w:cs="Times New Roman"/>
          <w:sz w:val="24"/>
          <w:szCs w:val="24"/>
        </w:rPr>
      </w:pPr>
      <w:r w:rsidRPr="00F51BF3">
        <w:rPr>
          <w:rFonts w:eastAsia="Calibri" w:cs="Times New Roman"/>
          <w:b/>
          <w:sz w:val="24"/>
          <w:szCs w:val="24"/>
        </w:rPr>
        <w:t>§ 3°</w:t>
      </w:r>
      <w:r w:rsidRPr="00F51BF3">
        <w:rPr>
          <w:rFonts w:eastAsia="Calibri" w:cs="Times New Roman"/>
          <w:sz w:val="24"/>
          <w:szCs w:val="24"/>
        </w:rPr>
        <w:t xml:space="preserve"> A premiação será entregue de acordo com as características de cada modalidade, fase </w:t>
      </w:r>
      <w:r w:rsidR="00CC0CCA" w:rsidRPr="00F51BF3">
        <w:rPr>
          <w:rFonts w:eastAsia="Calibri" w:cs="Times New Roman"/>
          <w:sz w:val="24"/>
          <w:szCs w:val="24"/>
        </w:rPr>
        <w:t>e local da competição.</w:t>
      </w:r>
      <w:r w:rsidR="00A22DBC" w:rsidRPr="00F51BF3">
        <w:rPr>
          <w:rFonts w:eastAsia="Calibri" w:cs="Times New Roman"/>
          <w:sz w:val="24"/>
          <w:szCs w:val="24"/>
        </w:rPr>
        <w:t xml:space="preserve"> </w:t>
      </w:r>
    </w:p>
    <w:p w:rsidR="00CD42CF" w:rsidRPr="00771220" w:rsidRDefault="00CD42CF" w:rsidP="005D6715">
      <w:pPr>
        <w:spacing w:after="0" w:line="240" w:lineRule="auto"/>
        <w:jc w:val="both"/>
        <w:rPr>
          <w:rFonts w:eastAsia="Calibri" w:cs="Times New Roman"/>
          <w:b/>
          <w:color w:val="FF0000"/>
          <w:sz w:val="24"/>
          <w:szCs w:val="24"/>
        </w:rPr>
      </w:pPr>
    </w:p>
    <w:p w:rsidR="00356802" w:rsidRPr="007A08C1" w:rsidRDefault="00356802" w:rsidP="005D6715">
      <w:pPr>
        <w:spacing w:after="0" w:line="240" w:lineRule="auto"/>
        <w:jc w:val="center"/>
        <w:rPr>
          <w:rFonts w:eastAsia="Calibri" w:cs="Times New Roman"/>
          <w:b/>
          <w:sz w:val="24"/>
          <w:szCs w:val="24"/>
        </w:rPr>
      </w:pPr>
    </w:p>
    <w:p w:rsidR="00757AFD" w:rsidRPr="007A08C1" w:rsidRDefault="00757AFD" w:rsidP="005D6715">
      <w:pPr>
        <w:spacing w:after="0" w:line="240" w:lineRule="auto"/>
        <w:jc w:val="center"/>
        <w:rPr>
          <w:rFonts w:eastAsia="Calibri" w:cs="Times New Roman"/>
          <w:b/>
          <w:sz w:val="24"/>
          <w:szCs w:val="24"/>
        </w:rPr>
      </w:pPr>
      <w:r w:rsidRPr="007A08C1">
        <w:rPr>
          <w:rFonts w:eastAsia="Calibri" w:cs="Times New Roman"/>
          <w:b/>
          <w:sz w:val="24"/>
          <w:szCs w:val="24"/>
        </w:rPr>
        <w:t xml:space="preserve">CAPÍTULO </w:t>
      </w:r>
      <w:r w:rsidR="005D2644" w:rsidRPr="007A08C1">
        <w:rPr>
          <w:rFonts w:eastAsia="Calibri" w:cs="Times New Roman"/>
          <w:b/>
          <w:sz w:val="24"/>
          <w:szCs w:val="24"/>
        </w:rPr>
        <w:t>X</w:t>
      </w:r>
      <w:r w:rsidRPr="007A08C1">
        <w:rPr>
          <w:rFonts w:eastAsia="Calibri" w:cs="Times New Roman"/>
          <w:b/>
          <w:sz w:val="24"/>
          <w:szCs w:val="24"/>
        </w:rPr>
        <w:t xml:space="preserve"> - DO</w:t>
      </w:r>
      <w:r w:rsidR="00E17F44" w:rsidRPr="007A08C1">
        <w:rPr>
          <w:rFonts w:eastAsia="Calibri" w:cs="Times New Roman"/>
          <w:b/>
          <w:sz w:val="24"/>
          <w:szCs w:val="24"/>
        </w:rPr>
        <w:t>S</w:t>
      </w:r>
      <w:r w:rsidRPr="007A08C1">
        <w:rPr>
          <w:rFonts w:eastAsia="Calibri" w:cs="Times New Roman"/>
          <w:b/>
          <w:sz w:val="24"/>
          <w:szCs w:val="24"/>
        </w:rPr>
        <w:t xml:space="preserve"> UNIFORME</w:t>
      </w:r>
      <w:r w:rsidR="00E17F44" w:rsidRPr="007A08C1">
        <w:rPr>
          <w:rFonts w:eastAsia="Calibri" w:cs="Times New Roman"/>
          <w:b/>
          <w:sz w:val="24"/>
          <w:szCs w:val="24"/>
        </w:rPr>
        <w:t>S</w:t>
      </w:r>
      <w:r w:rsidRPr="007A08C1">
        <w:rPr>
          <w:rFonts w:eastAsia="Calibri" w:cs="Times New Roman"/>
          <w:b/>
          <w:sz w:val="24"/>
          <w:szCs w:val="24"/>
        </w:rPr>
        <w:t xml:space="preserve"> E ACESSÓRIOS </w:t>
      </w:r>
    </w:p>
    <w:p w:rsidR="00AE05FC" w:rsidRPr="007A08C1" w:rsidRDefault="00AE05FC" w:rsidP="005D6715">
      <w:pPr>
        <w:spacing w:after="0" w:line="240" w:lineRule="auto"/>
        <w:jc w:val="both"/>
        <w:rPr>
          <w:rFonts w:eastAsia="Calibri" w:cs="Times New Roman"/>
          <w:b/>
          <w:sz w:val="24"/>
          <w:szCs w:val="24"/>
        </w:rPr>
      </w:pPr>
    </w:p>
    <w:p w:rsidR="00757AFD" w:rsidRPr="007A08C1" w:rsidRDefault="00757AFD" w:rsidP="005D6715">
      <w:pPr>
        <w:suppressAutoHyphens/>
        <w:spacing w:after="0" w:line="240" w:lineRule="auto"/>
        <w:jc w:val="both"/>
        <w:rPr>
          <w:rFonts w:eastAsia="Calibri" w:cs="Times New Roman"/>
          <w:sz w:val="24"/>
          <w:szCs w:val="24"/>
        </w:rPr>
      </w:pPr>
      <w:r w:rsidRPr="007A08C1">
        <w:rPr>
          <w:rFonts w:eastAsia="Calibri" w:cs="Times New Roman"/>
          <w:b/>
          <w:sz w:val="24"/>
          <w:szCs w:val="24"/>
        </w:rPr>
        <w:t>Art.</w:t>
      </w:r>
      <w:r w:rsidR="00816BEA" w:rsidRPr="007A08C1">
        <w:rPr>
          <w:rFonts w:eastAsia="Calibri" w:cs="Times New Roman"/>
          <w:b/>
          <w:sz w:val="24"/>
          <w:szCs w:val="24"/>
        </w:rPr>
        <w:t>3</w:t>
      </w:r>
      <w:r w:rsidR="00256103" w:rsidRPr="007A08C1">
        <w:rPr>
          <w:rFonts w:eastAsia="Calibri" w:cs="Times New Roman"/>
          <w:b/>
          <w:sz w:val="24"/>
          <w:szCs w:val="24"/>
        </w:rPr>
        <w:t>1</w:t>
      </w:r>
      <w:r w:rsidRPr="007A08C1">
        <w:rPr>
          <w:rFonts w:eastAsia="Calibri" w:cs="Times New Roman"/>
          <w:b/>
          <w:sz w:val="24"/>
          <w:szCs w:val="24"/>
        </w:rPr>
        <w:t xml:space="preserve"> </w:t>
      </w:r>
      <w:r w:rsidR="00052F17" w:rsidRPr="007A08C1">
        <w:rPr>
          <w:rFonts w:eastAsia="Calibri" w:cs="Times New Roman"/>
          <w:sz w:val="24"/>
          <w:szCs w:val="24"/>
        </w:rPr>
        <w:t>No uniforme de competição dos alunos-atletas da Instituição de Ensino,</w:t>
      </w:r>
      <w:r w:rsidR="00052F17" w:rsidRPr="007A08C1">
        <w:rPr>
          <w:rFonts w:eastAsia="Calibri" w:cs="Times New Roman"/>
          <w:b/>
          <w:sz w:val="24"/>
          <w:szCs w:val="24"/>
        </w:rPr>
        <w:t xml:space="preserve"> </w:t>
      </w:r>
      <w:r w:rsidR="00052F17" w:rsidRPr="007A08C1">
        <w:rPr>
          <w:rFonts w:eastAsia="Calibri" w:cs="Times New Roman"/>
          <w:sz w:val="24"/>
          <w:szCs w:val="24"/>
        </w:rPr>
        <w:t>n</w:t>
      </w:r>
      <w:r w:rsidRPr="007A08C1">
        <w:rPr>
          <w:rFonts w:eastAsia="Calibri" w:cs="Times New Roman"/>
          <w:sz w:val="24"/>
          <w:szCs w:val="24"/>
          <w:lang w:eastAsia="pt-BR"/>
        </w:rPr>
        <w:t xml:space="preserve">ão </w:t>
      </w:r>
      <w:r w:rsidR="00F51BF3" w:rsidRPr="007A08C1">
        <w:rPr>
          <w:rFonts w:eastAsia="Calibri" w:cs="Times New Roman"/>
          <w:sz w:val="24"/>
          <w:szCs w:val="24"/>
          <w:lang w:eastAsia="pt-BR"/>
        </w:rPr>
        <w:t>é</w:t>
      </w:r>
      <w:r w:rsidRPr="007A08C1">
        <w:rPr>
          <w:rFonts w:eastAsia="Calibri" w:cs="Times New Roman"/>
          <w:sz w:val="24"/>
          <w:szCs w:val="24"/>
          <w:lang w:eastAsia="pt-BR"/>
        </w:rPr>
        <w:t xml:space="preserve"> permitido</w:t>
      </w:r>
      <w:proofErr w:type="gramStart"/>
      <w:r w:rsidRPr="007A08C1">
        <w:rPr>
          <w:rFonts w:eastAsia="Calibri" w:cs="Times New Roman"/>
          <w:sz w:val="24"/>
          <w:szCs w:val="24"/>
          <w:lang w:eastAsia="pt-BR"/>
        </w:rPr>
        <w:t xml:space="preserve">  </w:t>
      </w:r>
      <w:proofErr w:type="gramEnd"/>
      <w:r w:rsidRPr="007A08C1">
        <w:rPr>
          <w:rFonts w:eastAsia="Calibri" w:cs="Times New Roman"/>
          <w:sz w:val="24"/>
          <w:szCs w:val="24"/>
          <w:lang w:eastAsia="pt-BR"/>
        </w:rPr>
        <w:t>nenhum</w:t>
      </w:r>
      <w:r w:rsidR="00F51BF3" w:rsidRPr="007A08C1">
        <w:rPr>
          <w:rFonts w:eastAsia="Calibri" w:cs="Times New Roman"/>
          <w:sz w:val="24"/>
          <w:szCs w:val="24"/>
          <w:lang w:eastAsia="pt-BR"/>
        </w:rPr>
        <w:t>a</w:t>
      </w:r>
      <w:r w:rsidRPr="007A08C1">
        <w:rPr>
          <w:rFonts w:eastAsia="Calibri" w:cs="Times New Roman"/>
          <w:sz w:val="24"/>
          <w:szCs w:val="24"/>
          <w:lang w:eastAsia="pt-BR"/>
        </w:rPr>
        <w:t xml:space="preserve"> estampa de propaganda política, </w:t>
      </w:r>
      <w:r w:rsidR="00F51BF3" w:rsidRPr="007A08C1">
        <w:rPr>
          <w:rFonts w:eastAsia="Calibri" w:cs="Times New Roman"/>
          <w:sz w:val="24"/>
          <w:szCs w:val="24"/>
          <w:lang w:eastAsia="pt-BR"/>
        </w:rPr>
        <w:t xml:space="preserve"> </w:t>
      </w:r>
      <w:r w:rsidRPr="007A08C1">
        <w:rPr>
          <w:rFonts w:eastAsia="Calibri" w:cs="Times New Roman"/>
          <w:sz w:val="24"/>
          <w:szCs w:val="24"/>
          <w:lang w:eastAsia="pt-BR"/>
        </w:rPr>
        <w:t>bebidas alcoólicas</w:t>
      </w:r>
      <w:r w:rsidR="009F0B99" w:rsidRPr="007A08C1">
        <w:rPr>
          <w:rFonts w:eastAsia="Calibri" w:cs="Times New Roman"/>
          <w:sz w:val="24"/>
          <w:szCs w:val="24"/>
          <w:lang w:eastAsia="pt-BR"/>
        </w:rPr>
        <w:t>,</w:t>
      </w:r>
      <w:r w:rsidRPr="007A08C1">
        <w:rPr>
          <w:rFonts w:eastAsia="Calibri" w:cs="Times New Roman"/>
          <w:sz w:val="24"/>
          <w:szCs w:val="24"/>
          <w:lang w:eastAsia="pt-BR"/>
        </w:rPr>
        <w:t xml:space="preserve"> </w:t>
      </w:r>
      <w:r w:rsidR="00052F17" w:rsidRPr="007A08C1">
        <w:rPr>
          <w:rFonts w:eastAsia="Calibri" w:cs="Times New Roman"/>
          <w:sz w:val="24"/>
          <w:szCs w:val="24"/>
          <w:lang w:eastAsia="pt-BR"/>
        </w:rPr>
        <w:t>tabaco</w:t>
      </w:r>
      <w:r w:rsidR="009F0B99" w:rsidRPr="007A08C1">
        <w:rPr>
          <w:rFonts w:eastAsia="Calibri" w:cs="Times New Roman"/>
          <w:sz w:val="24"/>
          <w:szCs w:val="24"/>
          <w:lang w:eastAsia="pt-BR"/>
        </w:rPr>
        <w:t xml:space="preserve"> ou que faça alusão a condutas inadequada</w:t>
      </w:r>
      <w:r w:rsidR="00F51BF3" w:rsidRPr="007A08C1">
        <w:rPr>
          <w:rFonts w:eastAsia="Calibri" w:cs="Times New Roman"/>
          <w:sz w:val="24"/>
          <w:szCs w:val="24"/>
          <w:lang w:eastAsia="pt-BR"/>
        </w:rPr>
        <w:t xml:space="preserve"> em relação aos valores esportivos e educacionais</w:t>
      </w:r>
      <w:r w:rsidR="009F0B99" w:rsidRPr="007A08C1">
        <w:rPr>
          <w:rFonts w:eastAsia="Calibri" w:cs="Times New Roman"/>
          <w:sz w:val="24"/>
          <w:szCs w:val="24"/>
          <w:lang w:eastAsia="pt-BR"/>
        </w:rPr>
        <w:t xml:space="preserve">. </w:t>
      </w:r>
    </w:p>
    <w:p w:rsidR="00E17F44" w:rsidRPr="007A08C1" w:rsidRDefault="00E17F44" w:rsidP="005D6715">
      <w:pPr>
        <w:suppressAutoHyphens/>
        <w:spacing w:after="0" w:line="240" w:lineRule="auto"/>
        <w:jc w:val="both"/>
        <w:rPr>
          <w:rFonts w:eastAsia="Calibri" w:cs="Times New Roman"/>
          <w:sz w:val="24"/>
          <w:szCs w:val="24"/>
        </w:rPr>
      </w:pPr>
    </w:p>
    <w:p w:rsidR="00822D51" w:rsidRPr="007A08C1" w:rsidRDefault="00757AFD" w:rsidP="00857870">
      <w:pPr>
        <w:spacing w:after="0" w:line="240" w:lineRule="auto"/>
        <w:jc w:val="both"/>
        <w:rPr>
          <w:rFonts w:eastAsia="Calibri" w:cs="Times New Roman"/>
          <w:sz w:val="24"/>
          <w:szCs w:val="24"/>
        </w:rPr>
      </w:pPr>
      <w:r w:rsidRPr="007A08C1">
        <w:rPr>
          <w:rFonts w:eastAsia="Calibri" w:cs="Times New Roman"/>
          <w:b/>
          <w:sz w:val="24"/>
          <w:szCs w:val="24"/>
        </w:rPr>
        <w:t>Art.</w:t>
      </w:r>
      <w:r w:rsidR="00816BEA" w:rsidRPr="007A08C1">
        <w:rPr>
          <w:rFonts w:eastAsia="Calibri" w:cs="Times New Roman"/>
          <w:b/>
          <w:sz w:val="24"/>
          <w:szCs w:val="24"/>
        </w:rPr>
        <w:t>3</w:t>
      </w:r>
      <w:r w:rsidR="00256103" w:rsidRPr="007A08C1">
        <w:rPr>
          <w:rFonts w:eastAsia="Calibri" w:cs="Times New Roman"/>
          <w:b/>
          <w:sz w:val="24"/>
          <w:szCs w:val="24"/>
        </w:rPr>
        <w:t>2</w:t>
      </w:r>
      <w:r w:rsidR="00857870" w:rsidRPr="007A08C1">
        <w:rPr>
          <w:rFonts w:eastAsia="Calibri" w:cs="Times New Roman"/>
          <w:b/>
          <w:sz w:val="24"/>
          <w:szCs w:val="24"/>
        </w:rPr>
        <w:t xml:space="preserve"> </w:t>
      </w:r>
      <w:r w:rsidR="00F51BF3" w:rsidRPr="007A08C1">
        <w:rPr>
          <w:rFonts w:eastAsia="Calibri" w:cs="Times New Roman"/>
          <w:sz w:val="24"/>
          <w:szCs w:val="24"/>
        </w:rPr>
        <w:t>Quanto</w:t>
      </w:r>
      <w:r w:rsidRPr="007A08C1">
        <w:rPr>
          <w:rFonts w:eastAsia="Calibri" w:cs="Times New Roman"/>
          <w:sz w:val="24"/>
          <w:szCs w:val="24"/>
        </w:rPr>
        <w:t xml:space="preserve"> ao uniforme,</w:t>
      </w:r>
      <w:r w:rsidR="00857870" w:rsidRPr="007A08C1">
        <w:rPr>
          <w:rFonts w:eastAsia="Calibri" w:cs="Times New Roman"/>
          <w:sz w:val="24"/>
          <w:szCs w:val="24"/>
        </w:rPr>
        <w:t xml:space="preserve"> calçados e acessórios</w:t>
      </w:r>
      <w:r w:rsidRPr="007A08C1">
        <w:rPr>
          <w:rFonts w:eastAsia="Calibri" w:cs="Times New Roman"/>
          <w:sz w:val="24"/>
          <w:szCs w:val="24"/>
        </w:rPr>
        <w:t xml:space="preserve"> para as modalidades coletivas</w:t>
      </w:r>
      <w:r w:rsidR="0022542D" w:rsidRPr="007A08C1">
        <w:rPr>
          <w:rFonts w:eastAsia="Calibri" w:cs="Times New Roman"/>
          <w:sz w:val="24"/>
          <w:szCs w:val="24"/>
        </w:rPr>
        <w:t xml:space="preserve"> </w:t>
      </w:r>
      <w:r w:rsidR="00822D51" w:rsidRPr="007A08C1">
        <w:rPr>
          <w:rFonts w:eastAsia="Calibri" w:cs="Times New Roman"/>
          <w:sz w:val="24"/>
          <w:szCs w:val="24"/>
        </w:rPr>
        <w:t>fica determinado</w:t>
      </w:r>
      <w:r w:rsidRPr="007A08C1">
        <w:rPr>
          <w:rFonts w:eastAsia="Calibri" w:cs="Times New Roman"/>
          <w:sz w:val="24"/>
          <w:szCs w:val="24"/>
        </w:rPr>
        <w:t xml:space="preserve">: </w:t>
      </w:r>
    </w:p>
    <w:p w:rsidR="00E40730" w:rsidRPr="007A08C1" w:rsidRDefault="0013389B" w:rsidP="00857870">
      <w:pPr>
        <w:spacing w:line="240" w:lineRule="auto"/>
        <w:jc w:val="both"/>
        <w:rPr>
          <w:sz w:val="24"/>
          <w:szCs w:val="24"/>
        </w:rPr>
      </w:pPr>
      <w:r w:rsidRPr="007A08C1">
        <w:rPr>
          <w:sz w:val="24"/>
          <w:szCs w:val="24"/>
        </w:rPr>
        <w:t>I</w:t>
      </w:r>
      <w:r w:rsidR="00857870" w:rsidRPr="007A08C1">
        <w:rPr>
          <w:sz w:val="24"/>
          <w:szCs w:val="24"/>
        </w:rPr>
        <w:t xml:space="preserve"> </w:t>
      </w:r>
      <w:r w:rsidRPr="007A08C1">
        <w:rPr>
          <w:sz w:val="24"/>
          <w:szCs w:val="24"/>
        </w:rPr>
        <w:t xml:space="preserve">- </w:t>
      </w:r>
      <w:r w:rsidR="00AF6886" w:rsidRPr="007A08C1">
        <w:rPr>
          <w:sz w:val="24"/>
          <w:szCs w:val="24"/>
        </w:rPr>
        <w:t>n</w:t>
      </w:r>
      <w:r w:rsidR="00D14E98" w:rsidRPr="007A08C1">
        <w:rPr>
          <w:sz w:val="24"/>
          <w:szCs w:val="24"/>
        </w:rPr>
        <w:t>a</w:t>
      </w:r>
      <w:r w:rsidR="00E17F44" w:rsidRPr="007A08C1">
        <w:rPr>
          <w:sz w:val="24"/>
          <w:szCs w:val="24"/>
        </w:rPr>
        <w:t>s</w:t>
      </w:r>
      <w:r w:rsidR="00D14E98" w:rsidRPr="007A08C1">
        <w:rPr>
          <w:sz w:val="24"/>
          <w:szCs w:val="24"/>
        </w:rPr>
        <w:t xml:space="preserve"> </w:t>
      </w:r>
      <w:r w:rsidRPr="007A08C1">
        <w:rPr>
          <w:sz w:val="24"/>
          <w:szCs w:val="24"/>
        </w:rPr>
        <w:t>Fases</w:t>
      </w:r>
      <w:r w:rsidR="0091709A" w:rsidRPr="007A08C1">
        <w:rPr>
          <w:sz w:val="24"/>
          <w:szCs w:val="24"/>
        </w:rPr>
        <w:t xml:space="preserve"> </w:t>
      </w:r>
      <w:r w:rsidR="00BF591C" w:rsidRPr="007A08C1">
        <w:rPr>
          <w:sz w:val="24"/>
          <w:szCs w:val="24"/>
        </w:rPr>
        <w:t>Regional</w:t>
      </w:r>
      <w:r w:rsidRPr="007A08C1">
        <w:rPr>
          <w:sz w:val="24"/>
          <w:szCs w:val="24"/>
        </w:rPr>
        <w:t>,</w:t>
      </w:r>
      <w:r w:rsidR="00BF591C" w:rsidRPr="007A08C1">
        <w:rPr>
          <w:sz w:val="24"/>
          <w:szCs w:val="24"/>
        </w:rPr>
        <w:t xml:space="preserve"> Final Estadual</w:t>
      </w:r>
      <w:r w:rsidRPr="007A08C1">
        <w:rPr>
          <w:sz w:val="24"/>
          <w:szCs w:val="24"/>
        </w:rPr>
        <w:t xml:space="preserve"> e Seletiva Final</w:t>
      </w:r>
      <w:r w:rsidR="00E17F44" w:rsidRPr="007A08C1">
        <w:rPr>
          <w:sz w:val="24"/>
          <w:szCs w:val="24"/>
        </w:rPr>
        <w:t>,</w:t>
      </w:r>
      <w:r w:rsidR="00BF591C" w:rsidRPr="007A08C1">
        <w:rPr>
          <w:sz w:val="24"/>
          <w:szCs w:val="24"/>
        </w:rPr>
        <w:t xml:space="preserve"> </w:t>
      </w:r>
      <w:r w:rsidR="00287A54" w:rsidRPr="007A08C1">
        <w:rPr>
          <w:sz w:val="24"/>
          <w:szCs w:val="24"/>
        </w:rPr>
        <w:t>tod</w:t>
      </w:r>
      <w:r w:rsidR="00AF6886" w:rsidRPr="007A08C1">
        <w:rPr>
          <w:sz w:val="24"/>
          <w:szCs w:val="24"/>
        </w:rPr>
        <w:t>a</w:t>
      </w:r>
      <w:r w:rsidR="00287A54" w:rsidRPr="007A08C1">
        <w:rPr>
          <w:sz w:val="24"/>
          <w:szCs w:val="24"/>
        </w:rPr>
        <w:t xml:space="preserve">s </w:t>
      </w:r>
      <w:r w:rsidR="00AF6886" w:rsidRPr="007A08C1">
        <w:rPr>
          <w:sz w:val="24"/>
          <w:szCs w:val="24"/>
        </w:rPr>
        <w:t>a</w:t>
      </w:r>
      <w:r w:rsidR="00287A54" w:rsidRPr="007A08C1">
        <w:rPr>
          <w:sz w:val="24"/>
          <w:szCs w:val="24"/>
        </w:rPr>
        <w:t xml:space="preserve">s </w:t>
      </w:r>
      <w:r w:rsidR="00AF6886" w:rsidRPr="007A08C1">
        <w:rPr>
          <w:sz w:val="24"/>
          <w:szCs w:val="24"/>
        </w:rPr>
        <w:t xml:space="preserve">equipes e/ou </w:t>
      </w:r>
      <w:r w:rsidR="00052F17" w:rsidRPr="007A08C1">
        <w:rPr>
          <w:sz w:val="24"/>
          <w:szCs w:val="24"/>
        </w:rPr>
        <w:t>alunos-</w:t>
      </w:r>
      <w:r w:rsidR="00757AFD" w:rsidRPr="007A08C1">
        <w:rPr>
          <w:sz w:val="24"/>
          <w:szCs w:val="24"/>
        </w:rPr>
        <w:t>atletas deve</w:t>
      </w:r>
      <w:r w:rsidR="00F51BF3" w:rsidRPr="007A08C1">
        <w:rPr>
          <w:sz w:val="24"/>
          <w:szCs w:val="24"/>
        </w:rPr>
        <w:t>m</w:t>
      </w:r>
      <w:r w:rsidR="00757AFD" w:rsidRPr="007A08C1">
        <w:rPr>
          <w:sz w:val="24"/>
          <w:szCs w:val="24"/>
        </w:rPr>
        <w:t xml:space="preserve"> usar</w:t>
      </w:r>
      <w:r w:rsidR="00481A9F" w:rsidRPr="007A08C1">
        <w:rPr>
          <w:sz w:val="24"/>
          <w:szCs w:val="24"/>
        </w:rPr>
        <w:t xml:space="preserve"> uniforme completo</w:t>
      </w:r>
      <w:r w:rsidR="002F17F8">
        <w:rPr>
          <w:sz w:val="24"/>
          <w:szCs w:val="24"/>
        </w:rPr>
        <w:t>, inclusive caneleiras</w:t>
      </w:r>
      <w:r w:rsidR="009B7C95">
        <w:rPr>
          <w:sz w:val="24"/>
          <w:szCs w:val="24"/>
        </w:rPr>
        <w:t xml:space="preserve"> no futsal</w:t>
      </w:r>
      <w:r w:rsidR="002F17F8">
        <w:rPr>
          <w:sz w:val="24"/>
          <w:szCs w:val="24"/>
        </w:rPr>
        <w:t>,</w:t>
      </w:r>
      <w:r w:rsidR="00AF6886" w:rsidRPr="007A08C1">
        <w:rPr>
          <w:sz w:val="24"/>
          <w:szCs w:val="24"/>
        </w:rPr>
        <w:t xml:space="preserve"> </w:t>
      </w:r>
      <w:r w:rsidR="00E40730" w:rsidRPr="007A08C1">
        <w:rPr>
          <w:sz w:val="24"/>
          <w:szCs w:val="24"/>
        </w:rPr>
        <w:t>de acordo com as regras específicas de cada modalidade</w:t>
      </w:r>
      <w:r w:rsidR="00A74722" w:rsidRPr="007A08C1">
        <w:rPr>
          <w:sz w:val="24"/>
          <w:szCs w:val="24"/>
        </w:rPr>
        <w:t xml:space="preserve">; </w:t>
      </w:r>
      <w:proofErr w:type="gramStart"/>
      <w:r w:rsidR="00A74722" w:rsidRPr="007A08C1">
        <w:rPr>
          <w:sz w:val="24"/>
          <w:szCs w:val="24"/>
        </w:rPr>
        <w:t>e</w:t>
      </w:r>
      <w:proofErr w:type="gramEnd"/>
      <w:r w:rsidR="00AF6886" w:rsidRPr="007A08C1">
        <w:rPr>
          <w:sz w:val="24"/>
          <w:szCs w:val="24"/>
        </w:rPr>
        <w:t xml:space="preserve"> </w:t>
      </w:r>
    </w:p>
    <w:p w:rsidR="00757AFD" w:rsidRPr="007A08C1" w:rsidRDefault="005E4FF2" w:rsidP="00857870">
      <w:pPr>
        <w:spacing w:line="240" w:lineRule="auto"/>
        <w:jc w:val="both"/>
        <w:rPr>
          <w:sz w:val="24"/>
          <w:szCs w:val="24"/>
        </w:rPr>
      </w:pPr>
      <w:r w:rsidRPr="007A08C1">
        <w:rPr>
          <w:sz w:val="24"/>
          <w:szCs w:val="24"/>
        </w:rPr>
        <w:t>I</w:t>
      </w:r>
      <w:r w:rsidR="00857870" w:rsidRPr="007A08C1">
        <w:rPr>
          <w:sz w:val="24"/>
          <w:szCs w:val="24"/>
        </w:rPr>
        <w:t xml:space="preserve">I </w:t>
      </w:r>
      <w:r w:rsidR="00AF6886" w:rsidRPr="007A08C1">
        <w:rPr>
          <w:sz w:val="24"/>
          <w:szCs w:val="24"/>
        </w:rPr>
        <w:t>–</w:t>
      </w:r>
      <w:r w:rsidRPr="007A08C1">
        <w:rPr>
          <w:sz w:val="24"/>
          <w:szCs w:val="24"/>
        </w:rPr>
        <w:t xml:space="preserve"> </w:t>
      </w:r>
      <w:r w:rsidR="00AF6886" w:rsidRPr="007A08C1">
        <w:rPr>
          <w:sz w:val="24"/>
          <w:szCs w:val="24"/>
        </w:rPr>
        <w:t xml:space="preserve">o calçado </w:t>
      </w:r>
      <w:r w:rsidR="00822D51" w:rsidRPr="007A08C1">
        <w:rPr>
          <w:sz w:val="24"/>
          <w:szCs w:val="24"/>
        </w:rPr>
        <w:t xml:space="preserve">utilizado </w:t>
      </w:r>
      <w:r w:rsidR="00AF6886" w:rsidRPr="007A08C1">
        <w:rPr>
          <w:sz w:val="24"/>
          <w:szCs w:val="24"/>
        </w:rPr>
        <w:t xml:space="preserve">para </w:t>
      </w:r>
      <w:r w:rsidR="00E40730" w:rsidRPr="007A08C1">
        <w:rPr>
          <w:sz w:val="24"/>
          <w:szCs w:val="24"/>
        </w:rPr>
        <w:t>a</w:t>
      </w:r>
      <w:r w:rsidR="00AF6886" w:rsidRPr="007A08C1">
        <w:rPr>
          <w:sz w:val="24"/>
          <w:szCs w:val="24"/>
        </w:rPr>
        <w:t xml:space="preserve"> competi</w:t>
      </w:r>
      <w:r w:rsidR="00E40730" w:rsidRPr="007A08C1">
        <w:rPr>
          <w:sz w:val="24"/>
          <w:szCs w:val="24"/>
        </w:rPr>
        <w:t>ção</w:t>
      </w:r>
      <w:r w:rsidR="00AF6886" w:rsidRPr="007A08C1">
        <w:rPr>
          <w:sz w:val="24"/>
          <w:szCs w:val="24"/>
        </w:rPr>
        <w:t>, deverá ser</w:t>
      </w:r>
      <w:r w:rsidR="00822D51" w:rsidRPr="007A08C1">
        <w:rPr>
          <w:sz w:val="24"/>
          <w:szCs w:val="24"/>
        </w:rPr>
        <w:t xml:space="preserve"> </w:t>
      </w:r>
      <w:r w:rsidR="00757AFD" w:rsidRPr="007A08C1">
        <w:rPr>
          <w:sz w:val="24"/>
          <w:szCs w:val="24"/>
        </w:rPr>
        <w:t>adequado à prática esportiva</w:t>
      </w:r>
      <w:r w:rsidR="00503988" w:rsidRPr="007A08C1">
        <w:rPr>
          <w:sz w:val="24"/>
          <w:szCs w:val="24"/>
        </w:rPr>
        <w:t xml:space="preserve"> de acordo com a</w:t>
      </w:r>
      <w:r w:rsidR="00AF6886" w:rsidRPr="007A08C1">
        <w:rPr>
          <w:sz w:val="24"/>
          <w:szCs w:val="24"/>
        </w:rPr>
        <w:t xml:space="preserve"> regra de cada</w:t>
      </w:r>
      <w:r w:rsidR="00503988" w:rsidRPr="007A08C1">
        <w:rPr>
          <w:sz w:val="24"/>
          <w:szCs w:val="24"/>
        </w:rPr>
        <w:t xml:space="preserve"> modalidade</w:t>
      </w:r>
      <w:r w:rsidR="00A74722" w:rsidRPr="007A08C1">
        <w:rPr>
          <w:sz w:val="24"/>
          <w:szCs w:val="24"/>
        </w:rPr>
        <w:t>.</w:t>
      </w:r>
      <w:r w:rsidR="00757AFD" w:rsidRPr="007A08C1">
        <w:rPr>
          <w:sz w:val="24"/>
          <w:szCs w:val="24"/>
        </w:rPr>
        <w:t xml:space="preserve"> </w:t>
      </w:r>
    </w:p>
    <w:p w:rsidR="00E40730" w:rsidRPr="007A08C1" w:rsidRDefault="00E40730" w:rsidP="005D6715">
      <w:pPr>
        <w:spacing w:after="0" w:line="240" w:lineRule="auto"/>
        <w:jc w:val="both"/>
        <w:rPr>
          <w:rFonts w:eastAsia="Calibri" w:cs="Times New Roman"/>
          <w:b/>
          <w:sz w:val="24"/>
          <w:szCs w:val="24"/>
        </w:rPr>
      </w:pPr>
    </w:p>
    <w:p w:rsidR="00757AFD" w:rsidRPr="007A08C1" w:rsidRDefault="00757AFD" w:rsidP="005D6715">
      <w:pPr>
        <w:spacing w:after="0" w:line="240" w:lineRule="auto"/>
        <w:jc w:val="both"/>
        <w:rPr>
          <w:rFonts w:eastAsia="Calibri" w:cs="Times New Roman"/>
          <w:sz w:val="24"/>
          <w:szCs w:val="24"/>
        </w:rPr>
      </w:pPr>
      <w:r w:rsidRPr="007A08C1">
        <w:rPr>
          <w:rFonts w:eastAsia="Calibri" w:cs="Times New Roman"/>
          <w:b/>
          <w:sz w:val="24"/>
          <w:szCs w:val="24"/>
        </w:rPr>
        <w:t>Art.</w:t>
      </w:r>
      <w:r w:rsidR="00816BEA" w:rsidRPr="007A08C1">
        <w:rPr>
          <w:rFonts w:eastAsia="Calibri" w:cs="Times New Roman"/>
          <w:b/>
          <w:sz w:val="24"/>
          <w:szCs w:val="24"/>
        </w:rPr>
        <w:t>3</w:t>
      </w:r>
      <w:r w:rsidR="00256103" w:rsidRPr="007A08C1">
        <w:rPr>
          <w:rFonts w:eastAsia="Calibri" w:cs="Times New Roman"/>
          <w:b/>
          <w:sz w:val="24"/>
          <w:szCs w:val="24"/>
        </w:rPr>
        <w:t>3</w:t>
      </w:r>
      <w:r w:rsidR="00857870" w:rsidRPr="007A08C1">
        <w:rPr>
          <w:rFonts w:eastAsia="Calibri" w:cs="Times New Roman"/>
          <w:b/>
          <w:sz w:val="24"/>
          <w:szCs w:val="24"/>
        </w:rPr>
        <w:t xml:space="preserve"> </w:t>
      </w:r>
      <w:r w:rsidRPr="007A08C1">
        <w:rPr>
          <w:rFonts w:eastAsia="Calibri" w:cs="Times New Roman"/>
          <w:sz w:val="24"/>
          <w:szCs w:val="24"/>
        </w:rPr>
        <w:t>Em relação ao uniforme</w:t>
      </w:r>
      <w:r w:rsidR="00811188" w:rsidRPr="007A08C1">
        <w:rPr>
          <w:rFonts w:eastAsia="Calibri" w:cs="Times New Roman"/>
          <w:sz w:val="24"/>
          <w:szCs w:val="24"/>
        </w:rPr>
        <w:t>, calçados e acessórios</w:t>
      </w:r>
      <w:r w:rsidRPr="007A08C1">
        <w:rPr>
          <w:rFonts w:eastAsia="Calibri" w:cs="Times New Roman"/>
          <w:sz w:val="24"/>
          <w:szCs w:val="24"/>
        </w:rPr>
        <w:t xml:space="preserve"> para a modalidade</w:t>
      </w:r>
      <w:r w:rsidR="00811188" w:rsidRPr="007A08C1">
        <w:rPr>
          <w:rFonts w:eastAsia="Calibri" w:cs="Times New Roman"/>
          <w:sz w:val="24"/>
          <w:szCs w:val="24"/>
        </w:rPr>
        <w:t xml:space="preserve"> de</w:t>
      </w:r>
      <w:r w:rsidRPr="007A08C1">
        <w:rPr>
          <w:rFonts w:eastAsia="Calibri" w:cs="Times New Roman"/>
          <w:sz w:val="24"/>
          <w:szCs w:val="24"/>
        </w:rPr>
        <w:t xml:space="preserve"> </w:t>
      </w:r>
      <w:r w:rsidR="00811188" w:rsidRPr="007A08C1">
        <w:rPr>
          <w:rFonts w:eastAsia="Calibri" w:cs="Times New Roman"/>
          <w:sz w:val="24"/>
          <w:szCs w:val="24"/>
        </w:rPr>
        <w:t>A</w:t>
      </w:r>
      <w:r w:rsidRPr="007A08C1">
        <w:rPr>
          <w:rFonts w:eastAsia="Calibri" w:cs="Times New Roman"/>
          <w:sz w:val="24"/>
          <w:szCs w:val="24"/>
        </w:rPr>
        <w:t>tletismo fica</w:t>
      </w:r>
      <w:r w:rsidR="00822D51" w:rsidRPr="007A08C1">
        <w:rPr>
          <w:rFonts w:eastAsia="Calibri" w:cs="Times New Roman"/>
          <w:sz w:val="24"/>
          <w:szCs w:val="24"/>
        </w:rPr>
        <w:t xml:space="preserve"> determinado</w:t>
      </w:r>
      <w:r w:rsidRPr="007A08C1">
        <w:rPr>
          <w:rFonts w:eastAsia="Calibri" w:cs="Times New Roman"/>
          <w:sz w:val="24"/>
          <w:szCs w:val="24"/>
        </w:rPr>
        <w:t xml:space="preserve">: </w:t>
      </w:r>
    </w:p>
    <w:p w:rsidR="00757AFD" w:rsidRPr="007A08C1" w:rsidRDefault="00757AFD" w:rsidP="005D6715">
      <w:pPr>
        <w:spacing w:after="0" w:line="240" w:lineRule="auto"/>
        <w:jc w:val="both"/>
        <w:rPr>
          <w:rFonts w:eastAsia="Calibri" w:cs="Times New Roman"/>
          <w:sz w:val="24"/>
          <w:szCs w:val="24"/>
        </w:rPr>
      </w:pPr>
      <w:r w:rsidRPr="007A08C1">
        <w:rPr>
          <w:rFonts w:eastAsia="Calibri" w:cs="Times New Roman"/>
          <w:b/>
          <w:sz w:val="24"/>
          <w:szCs w:val="24"/>
        </w:rPr>
        <w:t>I-</w:t>
      </w:r>
      <w:r w:rsidRPr="007A08C1">
        <w:rPr>
          <w:rFonts w:eastAsia="Calibri" w:cs="Times New Roman"/>
          <w:sz w:val="24"/>
          <w:szCs w:val="24"/>
        </w:rPr>
        <w:t xml:space="preserve"> é</w:t>
      </w:r>
      <w:r w:rsidRPr="007A08C1">
        <w:rPr>
          <w:rFonts w:eastAsia="Calibri" w:cs="Times New Roman"/>
          <w:sz w:val="24"/>
          <w:szCs w:val="24"/>
          <w:lang w:eastAsia="pt-BR"/>
        </w:rPr>
        <w:t xml:space="preserve"> permitido o uso de tênis ou sapatilhas com cravos, bem como</w:t>
      </w:r>
      <w:r w:rsidR="00E40730" w:rsidRPr="007A08C1">
        <w:rPr>
          <w:rFonts w:eastAsia="Calibri" w:cs="Times New Roman"/>
          <w:sz w:val="24"/>
          <w:szCs w:val="24"/>
          <w:lang w:eastAsia="pt-BR"/>
        </w:rPr>
        <w:t>,</w:t>
      </w:r>
      <w:r w:rsidRPr="007A08C1">
        <w:rPr>
          <w:rFonts w:eastAsia="Calibri" w:cs="Times New Roman"/>
          <w:sz w:val="24"/>
          <w:szCs w:val="24"/>
          <w:lang w:eastAsia="pt-BR"/>
        </w:rPr>
        <w:t xml:space="preserve"> competir </w:t>
      </w:r>
      <w:r w:rsidR="00E40730" w:rsidRPr="007A08C1">
        <w:rPr>
          <w:rFonts w:eastAsia="Calibri" w:cs="Times New Roman"/>
          <w:sz w:val="24"/>
          <w:szCs w:val="24"/>
          <w:lang w:eastAsia="pt-BR"/>
        </w:rPr>
        <w:t xml:space="preserve">de pé </w:t>
      </w:r>
      <w:r w:rsidRPr="007A08C1">
        <w:rPr>
          <w:rFonts w:eastAsia="Calibri" w:cs="Times New Roman"/>
          <w:sz w:val="24"/>
          <w:szCs w:val="24"/>
          <w:lang w:eastAsia="pt-BR"/>
        </w:rPr>
        <w:t>descalço;</w:t>
      </w:r>
      <w:r w:rsidRPr="007A08C1">
        <w:rPr>
          <w:rFonts w:eastAsia="Calibri" w:cs="Times New Roman"/>
          <w:sz w:val="24"/>
          <w:szCs w:val="24"/>
        </w:rPr>
        <w:t xml:space="preserve"> </w:t>
      </w:r>
    </w:p>
    <w:p w:rsidR="00757AFD" w:rsidRPr="007A08C1" w:rsidRDefault="00757AFD" w:rsidP="005D6715">
      <w:pPr>
        <w:suppressAutoHyphens/>
        <w:spacing w:after="0" w:line="240" w:lineRule="auto"/>
        <w:jc w:val="both"/>
        <w:rPr>
          <w:rFonts w:eastAsia="Calibri" w:cs="Times New Roman"/>
          <w:sz w:val="24"/>
          <w:szCs w:val="24"/>
        </w:rPr>
      </w:pPr>
      <w:r w:rsidRPr="007A08C1">
        <w:rPr>
          <w:rFonts w:eastAsia="Calibri" w:cs="Times New Roman"/>
          <w:b/>
          <w:sz w:val="24"/>
          <w:szCs w:val="24"/>
        </w:rPr>
        <w:t>II-</w:t>
      </w:r>
      <w:r w:rsidRPr="007A08C1">
        <w:rPr>
          <w:rFonts w:eastAsia="Calibri" w:cs="Times New Roman"/>
          <w:sz w:val="24"/>
          <w:szCs w:val="24"/>
        </w:rPr>
        <w:t xml:space="preserve"> as camisetas e meias</w:t>
      </w:r>
      <w:r w:rsidR="00211C03" w:rsidRPr="007A08C1">
        <w:rPr>
          <w:rFonts w:eastAsia="Calibri" w:cs="Times New Roman"/>
          <w:sz w:val="24"/>
          <w:szCs w:val="24"/>
        </w:rPr>
        <w:t xml:space="preserve"> poderão ser de qualquer tipo;</w:t>
      </w:r>
    </w:p>
    <w:p w:rsidR="00211C03" w:rsidRPr="007A08C1" w:rsidRDefault="00757AFD" w:rsidP="005D6715">
      <w:pPr>
        <w:suppressAutoHyphens/>
        <w:spacing w:after="0" w:line="240" w:lineRule="auto"/>
        <w:jc w:val="both"/>
        <w:rPr>
          <w:rFonts w:eastAsia="Calibri" w:cs="Times New Roman"/>
          <w:sz w:val="24"/>
          <w:szCs w:val="24"/>
        </w:rPr>
      </w:pPr>
      <w:r w:rsidRPr="007A08C1">
        <w:rPr>
          <w:rFonts w:eastAsia="Calibri" w:cs="Times New Roman"/>
          <w:b/>
          <w:sz w:val="24"/>
          <w:szCs w:val="24"/>
        </w:rPr>
        <w:t>III-</w:t>
      </w:r>
      <w:r w:rsidRPr="007A08C1">
        <w:rPr>
          <w:rFonts w:eastAsia="Calibri" w:cs="Times New Roman"/>
          <w:sz w:val="24"/>
          <w:szCs w:val="24"/>
        </w:rPr>
        <w:t xml:space="preserve"> os</w:t>
      </w:r>
      <w:r w:rsidR="00857870" w:rsidRPr="007A08C1">
        <w:rPr>
          <w:rFonts w:eastAsia="Calibri" w:cs="Times New Roman"/>
          <w:sz w:val="24"/>
          <w:szCs w:val="24"/>
        </w:rPr>
        <w:t xml:space="preserve"> </w:t>
      </w:r>
      <w:r w:rsidR="00811188" w:rsidRPr="007A08C1">
        <w:rPr>
          <w:rFonts w:eastAsia="Calibri" w:cs="Times New Roman"/>
          <w:sz w:val="24"/>
          <w:szCs w:val="24"/>
        </w:rPr>
        <w:t>alunos-</w:t>
      </w:r>
      <w:r w:rsidRPr="007A08C1">
        <w:rPr>
          <w:rFonts w:eastAsia="Calibri" w:cs="Times New Roman"/>
          <w:sz w:val="24"/>
          <w:szCs w:val="24"/>
        </w:rPr>
        <w:t xml:space="preserve">atletas </w:t>
      </w:r>
      <w:r w:rsidR="00811188" w:rsidRPr="007A08C1">
        <w:rPr>
          <w:rFonts w:eastAsia="Calibri" w:cs="Times New Roman"/>
          <w:sz w:val="24"/>
          <w:szCs w:val="24"/>
        </w:rPr>
        <w:t>pod</w:t>
      </w:r>
      <w:r w:rsidRPr="007A08C1">
        <w:rPr>
          <w:rFonts w:eastAsia="Calibri" w:cs="Times New Roman"/>
          <w:sz w:val="24"/>
          <w:szCs w:val="24"/>
        </w:rPr>
        <w:t xml:space="preserve">erão usar </w:t>
      </w:r>
      <w:proofErr w:type="spellStart"/>
      <w:proofErr w:type="gramStart"/>
      <w:r w:rsidRPr="007A08C1">
        <w:rPr>
          <w:rFonts w:eastAsia="Calibri" w:cs="Times New Roman"/>
          <w:sz w:val="24"/>
          <w:szCs w:val="24"/>
        </w:rPr>
        <w:t>calções,</w:t>
      </w:r>
      <w:proofErr w:type="gramEnd"/>
      <w:r w:rsidRPr="007A08C1">
        <w:rPr>
          <w:rFonts w:eastAsia="Calibri" w:cs="Times New Roman"/>
          <w:sz w:val="24"/>
          <w:szCs w:val="24"/>
        </w:rPr>
        <w:t>“macaquinho</w:t>
      </w:r>
      <w:proofErr w:type="spellEnd"/>
      <w:r w:rsidRPr="007A08C1">
        <w:rPr>
          <w:rFonts w:eastAsia="Calibri" w:cs="Times New Roman"/>
          <w:sz w:val="24"/>
          <w:szCs w:val="24"/>
        </w:rPr>
        <w:t>”, calças ti</w:t>
      </w:r>
      <w:r w:rsidR="00211C03" w:rsidRPr="007A08C1">
        <w:rPr>
          <w:rFonts w:eastAsia="Calibri" w:cs="Times New Roman"/>
          <w:sz w:val="24"/>
          <w:szCs w:val="24"/>
        </w:rPr>
        <w:t xml:space="preserve">po </w:t>
      </w:r>
      <w:proofErr w:type="spellStart"/>
      <w:r w:rsidR="00211C03" w:rsidRPr="007A08C1">
        <w:rPr>
          <w:rFonts w:eastAsia="Calibri" w:cs="Times New Roman"/>
          <w:sz w:val="24"/>
          <w:szCs w:val="24"/>
        </w:rPr>
        <w:t>legging</w:t>
      </w:r>
      <w:proofErr w:type="spellEnd"/>
      <w:r w:rsidR="00211C03" w:rsidRPr="007A08C1">
        <w:rPr>
          <w:rFonts w:eastAsia="Calibri" w:cs="Times New Roman"/>
          <w:sz w:val="24"/>
          <w:szCs w:val="24"/>
        </w:rPr>
        <w:t>, corsário ou bermuda</w:t>
      </w:r>
      <w:r w:rsidR="00A74722" w:rsidRPr="007A08C1">
        <w:rPr>
          <w:rFonts w:eastAsia="Calibri" w:cs="Times New Roman"/>
          <w:sz w:val="24"/>
          <w:szCs w:val="24"/>
        </w:rPr>
        <w:t>; e</w:t>
      </w:r>
    </w:p>
    <w:p w:rsidR="00534625" w:rsidRPr="007A08C1" w:rsidRDefault="00534625" w:rsidP="005D6715">
      <w:pPr>
        <w:spacing w:after="0" w:line="240" w:lineRule="auto"/>
        <w:jc w:val="both"/>
        <w:rPr>
          <w:rFonts w:eastAsia="Calibri" w:cs="Times New Roman"/>
          <w:sz w:val="24"/>
          <w:szCs w:val="24"/>
        </w:rPr>
      </w:pPr>
      <w:r w:rsidRPr="007A08C1">
        <w:rPr>
          <w:rFonts w:eastAsia="Calibri" w:cs="Times New Roman"/>
          <w:b/>
          <w:sz w:val="24"/>
          <w:szCs w:val="24"/>
        </w:rPr>
        <w:t xml:space="preserve">IV- </w:t>
      </w:r>
      <w:r w:rsidRPr="007A08C1">
        <w:rPr>
          <w:rFonts w:eastAsia="Calibri" w:cs="Times New Roman"/>
          <w:sz w:val="24"/>
          <w:szCs w:val="24"/>
        </w:rPr>
        <w:t xml:space="preserve">na prova do revezamento, a equipe deverá estar com camisetas e calções </w:t>
      </w:r>
      <w:r w:rsidR="00A22DBC" w:rsidRPr="007A08C1">
        <w:rPr>
          <w:rFonts w:eastAsia="Calibri" w:cs="Times New Roman"/>
          <w:sz w:val="24"/>
          <w:szCs w:val="24"/>
        </w:rPr>
        <w:t>e/</w:t>
      </w:r>
      <w:r w:rsidRPr="007A08C1">
        <w:rPr>
          <w:rFonts w:eastAsia="Calibri" w:cs="Times New Roman"/>
          <w:sz w:val="24"/>
          <w:szCs w:val="24"/>
        </w:rPr>
        <w:t xml:space="preserve">ou “macaquinho” </w:t>
      </w:r>
      <w:r w:rsidR="00A22DBC" w:rsidRPr="007A08C1">
        <w:rPr>
          <w:rFonts w:eastAsia="Calibri" w:cs="Times New Roman"/>
          <w:sz w:val="24"/>
          <w:szCs w:val="24"/>
        </w:rPr>
        <w:t>e/</w:t>
      </w:r>
      <w:r w:rsidRPr="007A08C1">
        <w:rPr>
          <w:rFonts w:eastAsia="Calibri" w:cs="Times New Roman"/>
          <w:sz w:val="24"/>
          <w:szCs w:val="24"/>
        </w:rPr>
        <w:t xml:space="preserve">ou calças tipo </w:t>
      </w:r>
      <w:proofErr w:type="spellStart"/>
      <w:r w:rsidRPr="007A08C1">
        <w:rPr>
          <w:rFonts w:eastAsia="Calibri" w:cs="Times New Roman"/>
          <w:sz w:val="24"/>
          <w:szCs w:val="24"/>
        </w:rPr>
        <w:t>legging</w:t>
      </w:r>
      <w:proofErr w:type="spellEnd"/>
      <w:r w:rsidRPr="007A08C1">
        <w:rPr>
          <w:rFonts w:eastAsia="Calibri" w:cs="Times New Roman"/>
          <w:sz w:val="24"/>
          <w:szCs w:val="24"/>
        </w:rPr>
        <w:t xml:space="preserve"> </w:t>
      </w:r>
      <w:r w:rsidR="00A22DBC" w:rsidRPr="007A08C1">
        <w:rPr>
          <w:rFonts w:eastAsia="Calibri" w:cs="Times New Roman"/>
          <w:sz w:val="24"/>
          <w:szCs w:val="24"/>
        </w:rPr>
        <w:t>e/</w:t>
      </w:r>
      <w:r w:rsidRPr="007A08C1">
        <w:rPr>
          <w:rFonts w:eastAsia="Calibri" w:cs="Times New Roman"/>
          <w:sz w:val="24"/>
          <w:szCs w:val="24"/>
        </w:rPr>
        <w:t>ou corsário</w:t>
      </w:r>
      <w:r w:rsidR="00A22DBC" w:rsidRPr="007A08C1">
        <w:rPr>
          <w:rFonts w:eastAsia="Calibri" w:cs="Times New Roman"/>
          <w:sz w:val="24"/>
          <w:szCs w:val="24"/>
        </w:rPr>
        <w:t xml:space="preserve"> e/</w:t>
      </w:r>
      <w:r w:rsidRPr="007A08C1">
        <w:rPr>
          <w:rFonts w:eastAsia="Calibri" w:cs="Times New Roman"/>
          <w:sz w:val="24"/>
          <w:szCs w:val="24"/>
        </w:rPr>
        <w:t>ou bermuda iguais.</w:t>
      </w:r>
    </w:p>
    <w:p w:rsidR="004838EC" w:rsidRPr="00771220" w:rsidRDefault="004838EC" w:rsidP="00AB24B1">
      <w:pPr>
        <w:spacing w:after="0" w:line="240" w:lineRule="auto"/>
        <w:jc w:val="both"/>
        <w:rPr>
          <w:rFonts w:eastAsia="Calibri" w:cs="Times New Roman"/>
          <w:b/>
          <w:color w:val="FF0000"/>
          <w:sz w:val="24"/>
          <w:szCs w:val="24"/>
        </w:rPr>
      </w:pPr>
    </w:p>
    <w:p w:rsidR="00811188" w:rsidRPr="000372B1" w:rsidRDefault="00811188" w:rsidP="00AB24B1">
      <w:pPr>
        <w:spacing w:after="0" w:line="240" w:lineRule="auto"/>
        <w:jc w:val="both"/>
        <w:rPr>
          <w:rFonts w:eastAsia="Calibri" w:cs="Times New Roman"/>
          <w:sz w:val="24"/>
          <w:szCs w:val="24"/>
        </w:rPr>
      </w:pPr>
      <w:r w:rsidRPr="000372B1">
        <w:rPr>
          <w:rFonts w:eastAsia="Calibri" w:cs="Times New Roman"/>
          <w:b/>
          <w:sz w:val="24"/>
          <w:szCs w:val="24"/>
        </w:rPr>
        <w:t>Art.3</w:t>
      </w:r>
      <w:r w:rsidR="00256103" w:rsidRPr="000372B1">
        <w:rPr>
          <w:rFonts w:eastAsia="Calibri" w:cs="Times New Roman"/>
          <w:b/>
          <w:sz w:val="24"/>
          <w:szCs w:val="24"/>
        </w:rPr>
        <w:t>4</w:t>
      </w:r>
      <w:r w:rsidRPr="000372B1">
        <w:rPr>
          <w:rFonts w:eastAsia="Calibri" w:cs="Times New Roman"/>
          <w:sz w:val="24"/>
          <w:szCs w:val="24"/>
        </w:rPr>
        <w:t xml:space="preserve"> Em relação ao </w:t>
      </w:r>
      <w:r w:rsidR="008100CB" w:rsidRPr="000372B1">
        <w:rPr>
          <w:rFonts w:eastAsia="Calibri" w:cs="Times New Roman"/>
          <w:sz w:val="24"/>
          <w:szCs w:val="24"/>
        </w:rPr>
        <w:t>uniforme e a</w:t>
      </w:r>
      <w:r w:rsidR="000372B1" w:rsidRPr="000372B1">
        <w:rPr>
          <w:rFonts w:eastAsia="Calibri" w:cs="Times New Roman"/>
          <w:sz w:val="24"/>
          <w:szCs w:val="24"/>
        </w:rPr>
        <w:t>ce</w:t>
      </w:r>
      <w:r w:rsidR="008100CB" w:rsidRPr="000372B1">
        <w:rPr>
          <w:rFonts w:eastAsia="Calibri" w:cs="Times New Roman"/>
          <w:sz w:val="24"/>
          <w:szCs w:val="24"/>
        </w:rPr>
        <w:t>ssório da modalidade de Tênis de Mesa</w:t>
      </w:r>
      <w:r w:rsidRPr="000372B1">
        <w:rPr>
          <w:rFonts w:eastAsia="Calibri" w:cs="Times New Roman"/>
          <w:sz w:val="24"/>
          <w:szCs w:val="24"/>
        </w:rPr>
        <w:t xml:space="preserve"> fica determinado:</w:t>
      </w:r>
    </w:p>
    <w:p w:rsidR="00811188" w:rsidRPr="000372B1" w:rsidRDefault="00AB24B1" w:rsidP="00AB24B1">
      <w:pPr>
        <w:autoSpaceDE w:val="0"/>
        <w:autoSpaceDN w:val="0"/>
        <w:adjustRightInd w:val="0"/>
        <w:spacing w:after="0" w:line="240" w:lineRule="auto"/>
        <w:jc w:val="both"/>
        <w:rPr>
          <w:rFonts w:cs="Arial"/>
          <w:sz w:val="24"/>
          <w:szCs w:val="24"/>
        </w:rPr>
      </w:pPr>
      <w:r w:rsidRPr="000372B1">
        <w:rPr>
          <w:rFonts w:eastAsia="Calibri" w:cs="Times New Roman"/>
          <w:b/>
          <w:sz w:val="24"/>
          <w:szCs w:val="24"/>
        </w:rPr>
        <w:t>I-</w:t>
      </w:r>
      <w:r w:rsidRPr="000372B1">
        <w:rPr>
          <w:sz w:val="24"/>
          <w:szCs w:val="24"/>
        </w:rPr>
        <w:t xml:space="preserve"> é </w:t>
      </w:r>
      <w:r w:rsidR="00356802" w:rsidRPr="000372B1">
        <w:rPr>
          <w:sz w:val="24"/>
          <w:szCs w:val="24"/>
        </w:rPr>
        <w:t xml:space="preserve">permitido </w:t>
      </w:r>
      <w:r w:rsidRPr="000372B1">
        <w:rPr>
          <w:sz w:val="24"/>
          <w:szCs w:val="24"/>
        </w:rPr>
        <w:t xml:space="preserve">o </w:t>
      </w:r>
      <w:r w:rsidR="008100CB" w:rsidRPr="000372B1">
        <w:rPr>
          <w:rFonts w:cs="Arial"/>
          <w:sz w:val="24"/>
          <w:szCs w:val="24"/>
        </w:rPr>
        <w:t>uso</w:t>
      </w:r>
      <w:r w:rsidR="00356802" w:rsidRPr="000372B1">
        <w:rPr>
          <w:rFonts w:cs="Arial"/>
          <w:sz w:val="24"/>
          <w:szCs w:val="24"/>
        </w:rPr>
        <w:t xml:space="preserve"> de camiseta,</w:t>
      </w:r>
      <w:r w:rsidR="008100CB" w:rsidRPr="000372B1">
        <w:rPr>
          <w:rFonts w:cs="Arial"/>
          <w:sz w:val="24"/>
          <w:szCs w:val="24"/>
        </w:rPr>
        <w:t xml:space="preserve"> bermuda, short ou saia</w:t>
      </w:r>
      <w:r w:rsidR="00356802" w:rsidRPr="000372B1">
        <w:rPr>
          <w:rFonts w:cs="Arial"/>
          <w:sz w:val="24"/>
          <w:szCs w:val="24"/>
        </w:rPr>
        <w:t>, sendo que, na camiseta deve constar o nome da escola,</w:t>
      </w:r>
      <w:r w:rsidRPr="000372B1">
        <w:rPr>
          <w:rFonts w:cs="Arial"/>
          <w:sz w:val="24"/>
          <w:szCs w:val="24"/>
        </w:rPr>
        <w:t xml:space="preserve"> desde que</w:t>
      </w:r>
      <w:r w:rsidR="00356802" w:rsidRPr="000372B1">
        <w:rPr>
          <w:rFonts w:cs="Arial"/>
          <w:sz w:val="24"/>
          <w:szCs w:val="24"/>
        </w:rPr>
        <w:t>,</w:t>
      </w:r>
      <w:r w:rsidRPr="000372B1">
        <w:rPr>
          <w:rFonts w:cs="Arial"/>
          <w:sz w:val="24"/>
          <w:szCs w:val="24"/>
        </w:rPr>
        <w:t xml:space="preserve"> não seja na cor </w:t>
      </w:r>
      <w:r w:rsidR="008100CB" w:rsidRPr="000372B1">
        <w:rPr>
          <w:rFonts w:cs="Arial"/>
          <w:sz w:val="24"/>
          <w:szCs w:val="24"/>
        </w:rPr>
        <w:t>branca ou laranja, por coincidir com a cor da bola</w:t>
      </w:r>
      <w:r w:rsidRPr="000372B1">
        <w:rPr>
          <w:rFonts w:cs="Arial"/>
          <w:sz w:val="24"/>
          <w:szCs w:val="24"/>
        </w:rPr>
        <w:t xml:space="preserve"> </w:t>
      </w:r>
      <w:r w:rsidR="008100CB" w:rsidRPr="000372B1">
        <w:rPr>
          <w:rFonts w:cs="Arial"/>
          <w:sz w:val="24"/>
          <w:szCs w:val="24"/>
        </w:rPr>
        <w:t>em jogo</w:t>
      </w:r>
      <w:r w:rsidR="00A74722" w:rsidRPr="000372B1">
        <w:rPr>
          <w:rFonts w:cs="Arial"/>
          <w:sz w:val="24"/>
          <w:szCs w:val="24"/>
        </w:rPr>
        <w:t xml:space="preserve">; </w:t>
      </w:r>
    </w:p>
    <w:p w:rsidR="00811188" w:rsidRPr="000372B1" w:rsidRDefault="00AB24B1" w:rsidP="00A74722">
      <w:pPr>
        <w:autoSpaceDE w:val="0"/>
        <w:autoSpaceDN w:val="0"/>
        <w:adjustRightInd w:val="0"/>
        <w:spacing w:after="0" w:line="240" w:lineRule="auto"/>
        <w:jc w:val="both"/>
        <w:rPr>
          <w:sz w:val="24"/>
          <w:szCs w:val="24"/>
        </w:rPr>
      </w:pPr>
      <w:r w:rsidRPr="000372B1">
        <w:rPr>
          <w:b/>
          <w:sz w:val="24"/>
          <w:szCs w:val="24"/>
        </w:rPr>
        <w:t>II-</w:t>
      </w:r>
      <w:r w:rsidRPr="000372B1">
        <w:rPr>
          <w:sz w:val="24"/>
          <w:szCs w:val="24"/>
        </w:rPr>
        <w:t xml:space="preserve"> </w:t>
      </w:r>
      <w:r w:rsidR="00A74722" w:rsidRPr="000372B1">
        <w:rPr>
          <w:sz w:val="24"/>
          <w:szCs w:val="24"/>
        </w:rPr>
        <w:t xml:space="preserve">as </w:t>
      </w:r>
      <w:r w:rsidRPr="000372B1">
        <w:rPr>
          <w:rFonts w:cs="Arial"/>
          <w:sz w:val="24"/>
          <w:szCs w:val="24"/>
        </w:rPr>
        <w:t xml:space="preserve">raquetes </w:t>
      </w:r>
      <w:r w:rsidR="00A74722" w:rsidRPr="000372B1">
        <w:rPr>
          <w:rFonts w:cs="Arial"/>
          <w:sz w:val="24"/>
          <w:szCs w:val="24"/>
        </w:rPr>
        <w:t>deve</w:t>
      </w:r>
      <w:r w:rsidR="000372B1" w:rsidRPr="000372B1">
        <w:rPr>
          <w:rFonts w:cs="Arial"/>
          <w:sz w:val="24"/>
          <w:szCs w:val="24"/>
        </w:rPr>
        <w:t>m</w:t>
      </w:r>
      <w:r w:rsidR="00A74722" w:rsidRPr="000372B1">
        <w:rPr>
          <w:rFonts w:cs="Arial"/>
          <w:sz w:val="24"/>
          <w:szCs w:val="24"/>
        </w:rPr>
        <w:t xml:space="preserve"> ser de</w:t>
      </w:r>
      <w:r w:rsidRPr="000372B1">
        <w:rPr>
          <w:rFonts w:cs="Arial"/>
          <w:sz w:val="24"/>
          <w:szCs w:val="24"/>
        </w:rPr>
        <w:t xml:space="preserve"> borracha nas</w:t>
      </w:r>
      <w:r w:rsidR="00A74722" w:rsidRPr="000372B1">
        <w:rPr>
          <w:rFonts w:cs="Arial"/>
          <w:sz w:val="24"/>
          <w:szCs w:val="24"/>
        </w:rPr>
        <w:t xml:space="preserve"> </w:t>
      </w:r>
      <w:r w:rsidRPr="000372B1">
        <w:rPr>
          <w:rFonts w:cs="Arial"/>
          <w:sz w:val="24"/>
          <w:szCs w:val="24"/>
        </w:rPr>
        <w:t xml:space="preserve">cores preta e vermelha, </w:t>
      </w:r>
      <w:r w:rsidR="00A74722" w:rsidRPr="000372B1">
        <w:rPr>
          <w:rFonts w:cs="Arial"/>
          <w:sz w:val="24"/>
          <w:szCs w:val="24"/>
        </w:rPr>
        <w:t>principalmente na Fase Final Estadual.</w:t>
      </w:r>
    </w:p>
    <w:p w:rsidR="00811188" w:rsidRDefault="00811188" w:rsidP="00811188">
      <w:pPr>
        <w:spacing w:after="0" w:line="240" w:lineRule="auto"/>
        <w:jc w:val="both"/>
        <w:rPr>
          <w:sz w:val="24"/>
          <w:szCs w:val="24"/>
        </w:rPr>
      </w:pPr>
    </w:p>
    <w:p w:rsidR="00757AFD" w:rsidRPr="000372B1" w:rsidRDefault="00757AFD" w:rsidP="005D6715">
      <w:pPr>
        <w:spacing w:after="0" w:line="240" w:lineRule="auto"/>
        <w:jc w:val="center"/>
        <w:rPr>
          <w:rFonts w:eastAsia="Calibri" w:cs="Times New Roman"/>
          <w:b/>
          <w:sz w:val="24"/>
          <w:szCs w:val="24"/>
        </w:rPr>
      </w:pPr>
      <w:r w:rsidRPr="000372B1">
        <w:rPr>
          <w:rFonts w:eastAsia="Calibri" w:cs="Times New Roman"/>
          <w:b/>
          <w:sz w:val="24"/>
          <w:szCs w:val="24"/>
        </w:rPr>
        <w:t>CAPÍTULO X</w:t>
      </w:r>
      <w:r w:rsidR="005D2644" w:rsidRPr="000372B1">
        <w:rPr>
          <w:rFonts w:eastAsia="Calibri" w:cs="Times New Roman"/>
          <w:b/>
          <w:sz w:val="24"/>
          <w:szCs w:val="24"/>
        </w:rPr>
        <w:t>I</w:t>
      </w:r>
      <w:r w:rsidRPr="000372B1">
        <w:rPr>
          <w:rFonts w:eastAsia="Calibri" w:cs="Times New Roman"/>
          <w:b/>
          <w:sz w:val="24"/>
          <w:szCs w:val="24"/>
        </w:rPr>
        <w:t xml:space="preserve"> - DO MATERIAL ESPORTIVO</w:t>
      </w:r>
    </w:p>
    <w:p w:rsidR="00AE05FC" w:rsidRPr="000372B1" w:rsidRDefault="00AE05FC" w:rsidP="005D6715">
      <w:pPr>
        <w:spacing w:after="0" w:line="240" w:lineRule="auto"/>
        <w:jc w:val="both"/>
        <w:rPr>
          <w:rFonts w:eastAsia="Calibri" w:cs="Times New Roman"/>
          <w:sz w:val="24"/>
          <w:szCs w:val="24"/>
        </w:rPr>
      </w:pPr>
    </w:p>
    <w:p w:rsidR="00F002D3" w:rsidRPr="000372B1" w:rsidRDefault="00757AFD" w:rsidP="005D6715">
      <w:pPr>
        <w:spacing w:after="0" w:line="240" w:lineRule="auto"/>
        <w:jc w:val="both"/>
        <w:rPr>
          <w:rFonts w:eastAsia="Calibri" w:cs="Times New Roman"/>
          <w:sz w:val="24"/>
          <w:szCs w:val="24"/>
        </w:rPr>
      </w:pPr>
      <w:r w:rsidRPr="000372B1">
        <w:rPr>
          <w:rFonts w:eastAsia="Calibri" w:cs="Times New Roman"/>
          <w:b/>
          <w:sz w:val="24"/>
          <w:szCs w:val="24"/>
        </w:rPr>
        <w:t>Art.</w:t>
      </w:r>
      <w:r w:rsidR="00857870" w:rsidRPr="000372B1">
        <w:rPr>
          <w:rFonts w:eastAsia="Calibri" w:cs="Times New Roman"/>
          <w:b/>
          <w:sz w:val="24"/>
          <w:szCs w:val="24"/>
        </w:rPr>
        <w:t>3</w:t>
      </w:r>
      <w:r w:rsidR="00256103" w:rsidRPr="000372B1">
        <w:rPr>
          <w:rFonts w:eastAsia="Calibri" w:cs="Times New Roman"/>
          <w:b/>
          <w:sz w:val="24"/>
          <w:szCs w:val="24"/>
        </w:rPr>
        <w:t>5</w:t>
      </w:r>
      <w:r w:rsidR="004C092B" w:rsidRPr="000372B1">
        <w:rPr>
          <w:rFonts w:eastAsia="Calibri" w:cs="Times New Roman"/>
          <w:sz w:val="24"/>
          <w:szCs w:val="24"/>
        </w:rPr>
        <w:t xml:space="preserve"> </w:t>
      </w:r>
      <w:r w:rsidR="00F002D3" w:rsidRPr="000372B1">
        <w:rPr>
          <w:rFonts w:eastAsia="Calibri" w:cs="Times New Roman"/>
          <w:sz w:val="24"/>
          <w:szCs w:val="24"/>
          <w:lang w:eastAsia="pt-BR"/>
        </w:rPr>
        <w:t>Nos JERGS 2017, os materiais utilizados em competição deve</w:t>
      </w:r>
      <w:r w:rsidR="000372B1" w:rsidRPr="000372B1">
        <w:rPr>
          <w:rFonts w:eastAsia="Calibri" w:cs="Times New Roman"/>
          <w:sz w:val="24"/>
          <w:szCs w:val="24"/>
          <w:lang w:eastAsia="pt-BR"/>
        </w:rPr>
        <w:t>m</w:t>
      </w:r>
      <w:r w:rsidR="00F002D3" w:rsidRPr="000372B1">
        <w:rPr>
          <w:rFonts w:eastAsia="Calibri" w:cs="Times New Roman"/>
          <w:sz w:val="24"/>
          <w:szCs w:val="24"/>
          <w:lang w:eastAsia="pt-BR"/>
        </w:rPr>
        <w:t xml:space="preserve"> estar de acordo com os tamanhos, peso e diâmetros para cada categoria e gênero, respectivamente para cada modalidade</w:t>
      </w:r>
      <w:r w:rsidR="008100CB" w:rsidRPr="000372B1">
        <w:rPr>
          <w:rFonts w:eastAsia="Calibri" w:cs="Times New Roman"/>
          <w:sz w:val="24"/>
          <w:szCs w:val="24"/>
          <w:lang w:eastAsia="pt-BR"/>
        </w:rPr>
        <w:t>.</w:t>
      </w:r>
    </w:p>
    <w:p w:rsidR="00F002D3" w:rsidRPr="000372B1" w:rsidRDefault="00F002D3" w:rsidP="005D6715">
      <w:pPr>
        <w:spacing w:after="0" w:line="240" w:lineRule="auto"/>
        <w:jc w:val="both"/>
        <w:rPr>
          <w:rFonts w:eastAsia="Calibri" w:cs="Times New Roman"/>
          <w:sz w:val="24"/>
          <w:szCs w:val="24"/>
        </w:rPr>
      </w:pPr>
    </w:p>
    <w:p w:rsidR="00757AFD" w:rsidRPr="000372B1" w:rsidRDefault="008100CB" w:rsidP="005D6715">
      <w:pPr>
        <w:spacing w:after="0" w:line="240" w:lineRule="auto"/>
        <w:jc w:val="both"/>
        <w:rPr>
          <w:rFonts w:eastAsia="Calibri" w:cs="Times New Roman"/>
          <w:sz w:val="24"/>
          <w:szCs w:val="24"/>
          <w:lang w:eastAsia="pt-BR"/>
        </w:rPr>
      </w:pPr>
      <w:r w:rsidRPr="000372B1">
        <w:rPr>
          <w:rFonts w:eastAsia="Calibri" w:cs="Times New Roman"/>
          <w:b/>
          <w:sz w:val="24"/>
          <w:szCs w:val="24"/>
        </w:rPr>
        <w:t>Art.3</w:t>
      </w:r>
      <w:r w:rsidR="00256103" w:rsidRPr="000372B1">
        <w:rPr>
          <w:rFonts w:eastAsia="Calibri" w:cs="Times New Roman"/>
          <w:b/>
          <w:sz w:val="24"/>
          <w:szCs w:val="24"/>
        </w:rPr>
        <w:t>6</w:t>
      </w:r>
      <w:r w:rsidRPr="000372B1">
        <w:rPr>
          <w:rFonts w:eastAsia="Calibri" w:cs="Times New Roman"/>
          <w:sz w:val="24"/>
          <w:szCs w:val="24"/>
        </w:rPr>
        <w:t xml:space="preserve"> </w:t>
      </w:r>
      <w:r w:rsidR="004C092B" w:rsidRPr="000372B1">
        <w:rPr>
          <w:rFonts w:eastAsia="Calibri" w:cs="Times New Roman"/>
          <w:sz w:val="24"/>
          <w:szCs w:val="24"/>
        </w:rPr>
        <w:t xml:space="preserve">No futsal, handebol, </w:t>
      </w:r>
      <w:r w:rsidR="00757AFD" w:rsidRPr="000372B1">
        <w:rPr>
          <w:rFonts w:eastAsia="Calibri" w:cs="Times New Roman"/>
          <w:sz w:val="24"/>
          <w:szCs w:val="24"/>
        </w:rPr>
        <w:t xml:space="preserve">voleibol e basquetebol cada equipe </w:t>
      </w:r>
      <w:r w:rsidR="004C0699" w:rsidRPr="000372B1">
        <w:rPr>
          <w:rFonts w:eastAsia="Calibri" w:cs="Times New Roman"/>
          <w:sz w:val="24"/>
          <w:szCs w:val="24"/>
        </w:rPr>
        <w:t>pode</w:t>
      </w:r>
      <w:r w:rsidR="00757AFD" w:rsidRPr="000372B1">
        <w:rPr>
          <w:rFonts w:eastAsia="Calibri" w:cs="Times New Roman"/>
          <w:sz w:val="24"/>
          <w:szCs w:val="24"/>
        </w:rPr>
        <w:t>rá apresentar uma bola da modalidade em condições de jogo</w:t>
      </w:r>
      <w:r w:rsidR="00811188" w:rsidRPr="000372B1">
        <w:rPr>
          <w:rFonts w:eastAsia="Calibri" w:cs="Times New Roman"/>
          <w:sz w:val="24"/>
          <w:szCs w:val="24"/>
        </w:rPr>
        <w:t>,</w:t>
      </w:r>
      <w:r w:rsidR="00757AFD" w:rsidRPr="000372B1">
        <w:rPr>
          <w:rFonts w:eastAsia="Calibri" w:cs="Times New Roman"/>
          <w:sz w:val="24"/>
          <w:szCs w:val="24"/>
        </w:rPr>
        <w:t xml:space="preserve"> sendo que o</w:t>
      </w:r>
      <w:r w:rsidR="00D302A3" w:rsidRPr="000372B1">
        <w:rPr>
          <w:rFonts w:eastAsia="Calibri" w:cs="Times New Roman"/>
          <w:sz w:val="24"/>
          <w:szCs w:val="24"/>
        </w:rPr>
        <w:t xml:space="preserve"> </w:t>
      </w:r>
      <w:r w:rsidR="00757AFD" w:rsidRPr="000372B1">
        <w:rPr>
          <w:rFonts w:eastAsia="Calibri" w:cs="Times New Roman"/>
          <w:sz w:val="24"/>
          <w:szCs w:val="24"/>
        </w:rPr>
        <w:t>árbitro</w:t>
      </w:r>
      <w:r w:rsidR="00D73789" w:rsidRPr="000372B1">
        <w:rPr>
          <w:rFonts w:eastAsia="Calibri" w:cs="Times New Roman"/>
          <w:sz w:val="24"/>
          <w:szCs w:val="24"/>
        </w:rPr>
        <w:t xml:space="preserve"> </w:t>
      </w:r>
      <w:r w:rsidR="00757AFD" w:rsidRPr="000372B1">
        <w:rPr>
          <w:rFonts w:eastAsia="Calibri" w:cs="Times New Roman"/>
          <w:sz w:val="24"/>
          <w:szCs w:val="24"/>
        </w:rPr>
        <w:t>dec</w:t>
      </w:r>
      <w:r w:rsidR="009318C1" w:rsidRPr="000372B1">
        <w:rPr>
          <w:rFonts w:eastAsia="Calibri" w:cs="Times New Roman"/>
          <w:sz w:val="24"/>
          <w:szCs w:val="24"/>
        </w:rPr>
        <w:t>idirá qual bola será utilizada.</w:t>
      </w:r>
      <w:r w:rsidR="009318C1" w:rsidRPr="000372B1">
        <w:rPr>
          <w:rFonts w:eastAsia="Calibri" w:cs="Times New Roman"/>
          <w:sz w:val="24"/>
          <w:szCs w:val="24"/>
          <w:lang w:eastAsia="pt-BR"/>
        </w:rPr>
        <w:t xml:space="preserve"> </w:t>
      </w:r>
    </w:p>
    <w:p w:rsidR="00B25C24" w:rsidRPr="00771220" w:rsidRDefault="00B25C24" w:rsidP="005D6715">
      <w:pPr>
        <w:spacing w:after="0" w:line="240" w:lineRule="auto"/>
        <w:jc w:val="center"/>
        <w:rPr>
          <w:rFonts w:eastAsia="Calibri" w:cs="Times New Roman"/>
          <w:b/>
          <w:color w:val="FF0000"/>
          <w:sz w:val="24"/>
          <w:szCs w:val="24"/>
        </w:rPr>
      </w:pPr>
    </w:p>
    <w:p w:rsidR="000372B1" w:rsidRDefault="000372B1" w:rsidP="005D6715">
      <w:pPr>
        <w:spacing w:after="0" w:line="240" w:lineRule="auto"/>
        <w:jc w:val="center"/>
        <w:rPr>
          <w:rFonts w:eastAsia="Calibri" w:cs="Times New Roman"/>
          <w:b/>
          <w:color w:val="FF0000"/>
          <w:sz w:val="24"/>
          <w:szCs w:val="24"/>
        </w:rPr>
      </w:pPr>
    </w:p>
    <w:p w:rsidR="00757AFD" w:rsidRPr="00811020" w:rsidRDefault="00757AFD" w:rsidP="005D6715">
      <w:pPr>
        <w:spacing w:after="0" w:line="240" w:lineRule="auto"/>
        <w:jc w:val="center"/>
        <w:rPr>
          <w:rFonts w:eastAsia="Calibri" w:cs="Times New Roman"/>
          <w:b/>
          <w:sz w:val="24"/>
          <w:szCs w:val="24"/>
        </w:rPr>
      </w:pPr>
      <w:r w:rsidRPr="00811020">
        <w:rPr>
          <w:rFonts w:eastAsia="Calibri" w:cs="Times New Roman"/>
          <w:b/>
          <w:sz w:val="24"/>
          <w:szCs w:val="24"/>
        </w:rPr>
        <w:t>CAPÍTULO X</w:t>
      </w:r>
      <w:r w:rsidR="005D2644" w:rsidRPr="00811020">
        <w:rPr>
          <w:rFonts w:eastAsia="Calibri" w:cs="Times New Roman"/>
          <w:b/>
          <w:sz w:val="24"/>
          <w:szCs w:val="24"/>
        </w:rPr>
        <w:t>II</w:t>
      </w:r>
      <w:r w:rsidRPr="00811020">
        <w:rPr>
          <w:rFonts w:eastAsia="Calibri" w:cs="Times New Roman"/>
          <w:b/>
          <w:sz w:val="24"/>
          <w:szCs w:val="24"/>
        </w:rPr>
        <w:t xml:space="preserve"> - </w:t>
      </w:r>
      <w:r w:rsidR="00822D51" w:rsidRPr="00811020">
        <w:rPr>
          <w:rFonts w:eastAsia="Calibri" w:cs="Times New Roman"/>
          <w:b/>
          <w:sz w:val="24"/>
          <w:szCs w:val="24"/>
        </w:rPr>
        <w:t>DA A</w:t>
      </w:r>
      <w:r w:rsidRPr="00811020">
        <w:rPr>
          <w:rFonts w:eastAsia="Calibri" w:cs="Times New Roman"/>
          <w:b/>
          <w:sz w:val="24"/>
          <w:szCs w:val="24"/>
        </w:rPr>
        <w:t>RBITRAGEM</w:t>
      </w:r>
    </w:p>
    <w:p w:rsidR="00AE05FC" w:rsidRPr="00811020" w:rsidRDefault="00AE05FC" w:rsidP="005D6715">
      <w:pPr>
        <w:spacing w:after="0" w:line="240" w:lineRule="auto"/>
        <w:jc w:val="both"/>
        <w:rPr>
          <w:rFonts w:eastAsia="Calibri" w:cs="Times New Roman"/>
          <w:b/>
          <w:sz w:val="24"/>
          <w:szCs w:val="24"/>
        </w:rPr>
      </w:pPr>
    </w:p>
    <w:p w:rsidR="00757AFD" w:rsidRPr="00811020" w:rsidRDefault="00857870" w:rsidP="005D6715">
      <w:pPr>
        <w:spacing w:after="0" w:line="240" w:lineRule="auto"/>
        <w:jc w:val="both"/>
        <w:rPr>
          <w:rFonts w:eastAsia="Calibri" w:cs="Times New Roman"/>
          <w:sz w:val="24"/>
          <w:szCs w:val="24"/>
        </w:rPr>
      </w:pPr>
      <w:r w:rsidRPr="00811020">
        <w:rPr>
          <w:rFonts w:eastAsia="Calibri" w:cs="Times New Roman"/>
          <w:b/>
          <w:sz w:val="24"/>
          <w:szCs w:val="24"/>
        </w:rPr>
        <w:t>Art.3</w:t>
      </w:r>
      <w:r w:rsidR="00256103" w:rsidRPr="00811020">
        <w:rPr>
          <w:rFonts w:eastAsia="Calibri" w:cs="Times New Roman"/>
          <w:b/>
          <w:sz w:val="24"/>
          <w:szCs w:val="24"/>
        </w:rPr>
        <w:t>7</w:t>
      </w:r>
      <w:r w:rsidR="00757AFD" w:rsidRPr="00811020">
        <w:rPr>
          <w:rFonts w:eastAsia="Calibri" w:cs="Times New Roman"/>
          <w:b/>
          <w:sz w:val="24"/>
          <w:szCs w:val="24"/>
        </w:rPr>
        <w:t xml:space="preserve"> </w:t>
      </w:r>
      <w:r w:rsidR="00485456" w:rsidRPr="00811020">
        <w:rPr>
          <w:rFonts w:eastAsia="Calibri" w:cs="Times New Roman"/>
          <w:sz w:val="24"/>
          <w:szCs w:val="24"/>
        </w:rPr>
        <w:t xml:space="preserve">Os </w:t>
      </w:r>
      <w:r w:rsidR="00757AFD" w:rsidRPr="00811020">
        <w:rPr>
          <w:rFonts w:eastAsia="Calibri" w:cs="Times New Roman"/>
          <w:sz w:val="24"/>
          <w:szCs w:val="24"/>
        </w:rPr>
        <w:t>árbitros</w:t>
      </w:r>
      <w:r w:rsidR="00D73789" w:rsidRPr="00811020">
        <w:rPr>
          <w:rFonts w:eastAsia="Calibri" w:cs="Times New Roman"/>
          <w:sz w:val="24"/>
          <w:szCs w:val="24"/>
        </w:rPr>
        <w:t xml:space="preserve"> </w:t>
      </w:r>
      <w:r w:rsidR="00757AFD" w:rsidRPr="00811020">
        <w:rPr>
          <w:rFonts w:eastAsia="Calibri" w:cs="Times New Roman"/>
          <w:sz w:val="24"/>
          <w:szCs w:val="24"/>
        </w:rPr>
        <w:t>serão designados</w:t>
      </w:r>
      <w:r w:rsidR="00D73789" w:rsidRPr="00811020">
        <w:rPr>
          <w:rFonts w:eastAsia="Calibri" w:cs="Times New Roman"/>
          <w:sz w:val="24"/>
          <w:szCs w:val="24"/>
        </w:rPr>
        <w:t xml:space="preserve"> </w:t>
      </w:r>
      <w:r w:rsidR="00757AFD" w:rsidRPr="00811020">
        <w:rPr>
          <w:rFonts w:eastAsia="Calibri" w:cs="Times New Roman"/>
          <w:sz w:val="24"/>
          <w:szCs w:val="24"/>
        </w:rPr>
        <w:t xml:space="preserve">pela empresa vencedora da licitação e supervisionados pela </w:t>
      </w:r>
      <w:r w:rsidR="00811020" w:rsidRPr="00811020">
        <w:rPr>
          <w:rFonts w:eastAsia="Calibri" w:cs="Times New Roman"/>
          <w:sz w:val="24"/>
          <w:szCs w:val="24"/>
        </w:rPr>
        <w:t>Comissão</w:t>
      </w:r>
      <w:r w:rsidR="00757AFD" w:rsidRPr="00811020">
        <w:rPr>
          <w:rFonts w:eastAsia="Calibri" w:cs="Times New Roman"/>
          <w:sz w:val="24"/>
          <w:szCs w:val="24"/>
        </w:rPr>
        <w:t xml:space="preserve"> Técnica de cada </w:t>
      </w:r>
      <w:r w:rsidR="0008453B" w:rsidRPr="00811020">
        <w:rPr>
          <w:rFonts w:eastAsia="Calibri" w:cs="Times New Roman"/>
          <w:sz w:val="24"/>
          <w:szCs w:val="24"/>
        </w:rPr>
        <w:t>Fase</w:t>
      </w:r>
      <w:r w:rsidR="008707BE" w:rsidRPr="00811020">
        <w:rPr>
          <w:rFonts w:eastAsia="Calibri" w:cs="Times New Roman"/>
          <w:sz w:val="24"/>
          <w:szCs w:val="24"/>
        </w:rPr>
        <w:t xml:space="preserve"> do</w:t>
      </w:r>
      <w:r w:rsidR="00757AFD" w:rsidRPr="00811020">
        <w:rPr>
          <w:rFonts w:eastAsia="Calibri" w:cs="Times New Roman"/>
          <w:sz w:val="24"/>
          <w:szCs w:val="24"/>
        </w:rPr>
        <w:t xml:space="preserve"> J</w:t>
      </w:r>
      <w:r w:rsidR="0008453B" w:rsidRPr="00811020">
        <w:rPr>
          <w:rFonts w:eastAsia="Calibri" w:cs="Times New Roman"/>
          <w:sz w:val="24"/>
          <w:szCs w:val="24"/>
        </w:rPr>
        <w:t>ERGS,</w:t>
      </w:r>
      <w:r w:rsidR="00757AFD" w:rsidRPr="00811020">
        <w:rPr>
          <w:rFonts w:eastAsia="Calibri" w:cs="Times New Roman"/>
          <w:sz w:val="24"/>
          <w:szCs w:val="24"/>
        </w:rPr>
        <w:t xml:space="preserve"> sendo que a</w:t>
      </w:r>
      <w:r w:rsidR="00757AFD" w:rsidRPr="00811020">
        <w:rPr>
          <w:rFonts w:eastAsia="Calibri" w:cs="Times New Roman"/>
          <w:snapToGrid w:val="0"/>
          <w:sz w:val="24"/>
          <w:szCs w:val="24"/>
          <w:lang w:eastAsia="pt-BR"/>
        </w:rPr>
        <w:t>os participantes não será permitido o veto de nenhum componente da equipe de arbitragem</w:t>
      </w:r>
      <w:r w:rsidR="00757AFD" w:rsidRPr="00811020">
        <w:rPr>
          <w:rFonts w:eastAsia="Calibri" w:cs="Times New Roman"/>
          <w:sz w:val="24"/>
          <w:szCs w:val="24"/>
        </w:rPr>
        <w:t xml:space="preserve">. </w:t>
      </w:r>
    </w:p>
    <w:p w:rsidR="00875EBD" w:rsidRPr="00811020" w:rsidRDefault="00875EBD" w:rsidP="005D6715">
      <w:pPr>
        <w:spacing w:after="0" w:line="240" w:lineRule="auto"/>
        <w:jc w:val="center"/>
        <w:rPr>
          <w:rFonts w:eastAsia="Calibri" w:cs="Times New Roman"/>
          <w:b/>
          <w:sz w:val="24"/>
          <w:szCs w:val="24"/>
        </w:rPr>
      </w:pPr>
    </w:p>
    <w:p w:rsidR="00A2666D" w:rsidRPr="00811020" w:rsidRDefault="00A2666D" w:rsidP="005D6715">
      <w:pPr>
        <w:snapToGrid w:val="0"/>
        <w:spacing w:after="0" w:line="240" w:lineRule="auto"/>
        <w:jc w:val="both"/>
        <w:rPr>
          <w:rFonts w:eastAsia="Times New Roman" w:cs="Times New Roman"/>
          <w:sz w:val="24"/>
          <w:szCs w:val="24"/>
          <w:lang w:eastAsia="pt-BR"/>
        </w:rPr>
      </w:pPr>
    </w:p>
    <w:p w:rsidR="00A2666D" w:rsidRPr="00811020" w:rsidRDefault="00E26FBF" w:rsidP="005D6715">
      <w:pPr>
        <w:snapToGrid w:val="0"/>
        <w:spacing w:after="0" w:line="240" w:lineRule="auto"/>
        <w:jc w:val="center"/>
        <w:rPr>
          <w:rFonts w:eastAsia="Times New Roman" w:cs="Times New Roman"/>
          <w:b/>
          <w:sz w:val="24"/>
          <w:szCs w:val="24"/>
          <w:lang w:eastAsia="pt-BR"/>
        </w:rPr>
      </w:pPr>
      <w:r w:rsidRPr="00811020">
        <w:rPr>
          <w:rFonts w:eastAsia="Times New Roman" w:cs="Times New Roman"/>
          <w:b/>
          <w:sz w:val="24"/>
          <w:szCs w:val="24"/>
          <w:lang w:eastAsia="pt-BR"/>
        </w:rPr>
        <w:t>CAPÍTULO XI</w:t>
      </w:r>
      <w:r w:rsidR="00811020" w:rsidRPr="00811020">
        <w:rPr>
          <w:rFonts w:eastAsia="Times New Roman" w:cs="Times New Roman"/>
          <w:b/>
          <w:sz w:val="24"/>
          <w:szCs w:val="24"/>
          <w:lang w:eastAsia="pt-BR"/>
        </w:rPr>
        <w:t xml:space="preserve">II </w:t>
      </w:r>
      <w:r w:rsidR="00A2666D" w:rsidRPr="00811020">
        <w:rPr>
          <w:rFonts w:eastAsia="Times New Roman" w:cs="Times New Roman"/>
          <w:b/>
          <w:sz w:val="24"/>
          <w:szCs w:val="24"/>
          <w:lang w:eastAsia="pt-BR"/>
        </w:rPr>
        <w:t>– DA ASSISTÊNCIA MÉDICA</w:t>
      </w:r>
    </w:p>
    <w:p w:rsidR="00AE05FC" w:rsidRPr="00811020" w:rsidRDefault="00AE05FC" w:rsidP="005D6715">
      <w:pPr>
        <w:snapToGrid w:val="0"/>
        <w:spacing w:after="0" w:line="240" w:lineRule="auto"/>
        <w:jc w:val="both"/>
        <w:rPr>
          <w:rFonts w:eastAsia="Times New Roman" w:cs="Times New Roman"/>
          <w:sz w:val="24"/>
          <w:szCs w:val="24"/>
          <w:lang w:eastAsia="pt-BR"/>
        </w:rPr>
      </w:pPr>
    </w:p>
    <w:p w:rsidR="00A2666D" w:rsidRPr="00811020" w:rsidRDefault="00857870" w:rsidP="005D6715">
      <w:pPr>
        <w:snapToGrid w:val="0"/>
        <w:spacing w:after="0" w:line="240" w:lineRule="auto"/>
        <w:jc w:val="both"/>
        <w:rPr>
          <w:rFonts w:eastAsia="Times New Roman" w:cs="Times New Roman"/>
          <w:sz w:val="24"/>
          <w:szCs w:val="24"/>
          <w:lang w:eastAsia="pt-BR"/>
        </w:rPr>
      </w:pPr>
      <w:r w:rsidRPr="00811020">
        <w:rPr>
          <w:rFonts w:eastAsia="Times New Roman" w:cs="Times New Roman"/>
          <w:b/>
          <w:sz w:val="24"/>
          <w:szCs w:val="24"/>
          <w:lang w:eastAsia="pt-BR"/>
        </w:rPr>
        <w:t>Art.3</w:t>
      </w:r>
      <w:r w:rsidR="00811020">
        <w:rPr>
          <w:rFonts w:eastAsia="Times New Roman" w:cs="Times New Roman"/>
          <w:b/>
          <w:sz w:val="24"/>
          <w:szCs w:val="24"/>
          <w:lang w:eastAsia="pt-BR"/>
        </w:rPr>
        <w:t>8</w:t>
      </w:r>
      <w:r w:rsidR="00A2666D" w:rsidRPr="00811020">
        <w:rPr>
          <w:rFonts w:eastAsia="Times New Roman" w:cs="Times New Roman"/>
          <w:sz w:val="24"/>
          <w:szCs w:val="24"/>
          <w:lang w:eastAsia="pt-BR"/>
        </w:rPr>
        <w:t xml:space="preserve"> A participação dos alunos</w:t>
      </w:r>
      <w:r w:rsidR="001609F4" w:rsidRPr="00811020">
        <w:rPr>
          <w:rFonts w:eastAsia="Times New Roman" w:cs="Times New Roman"/>
          <w:sz w:val="24"/>
          <w:szCs w:val="24"/>
          <w:lang w:eastAsia="pt-BR"/>
        </w:rPr>
        <w:t>-atletas</w:t>
      </w:r>
      <w:r w:rsidR="00A2666D" w:rsidRPr="00811020">
        <w:rPr>
          <w:rFonts w:eastAsia="Times New Roman" w:cs="Times New Roman"/>
          <w:sz w:val="24"/>
          <w:szCs w:val="24"/>
          <w:lang w:eastAsia="pt-BR"/>
        </w:rPr>
        <w:t xml:space="preserve"> </w:t>
      </w:r>
      <w:r w:rsidR="001609F4" w:rsidRPr="00811020">
        <w:rPr>
          <w:rFonts w:eastAsia="Times New Roman" w:cs="Times New Roman"/>
          <w:sz w:val="24"/>
          <w:szCs w:val="24"/>
          <w:lang w:eastAsia="pt-BR"/>
        </w:rPr>
        <w:t xml:space="preserve">e responsáveis técnicos </w:t>
      </w:r>
      <w:r w:rsidR="00A2666D" w:rsidRPr="00811020">
        <w:rPr>
          <w:rFonts w:eastAsia="Times New Roman" w:cs="Times New Roman"/>
          <w:sz w:val="24"/>
          <w:szCs w:val="24"/>
          <w:lang w:eastAsia="pt-BR"/>
        </w:rPr>
        <w:t xml:space="preserve">nos JERGS, no que diz respeito ao </w:t>
      </w:r>
      <w:r w:rsidR="001609F4" w:rsidRPr="00811020">
        <w:rPr>
          <w:rFonts w:eastAsia="Times New Roman" w:cs="Times New Roman"/>
          <w:sz w:val="24"/>
          <w:szCs w:val="24"/>
          <w:lang w:eastAsia="pt-BR"/>
        </w:rPr>
        <w:t xml:space="preserve">atendimento e </w:t>
      </w:r>
      <w:r w:rsidR="00A2666D" w:rsidRPr="00811020">
        <w:rPr>
          <w:rFonts w:eastAsia="Times New Roman" w:cs="Times New Roman"/>
          <w:sz w:val="24"/>
          <w:szCs w:val="24"/>
          <w:lang w:eastAsia="pt-BR"/>
        </w:rPr>
        <w:t>encaminhamento à assistência médica</w:t>
      </w:r>
      <w:r w:rsidR="001609F4" w:rsidRPr="00811020">
        <w:rPr>
          <w:rFonts w:eastAsia="Times New Roman" w:cs="Times New Roman"/>
          <w:sz w:val="24"/>
          <w:szCs w:val="24"/>
          <w:lang w:eastAsia="pt-BR"/>
        </w:rPr>
        <w:t>, bem como, o</w:t>
      </w:r>
      <w:r w:rsidR="006E4E72" w:rsidRPr="00811020">
        <w:rPr>
          <w:rFonts w:eastAsia="Times New Roman" w:cs="Times New Roman"/>
          <w:sz w:val="24"/>
          <w:szCs w:val="24"/>
          <w:lang w:eastAsia="pt-BR"/>
        </w:rPr>
        <w:t xml:space="preserve"> material </w:t>
      </w:r>
      <w:r w:rsidR="001609F4" w:rsidRPr="00811020">
        <w:rPr>
          <w:rFonts w:eastAsia="Times New Roman" w:cs="Times New Roman"/>
          <w:sz w:val="24"/>
          <w:szCs w:val="24"/>
          <w:lang w:eastAsia="pt-BR"/>
        </w:rPr>
        <w:t>de</w:t>
      </w:r>
      <w:r w:rsidR="006E4E72" w:rsidRPr="00811020">
        <w:rPr>
          <w:rFonts w:eastAsia="Times New Roman" w:cs="Times New Roman"/>
          <w:sz w:val="24"/>
          <w:szCs w:val="24"/>
          <w:lang w:eastAsia="pt-BR"/>
        </w:rPr>
        <w:t xml:space="preserve"> primeiros socorros</w:t>
      </w:r>
      <w:r w:rsidR="00A2666D" w:rsidRPr="00811020">
        <w:rPr>
          <w:rFonts w:eastAsia="Times New Roman" w:cs="Times New Roman"/>
          <w:sz w:val="24"/>
          <w:szCs w:val="24"/>
          <w:lang w:eastAsia="pt-BR"/>
        </w:rPr>
        <w:t xml:space="preserve">, </w:t>
      </w:r>
      <w:r w:rsidR="00CC2F25" w:rsidRPr="00811020">
        <w:rPr>
          <w:rFonts w:eastAsia="Times New Roman" w:cs="Times New Roman"/>
          <w:sz w:val="24"/>
          <w:szCs w:val="24"/>
          <w:lang w:eastAsia="pt-BR"/>
        </w:rPr>
        <w:t>serão</w:t>
      </w:r>
      <w:r w:rsidR="00A2666D" w:rsidRPr="00811020">
        <w:rPr>
          <w:rFonts w:eastAsia="Times New Roman" w:cs="Times New Roman"/>
          <w:sz w:val="24"/>
          <w:szCs w:val="24"/>
          <w:lang w:eastAsia="pt-BR"/>
        </w:rPr>
        <w:t xml:space="preserve"> de inteira responsabilidade d</w:t>
      </w:r>
      <w:r w:rsidR="001609F4" w:rsidRPr="00811020">
        <w:rPr>
          <w:rFonts w:eastAsia="Times New Roman" w:cs="Times New Roman"/>
          <w:sz w:val="24"/>
          <w:szCs w:val="24"/>
          <w:lang w:eastAsia="pt-BR"/>
        </w:rPr>
        <w:t>a</w:t>
      </w:r>
      <w:r w:rsidR="00A2666D" w:rsidRPr="00811020">
        <w:rPr>
          <w:rFonts w:eastAsia="Times New Roman" w:cs="Times New Roman"/>
          <w:sz w:val="24"/>
          <w:szCs w:val="24"/>
          <w:lang w:eastAsia="pt-BR"/>
        </w:rPr>
        <w:t xml:space="preserve"> </w:t>
      </w:r>
      <w:r w:rsidR="001609F4" w:rsidRPr="00811020">
        <w:rPr>
          <w:rFonts w:eastAsia="Times New Roman" w:cs="Times New Roman"/>
          <w:sz w:val="24"/>
          <w:szCs w:val="24"/>
          <w:lang w:eastAsia="pt-BR"/>
        </w:rPr>
        <w:t xml:space="preserve">Instituição </w:t>
      </w:r>
      <w:r w:rsidR="00A2666D" w:rsidRPr="00811020">
        <w:rPr>
          <w:rFonts w:eastAsia="Times New Roman" w:cs="Times New Roman"/>
          <w:sz w:val="24"/>
          <w:szCs w:val="24"/>
          <w:lang w:eastAsia="pt-BR"/>
        </w:rPr>
        <w:t xml:space="preserve">de </w:t>
      </w:r>
      <w:r w:rsidR="001609F4" w:rsidRPr="00811020">
        <w:rPr>
          <w:rFonts w:eastAsia="Times New Roman" w:cs="Times New Roman"/>
          <w:sz w:val="24"/>
          <w:szCs w:val="24"/>
          <w:lang w:eastAsia="pt-BR"/>
        </w:rPr>
        <w:t>E</w:t>
      </w:r>
      <w:r w:rsidR="00A2666D" w:rsidRPr="00811020">
        <w:rPr>
          <w:rFonts w:eastAsia="Times New Roman" w:cs="Times New Roman"/>
          <w:sz w:val="24"/>
          <w:szCs w:val="24"/>
          <w:lang w:eastAsia="pt-BR"/>
        </w:rPr>
        <w:t>nsino participante</w:t>
      </w:r>
      <w:r w:rsidR="00875EBD" w:rsidRPr="00811020">
        <w:rPr>
          <w:rFonts w:eastAsia="Times New Roman" w:cs="Times New Roman"/>
          <w:sz w:val="24"/>
          <w:szCs w:val="24"/>
          <w:lang w:eastAsia="pt-BR"/>
        </w:rPr>
        <w:t xml:space="preserve"> na</w:t>
      </w:r>
      <w:r w:rsidR="001609F4" w:rsidRPr="00811020">
        <w:rPr>
          <w:rFonts w:eastAsia="Times New Roman" w:cs="Times New Roman"/>
          <w:sz w:val="24"/>
          <w:szCs w:val="24"/>
          <w:lang w:eastAsia="pt-BR"/>
        </w:rPr>
        <w:t>s</w:t>
      </w:r>
      <w:r w:rsidR="00875EBD" w:rsidRPr="00811020">
        <w:rPr>
          <w:rFonts w:eastAsia="Times New Roman" w:cs="Times New Roman"/>
          <w:sz w:val="24"/>
          <w:szCs w:val="24"/>
          <w:lang w:eastAsia="pt-BR"/>
        </w:rPr>
        <w:t xml:space="preserve"> Fase</w:t>
      </w:r>
      <w:r w:rsidR="001609F4" w:rsidRPr="00811020">
        <w:rPr>
          <w:rFonts w:eastAsia="Times New Roman" w:cs="Times New Roman"/>
          <w:sz w:val="24"/>
          <w:szCs w:val="24"/>
          <w:lang w:eastAsia="pt-BR"/>
        </w:rPr>
        <w:t>s</w:t>
      </w:r>
      <w:r w:rsidR="00875EBD" w:rsidRPr="00811020">
        <w:rPr>
          <w:rFonts w:eastAsia="Times New Roman" w:cs="Times New Roman"/>
          <w:sz w:val="24"/>
          <w:szCs w:val="24"/>
          <w:lang w:eastAsia="pt-BR"/>
        </w:rPr>
        <w:t xml:space="preserve"> Municipal, Coordenadoria e Regional</w:t>
      </w:r>
      <w:r w:rsidR="00A2666D" w:rsidRPr="00811020">
        <w:rPr>
          <w:rFonts w:eastAsia="Times New Roman" w:cs="Times New Roman"/>
          <w:sz w:val="24"/>
          <w:szCs w:val="24"/>
          <w:lang w:eastAsia="pt-BR"/>
        </w:rPr>
        <w:t>.</w:t>
      </w:r>
    </w:p>
    <w:p w:rsidR="00A2666D" w:rsidRPr="00811020" w:rsidRDefault="00A2666D" w:rsidP="005D6715">
      <w:pPr>
        <w:snapToGrid w:val="0"/>
        <w:spacing w:after="0" w:line="240" w:lineRule="auto"/>
        <w:jc w:val="both"/>
        <w:rPr>
          <w:rFonts w:eastAsia="Times New Roman" w:cs="Times New Roman"/>
          <w:sz w:val="24"/>
          <w:szCs w:val="24"/>
          <w:lang w:eastAsia="pt-BR"/>
        </w:rPr>
      </w:pPr>
      <w:r w:rsidRPr="00811020">
        <w:rPr>
          <w:rFonts w:eastAsia="Times New Roman" w:cs="Times New Roman"/>
          <w:b/>
          <w:sz w:val="24"/>
          <w:szCs w:val="24"/>
          <w:lang w:eastAsia="pt-BR"/>
        </w:rPr>
        <w:t>Parágrafo único</w:t>
      </w:r>
      <w:r w:rsidRPr="00811020">
        <w:rPr>
          <w:rFonts w:eastAsia="Times New Roman" w:cs="Times New Roman"/>
          <w:sz w:val="24"/>
          <w:szCs w:val="24"/>
          <w:lang w:eastAsia="pt-BR"/>
        </w:rPr>
        <w:t xml:space="preserve">.  Na </w:t>
      </w:r>
      <w:r w:rsidR="00875EBD" w:rsidRPr="00811020">
        <w:rPr>
          <w:rFonts w:eastAsia="Times New Roman" w:cs="Times New Roman"/>
          <w:sz w:val="24"/>
          <w:szCs w:val="24"/>
          <w:lang w:eastAsia="pt-BR"/>
        </w:rPr>
        <w:t>Fase</w:t>
      </w:r>
      <w:r w:rsidRPr="00811020">
        <w:rPr>
          <w:rFonts w:eastAsia="Times New Roman" w:cs="Times New Roman"/>
          <w:sz w:val="24"/>
          <w:szCs w:val="24"/>
          <w:lang w:eastAsia="pt-BR"/>
        </w:rPr>
        <w:t xml:space="preserve"> Final</w:t>
      </w:r>
      <w:r w:rsidR="00875EBD" w:rsidRPr="00811020">
        <w:rPr>
          <w:rFonts w:eastAsia="Times New Roman" w:cs="Times New Roman"/>
          <w:sz w:val="24"/>
          <w:szCs w:val="24"/>
          <w:lang w:eastAsia="pt-BR"/>
        </w:rPr>
        <w:t xml:space="preserve"> Estadual</w:t>
      </w:r>
      <w:r w:rsidRPr="00811020">
        <w:rPr>
          <w:rFonts w:eastAsia="Times New Roman" w:cs="Times New Roman"/>
          <w:sz w:val="24"/>
          <w:szCs w:val="24"/>
          <w:lang w:eastAsia="pt-BR"/>
        </w:rPr>
        <w:t>, os Municípios sede ficarão responsáveis pelo atendimento médico dos</w:t>
      </w:r>
      <w:r w:rsidR="005469D6" w:rsidRPr="00811020">
        <w:rPr>
          <w:rFonts w:eastAsia="Times New Roman" w:cs="Times New Roman"/>
          <w:sz w:val="24"/>
          <w:szCs w:val="24"/>
          <w:lang w:eastAsia="pt-BR"/>
        </w:rPr>
        <w:t xml:space="preserve"> </w:t>
      </w:r>
      <w:r w:rsidRPr="00811020">
        <w:rPr>
          <w:rFonts w:eastAsia="Times New Roman" w:cs="Times New Roman"/>
          <w:sz w:val="24"/>
          <w:szCs w:val="24"/>
          <w:lang w:eastAsia="pt-BR"/>
        </w:rPr>
        <w:t>alunos</w:t>
      </w:r>
      <w:r w:rsidR="00CC2F25" w:rsidRPr="00811020">
        <w:rPr>
          <w:rFonts w:eastAsia="Times New Roman" w:cs="Times New Roman"/>
          <w:sz w:val="24"/>
          <w:szCs w:val="24"/>
          <w:lang w:eastAsia="pt-BR"/>
        </w:rPr>
        <w:t>-atletas e dos responsáveis técnicos</w:t>
      </w:r>
      <w:r w:rsidRPr="00811020">
        <w:rPr>
          <w:rFonts w:eastAsia="Times New Roman" w:cs="Times New Roman"/>
          <w:sz w:val="24"/>
          <w:szCs w:val="24"/>
          <w:lang w:eastAsia="pt-BR"/>
        </w:rPr>
        <w:t xml:space="preserve"> em qualquer circunstância.</w:t>
      </w:r>
    </w:p>
    <w:p w:rsidR="00A2666D" w:rsidRPr="00771220" w:rsidRDefault="00A2666D" w:rsidP="005D6715">
      <w:pPr>
        <w:snapToGrid w:val="0"/>
        <w:spacing w:after="0" w:line="240" w:lineRule="auto"/>
        <w:jc w:val="both"/>
        <w:rPr>
          <w:rFonts w:eastAsia="Times New Roman" w:cs="Times New Roman"/>
          <w:color w:val="FF0000"/>
          <w:sz w:val="24"/>
          <w:szCs w:val="24"/>
          <w:lang w:eastAsia="pt-BR"/>
        </w:rPr>
      </w:pPr>
    </w:p>
    <w:p w:rsidR="002D5144" w:rsidRPr="00771220" w:rsidRDefault="002D5144" w:rsidP="003266F9">
      <w:pPr>
        <w:autoSpaceDE w:val="0"/>
        <w:autoSpaceDN w:val="0"/>
        <w:adjustRightInd w:val="0"/>
        <w:spacing w:after="0" w:line="240" w:lineRule="auto"/>
        <w:jc w:val="center"/>
        <w:rPr>
          <w:rFonts w:cs="Arial"/>
          <w:b/>
          <w:bCs/>
          <w:color w:val="FF0000"/>
          <w:sz w:val="24"/>
          <w:szCs w:val="24"/>
        </w:rPr>
      </w:pPr>
    </w:p>
    <w:p w:rsidR="007E76E1" w:rsidRPr="00811020" w:rsidRDefault="007E76E1" w:rsidP="003266F9">
      <w:pPr>
        <w:autoSpaceDE w:val="0"/>
        <w:autoSpaceDN w:val="0"/>
        <w:adjustRightInd w:val="0"/>
        <w:spacing w:after="0" w:line="240" w:lineRule="auto"/>
        <w:jc w:val="center"/>
        <w:rPr>
          <w:rFonts w:cs="Arial"/>
          <w:b/>
          <w:bCs/>
          <w:sz w:val="24"/>
          <w:szCs w:val="24"/>
        </w:rPr>
      </w:pPr>
      <w:r w:rsidRPr="00811020">
        <w:rPr>
          <w:rFonts w:cs="Arial"/>
          <w:b/>
          <w:bCs/>
          <w:sz w:val="24"/>
          <w:szCs w:val="24"/>
        </w:rPr>
        <w:t xml:space="preserve">CAPÍTULO </w:t>
      </w:r>
      <w:r w:rsidR="003266F9" w:rsidRPr="00811020">
        <w:rPr>
          <w:rFonts w:cs="Arial"/>
          <w:b/>
          <w:bCs/>
          <w:sz w:val="24"/>
          <w:szCs w:val="24"/>
        </w:rPr>
        <w:t>X</w:t>
      </w:r>
      <w:r w:rsidR="00811020" w:rsidRPr="00811020">
        <w:rPr>
          <w:rFonts w:cs="Arial"/>
          <w:b/>
          <w:bCs/>
          <w:sz w:val="24"/>
          <w:szCs w:val="24"/>
        </w:rPr>
        <w:t>I</w:t>
      </w:r>
      <w:r w:rsidR="005D2644" w:rsidRPr="00811020">
        <w:rPr>
          <w:rFonts w:cs="Arial"/>
          <w:b/>
          <w:bCs/>
          <w:sz w:val="24"/>
          <w:szCs w:val="24"/>
        </w:rPr>
        <w:t>V</w:t>
      </w:r>
      <w:r w:rsidRPr="00811020">
        <w:rPr>
          <w:rFonts w:cs="Arial"/>
          <w:b/>
          <w:bCs/>
          <w:sz w:val="24"/>
          <w:szCs w:val="24"/>
        </w:rPr>
        <w:t xml:space="preserve"> </w:t>
      </w:r>
      <w:r w:rsidRPr="00811020">
        <w:rPr>
          <w:rFonts w:cs="Arial,Bold"/>
          <w:b/>
          <w:bCs/>
          <w:sz w:val="24"/>
          <w:szCs w:val="24"/>
        </w:rPr>
        <w:t xml:space="preserve">– </w:t>
      </w:r>
      <w:r w:rsidRPr="00811020">
        <w:rPr>
          <w:rFonts w:cs="Arial"/>
          <w:b/>
          <w:bCs/>
          <w:sz w:val="24"/>
          <w:szCs w:val="24"/>
        </w:rPr>
        <w:t>D</w:t>
      </w:r>
      <w:r w:rsidR="00811020" w:rsidRPr="00811020">
        <w:rPr>
          <w:rFonts w:cs="Arial"/>
          <w:b/>
          <w:bCs/>
          <w:sz w:val="24"/>
          <w:szCs w:val="24"/>
        </w:rPr>
        <w:t>A</w:t>
      </w:r>
      <w:r w:rsidRPr="00811020">
        <w:rPr>
          <w:rFonts w:cs="Arial"/>
          <w:b/>
          <w:bCs/>
          <w:sz w:val="24"/>
          <w:szCs w:val="24"/>
        </w:rPr>
        <w:t xml:space="preserve"> CERIM</w:t>
      </w:r>
      <w:r w:rsidR="00811020" w:rsidRPr="00811020">
        <w:rPr>
          <w:rFonts w:cs="Arial"/>
          <w:b/>
          <w:bCs/>
          <w:sz w:val="24"/>
          <w:szCs w:val="24"/>
        </w:rPr>
        <w:t>Ô</w:t>
      </w:r>
      <w:r w:rsidRPr="00811020">
        <w:rPr>
          <w:rFonts w:cs="Arial"/>
          <w:b/>
          <w:bCs/>
          <w:sz w:val="24"/>
          <w:szCs w:val="24"/>
        </w:rPr>
        <w:t>NIA DE ABERTURA</w:t>
      </w:r>
    </w:p>
    <w:p w:rsidR="003266F9" w:rsidRPr="00811020" w:rsidRDefault="003266F9" w:rsidP="007E76E1">
      <w:pPr>
        <w:autoSpaceDE w:val="0"/>
        <w:autoSpaceDN w:val="0"/>
        <w:adjustRightInd w:val="0"/>
        <w:spacing w:after="0" w:line="240" w:lineRule="auto"/>
        <w:rPr>
          <w:rFonts w:cs="Arial"/>
          <w:b/>
          <w:bCs/>
          <w:sz w:val="24"/>
          <w:szCs w:val="24"/>
        </w:rPr>
      </w:pPr>
    </w:p>
    <w:p w:rsidR="007E76E1" w:rsidRPr="00811020" w:rsidRDefault="007E76E1" w:rsidP="003266F9">
      <w:pPr>
        <w:autoSpaceDE w:val="0"/>
        <w:autoSpaceDN w:val="0"/>
        <w:adjustRightInd w:val="0"/>
        <w:spacing w:after="0" w:line="240" w:lineRule="auto"/>
        <w:jc w:val="both"/>
        <w:rPr>
          <w:rFonts w:cs="Arial"/>
          <w:b/>
          <w:bCs/>
          <w:sz w:val="24"/>
          <w:szCs w:val="24"/>
        </w:rPr>
      </w:pPr>
      <w:r w:rsidRPr="00811020">
        <w:rPr>
          <w:rFonts w:cs="Arial"/>
          <w:b/>
          <w:bCs/>
          <w:sz w:val="24"/>
          <w:szCs w:val="24"/>
        </w:rPr>
        <w:t>Art.</w:t>
      </w:r>
      <w:r w:rsidR="00811020" w:rsidRPr="00811020">
        <w:rPr>
          <w:rFonts w:cs="Arial"/>
          <w:b/>
          <w:bCs/>
          <w:sz w:val="24"/>
          <w:szCs w:val="24"/>
        </w:rPr>
        <w:t>39</w:t>
      </w:r>
      <w:r w:rsidRPr="00811020">
        <w:rPr>
          <w:rFonts w:cs="Arial"/>
          <w:b/>
          <w:bCs/>
          <w:sz w:val="24"/>
          <w:szCs w:val="24"/>
        </w:rPr>
        <w:t xml:space="preserve"> </w:t>
      </w:r>
      <w:r w:rsidRPr="00811020">
        <w:rPr>
          <w:rFonts w:cs="Arial"/>
          <w:sz w:val="24"/>
          <w:szCs w:val="24"/>
        </w:rPr>
        <w:t>A cerimônia de abertura</w:t>
      </w:r>
      <w:r w:rsidR="00811020" w:rsidRPr="00811020">
        <w:rPr>
          <w:rFonts w:cs="Arial"/>
          <w:sz w:val="24"/>
          <w:szCs w:val="24"/>
        </w:rPr>
        <w:t xml:space="preserve"> pode</w:t>
      </w:r>
      <w:r w:rsidRPr="00811020">
        <w:rPr>
          <w:rFonts w:cs="Arial"/>
          <w:sz w:val="24"/>
          <w:szCs w:val="24"/>
        </w:rPr>
        <w:t xml:space="preserve"> </w:t>
      </w:r>
      <w:r w:rsidR="00811020" w:rsidRPr="00811020">
        <w:rPr>
          <w:rFonts w:cs="Arial"/>
          <w:sz w:val="24"/>
          <w:szCs w:val="24"/>
        </w:rPr>
        <w:t xml:space="preserve">ocorrer em todas </w:t>
      </w:r>
      <w:r w:rsidR="003266F9" w:rsidRPr="00811020">
        <w:rPr>
          <w:rFonts w:cs="Arial"/>
          <w:sz w:val="24"/>
          <w:szCs w:val="24"/>
        </w:rPr>
        <w:t>as Fases</w:t>
      </w:r>
      <w:r w:rsidR="00811020" w:rsidRPr="00811020">
        <w:rPr>
          <w:rFonts w:cs="Arial"/>
          <w:sz w:val="24"/>
          <w:szCs w:val="24"/>
        </w:rPr>
        <w:t>, sendo</w:t>
      </w:r>
      <w:r w:rsidR="003266F9" w:rsidRPr="00811020">
        <w:rPr>
          <w:rFonts w:cs="Arial"/>
          <w:sz w:val="24"/>
          <w:szCs w:val="24"/>
        </w:rPr>
        <w:t xml:space="preserve"> obrigatória na Fase Final Estadual </w:t>
      </w:r>
      <w:r w:rsidR="005D075F" w:rsidRPr="00811020">
        <w:rPr>
          <w:rFonts w:cs="Arial"/>
          <w:sz w:val="24"/>
          <w:szCs w:val="24"/>
        </w:rPr>
        <w:t xml:space="preserve">do JERGS. </w:t>
      </w:r>
    </w:p>
    <w:p w:rsidR="007E76E1" w:rsidRPr="00811020" w:rsidRDefault="007E76E1" w:rsidP="003266F9">
      <w:pPr>
        <w:autoSpaceDE w:val="0"/>
        <w:autoSpaceDN w:val="0"/>
        <w:adjustRightInd w:val="0"/>
        <w:spacing w:after="0" w:line="240" w:lineRule="auto"/>
        <w:jc w:val="both"/>
        <w:rPr>
          <w:rFonts w:cs="Arial"/>
          <w:sz w:val="24"/>
          <w:szCs w:val="24"/>
        </w:rPr>
      </w:pPr>
      <w:r w:rsidRPr="00811020">
        <w:rPr>
          <w:rFonts w:cs="Arial"/>
          <w:b/>
          <w:bCs/>
          <w:sz w:val="24"/>
          <w:szCs w:val="24"/>
        </w:rPr>
        <w:t xml:space="preserve">Parágrafo Primeiro </w:t>
      </w:r>
      <w:r w:rsidRPr="00811020">
        <w:rPr>
          <w:rFonts w:cs="Arial"/>
          <w:sz w:val="24"/>
          <w:szCs w:val="24"/>
        </w:rPr>
        <w:t>– A participação na cerimônia de abertura</w:t>
      </w:r>
      <w:r w:rsidR="00EE62DE" w:rsidRPr="00811020">
        <w:rPr>
          <w:rFonts w:cs="Arial"/>
          <w:sz w:val="24"/>
          <w:szCs w:val="24"/>
        </w:rPr>
        <w:t>, quando ocorrer,</w:t>
      </w:r>
      <w:r w:rsidRPr="00811020">
        <w:rPr>
          <w:rFonts w:cs="Arial"/>
          <w:sz w:val="24"/>
          <w:szCs w:val="24"/>
        </w:rPr>
        <w:t xml:space="preserve"> é</w:t>
      </w:r>
      <w:r w:rsidR="005D075F" w:rsidRPr="00811020">
        <w:rPr>
          <w:rFonts w:cs="Arial"/>
          <w:sz w:val="24"/>
          <w:szCs w:val="24"/>
        </w:rPr>
        <w:t xml:space="preserve"> </w:t>
      </w:r>
      <w:r w:rsidRPr="00811020">
        <w:rPr>
          <w:rFonts w:cs="Arial"/>
          <w:sz w:val="24"/>
          <w:szCs w:val="24"/>
        </w:rPr>
        <w:t xml:space="preserve">obrigatória para todas as </w:t>
      </w:r>
      <w:r w:rsidR="005D075F" w:rsidRPr="00811020">
        <w:rPr>
          <w:rFonts w:cs="Arial"/>
          <w:sz w:val="24"/>
          <w:szCs w:val="24"/>
        </w:rPr>
        <w:t>equipes e alunos-atletas</w:t>
      </w:r>
      <w:r w:rsidR="00EE62DE" w:rsidRPr="00811020">
        <w:rPr>
          <w:rFonts w:cs="Arial"/>
          <w:sz w:val="24"/>
          <w:szCs w:val="24"/>
        </w:rPr>
        <w:t xml:space="preserve"> </w:t>
      </w:r>
      <w:r w:rsidRPr="00811020">
        <w:rPr>
          <w:rFonts w:cs="Arial"/>
          <w:sz w:val="24"/>
          <w:szCs w:val="24"/>
        </w:rPr>
        <w:t>presentes n</w:t>
      </w:r>
      <w:r w:rsidR="00EE62DE" w:rsidRPr="00811020">
        <w:rPr>
          <w:rFonts w:cs="Arial"/>
          <w:sz w:val="24"/>
          <w:szCs w:val="24"/>
        </w:rPr>
        <w:t>a Fase d</w:t>
      </w:r>
      <w:r w:rsidRPr="00811020">
        <w:rPr>
          <w:rFonts w:cs="Arial"/>
          <w:sz w:val="24"/>
          <w:szCs w:val="24"/>
        </w:rPr>
        <w:t>o evento.</w:t>
      </w:r>
      <w:r w:rsidR="00EE62DE" w:rsidRPr="00811020">
        <w:rPr>
          <w:rFonts w:cs="Arial"/>
          <w:sz w:val="24"/>
          <w:szCs w:val="24"/>
        </w:rPr>
        <w:t xml:space="preserve"> </w:t>
      </w:r>
      <w:r w:rsidRPr="00811020">
        <w:rPr>
          <w:rFonts w:cs="Arial"/>
          <w:sz w:val="24"/>
          <w:szCs w:val="24"/>
        </w:rPr>
        <w:t>O não comparecimento</w:t>
      </w:r>
      <w:r w:rsidR="00EE62DE" w:rsidRPr="00811020">
        <w:rPr>
          <w:rFonts w:cs="Arial"/>
          <w:sz w:val="24"/>
          <w:szCs w:val="24"/>
        </w:rPr>
        <w:t xml:space="preserve"> ou a saída da delegação antes do término da cerimônia </w:t>
      </w:r>
      <w:r w:rsidRPr="00811020">
        <w:rPr>
          <w:rFonts w:cs="Arial"/>
          <w:sz w:val="24"/>
          <w:szCs w:val="24"/>
        </w:rPr>
        <w:t>implicará no encaminhamento de relatório à</w:t>
      </w:r>
      <w:r w:rsidR="00EE62DE" w:rsidRPr="00811020">
        <w:rPr>
          <w:rFonts w:cs="Arial"/>
          <w:sz w:val="24"/>
          <w:szCs w:val="24"/>
        </w:rPr>
        <w:t xml:space="preserve"> Comissão Disciplinar </w:t>
      </w:r>
      <w:r w:rsidRPr="00811020">
        <w:rPr>
          <w:rFonts w:cs="Arial"/>
          <w:sz w:val="24"/>
          <w:szCs w:val="24"/>
        </w:rPr>
        <w:t>para as providências cabíveis.</w:t>
      </w:r>
    </w:p>
    <w:p w:rsidR="00B048B8" w:rsidRPr="00811020" w:rsidRDefault="00B048B8" w:rsidP="003266F9">
      <w:pPr>
        <w:autoSpaceDE w:val="0"/>
        <w:autoSpaceDN w:val="0"/>
        <w:adjustRightInd w:val="0"/>
        <w:spacing w:after="0" w:line="240" w:lineRule="auto"/>
        <w:jc w:val="both"/>
        <w:rPr>
          <w:rFonts w:cs="Arial"/>
          <w:sz w:val="24"/>
          <w:szCs w:val="24"/>
        </w:rPr>
      </w:pPr>
    </w:p>
    <w:p w:rsidR="00D406BA" w:rsidRPr="00811020" w:rsidRDefault="007E76E1" w:rsidP="00B048B8">
      <w:pPr>
        <w:autoSpaceDE w:val="0"/>
        <w:autoSpaceDN w:val="0"/>
        <w:adjustRightInd w:val="0"/>
        <w:spacing w:after="0" w:line="240" w:lineRule="auto"/>
        <w:jc w:val="both"/>
        <w:rPr>
          <w:rFonts w:cs="Arial"/>
          <w:sz w:val="24"/>
          <w:szCs w:val="24"/>
        </w:rPr>
      </w:pPr>
      <w:r w:rsidRPr="00811020">
        <w:rPr>
          <w:rFonts w:cs="Arial"/>
          <w:b/>
          <w:bCs/>
          <w:sz w:val="24"/>
          <w:szCs w:val="24"/>
        </w:rPr>
        <w:t xml:space="preserve">Parágrafo Segundo </w:t>
      </w:r>
      <w:r w:rsidRPr="00811020">
        <w:rPr>
          <w:rFonts w:cs="Arial"/>
          <w:sz w:val="24"/>
          <w:szCs w:val="24"/>
        </w:rPr>
        <w:t xml:space="preserve">– </w:t>
      </w:r>
      <w:r w:rsidR="00B048B8" w:rsidRPr="00811020">
        <w:rPr>
          <w:rFonts w:cs="Arial"/>
          <w:sz w:val="24"/>
          <w:szCs w:val="24"/>
        </w:rPr>
        <w:t xml:space="preserve">O </w:t>
      </w:r>
      <w:r w:rsidRPr="00811020">
        <w:rPr>
          <w:rFonts w:cs="Arial"/>
          <w:sz w:val="24"/>
          <w:szCs w:val="24"/>
        </w:rPr>
        <w:t xml:space="preserve">número de participantes </w:t>
      </w:r>
      <w:r w:rsidR="00B048B8" w:rsidRPr="00811020">
        <w:rPr>
          <w:rFonts w:cs="Arial"/>
          <w:sz w:val="24"/>
          <w:szCs w:val="24"/>
        </w:rPr>
        <w:t>que irá desfilar representando a Instituição de Ensino no</w:t>
      </w:r>
      <w:r w:rsidRPr="00811020">
        <w:rPr>
          <w:rFonts w:cs="Arial"/>
          <w:sz w:val="24"/>
          <w:szCs w:val="24"/>
        </w:rPr>
        <w:t xml:space="preserve"> cerimonial será decidid</w:t>
      </w:r>
      <w:r w:rsidR="00B048B8" w:rsidRPr="00811020">
        <w:rPr>
          <w:rFonts w:cs="Arial"/>
          <w:sz w:val="24"/>
          <w:szCs w:val="24"/>
        </w:rPr>
        <w:t xml:space="preserve">o em congresso técnico e </w:t>
      </w:r>
      <w:r w:rsidRPr="00811020">
        <w:rPr>
          <w:rFonts w:cs="Arial"/>
          <w:sz w:val="24"/>
          <w:szCs w:val="24"/>
        </w:rPr>
        <w:t xml:space="preserve">comunicado </w:t>
      </w:r>
      <w:r w:rsidR="00B048B8" w:rsidRPr="00811020">
        <w:rPr>
          <w:rFonts w:cs="Arial"/>
          <w:sz w:val="24"/>
          <w:szCs w:val="24"/>
        </w:rPr>
        <w:t xml:space="preserve">aos </w:t>
      </w:r>
      <w:r w:rsidR="00811020" w:rsidRPr="00811020">
        <w:rPr>
          <w:rFonts w:cs="Arial"/>
          <w:sz w:val="24"/>
          <w:szCs w:val="24"/>
        </w:rPr>
        <w:t>responsáveis</w:t>
      </w:r>
      <w:r w:rsidRPr="00811020">
        <w:rPr>
          <w:rFonts w:cs="Arial"/>
          <w:sz w:val="24"/>
          <w:szCs w:val="24"/>
        </w:rPr>
        <w:t>.</w:t>
      </w:r>
    </w:p>
    <w:p w:rsidR="00B048B8" w:rsidRPr="00771220" w:rsidRDefault="00B048B8" w:rsidP="00B048B8">
      <w:pPr>
        <w:autoSpaceDE w:val="0"/>
        <w:autoSpaceDN w:val="0"/>
        <w:adjustRightInd w:val="0"/>
        <w:spacing w:after="0" w:line="240" w:lineRule="auto"/>
        <w:jc w:val="both"/>
        <w:rPr>
          <w:rFonts w:eastAsia="Calibri" w:cs="Times New Roman"/>
          <w:b/>
          <w:color w:val="FF0000"/>
          <w:sz w:val="24"/>
          <w:szCs w:val="24"/>
        </w:rPr>
      </w:pPr>
    </w:p>
    <w:p w:rsidR="00A54184" w:rsidRPr="00771220" w:rsidRDefault="00A54184" w:rsidP="005D6715">
      <w:pPr>
        <w:spacing w:after="0" w:line="240" w:lineRule="auto"/>
        <w:jc w:val="center"/>
        <w:rPr>
          <w:rFonts w:eastAsia="Calibri" w:cs="Times New Roman"/>
          <w:b/>
          <w:color w:val="FF0000"/>
          <w:sz w:val="24"/>
          <w:szCs w:val="24"/>
        </w:rPr>
      </w:pPr>
    </w:p>
    <w:p w:rsidR="00757AFD" w:rsidRPr="005856B6" w:rsidRDefault="00757AFD" w:rsidP="005D6715">
      <w:pPr>
        <w:spacing w:after="0" w:line="240" w:lineRule="auto"/>
        <w:jc w:val="center"/>
        <w:rPr>
          <w:rFonts w:eastAsia="Calibri" w:cs="Times New Roman"/>
          <w:b/>
          <w:sz w:val="24"/>
          <w:szCs w:val="24"/>
        </w:rPr>
      </w:pPr>
      <w:r w:rsidRPr="005856B6">
        <w:rPr>
          <w:rFonts w:eastAsia="Calibri" w:cs="Times New Roman"/>
          <w:b/>
          <w:sz w:val="24"/>
          <w:szCs w:val="24"/>
        </w:rPr>
        <w:t>CAPÍTULO X</w:t>
      </w:r>
      <w:r w:rsidR="00B048B8" w:rsidRPr="005856B6">
        <w:rPr>
          <w:rFonts w:eastAsia="Calibri" w:cs="Times New Roman"/>
          <w:b/>
          <w:sz w:val="24"/>
          <w:szCs w:val="24"/>
        </w:rPr>
        <w:t>V</w:t>
      </w:r>
      <w:r w:rsidRPr="005856B6">
        <w:rPr>
          <w:rFonts w:eastAsia="Calibri" w:cs="Times New Roman"/>
          <w:b/>
          <w:sz w:val="24"/>
          <w:szCs w:val="24"/>
        </w:rPr>
        <w:t xml:space="preserve"> - DO SISTEMA DISCIPLINAR </w:t>
      </w:r>
    </w:p>
    <w:p w:rsidR="00AE05FC" w:rsidRPr="005856B6" w:rsidRDefault="00AE05FC" w:rsidP="005D6715">
      <w:pPr>
        <w:spacing w:after="0" w:line="240" w:lineRule="auto"/>
        <w:jc w:val="both"/>
        <w:rPr>
          <w:rFonts w:eastAsia="Calibri" w:cs="Times New Roman"/>
          <w:sz w:val="24"/>
          <w:szCs w:val="24"/>
        </w:rPr>
      </w:pPr>
    </w:p>
    <w:p w:rsidR="00757AFD" w:rsidRPr="005856B6" w:rsidRDefault="00757AFD" w:rsidP="005D6715">
      <w:pPr>
        <w:spacing w:after="0" w:line="240" w:lineRule="auto"/>
        <w:jc w:val="both"/>
        <w:rPr>
          <w:rFonts w:eastAsia="Calibri" w:cs="Times New Roman"/>
          <w:sz w:val="24"/>
          <w:szCs w:val="24"/>
        </w:rPr>
      </w:pPr>
      <w:r w:rsidRPr="005856B6">
        <w:rPr>
          <w:rFonts w:eastAsia="Calibri" w:cs="Times New Roman"/>
          <w:b/>
          <w:sz w:val="24"/>
          <w:szCs w:val="24"/>
        </w:rPr>
        <w:t>Art.</w:t>
      </w:r>
      <w:r w:rsidR="00B048B8" w:rsidRPr="005856B6">
        <w:rPr>
          <w:rFonts w:eastAsia="Calibri" w:cs="Times New Roman"/>
          <w:b/>
          <w:sz w:val="24"/>
          <w:szCs w:val="24"/>
        </w:rPr>
        <w:t>4</w:t>
      </w:r>
      <w:r w:rsidR="009E6EB3" w:rsidRPr="005856B6">
        <w:rPr>
          <w:rFonts w:eastAsia="Calibri" w:cs="Times New Roman"/>
          <w:b/>
          <w:sz w:val="24"/>
          <w:szCs w:val="24"/>
        </w:rPr>
        <w:t>0</w:t>
      </w:r>
      <w:r w:rsidR="007E453D" w:rsidRPr="005856B6">
        <w:rPr>
          <w:rFonts w:eastAsia="Calibri" w:cs="Times New Roman"/>
          <w:b/>
          <w:sz w:val="24"/>
          <w:szCs w:val="24"/>
        </w:rPr>
        <w:t xml:space="preserve"> </w:t>
      </w:r>
      <w:r w:rsidRPr="005856B6">
        <w:rPr>
          <w:rFonts w:eastAsia="Calibri" w:cs="Times New Roman"/>
          <w:sz w:val="24"/>
          <w:szCs w:val="24"/>
        </w:rPr>
        <w:t>Serão consideradas conhecedora</w:t>
      </w:r>
      <w:r w:rsidR="00822D51" w:rsidRPr="005856B6">
        <w:rPr>
          <w:rFonts w:eastAsia="Calibri" w:cs="Times New Roman"/>
          <w:sz w:val="24"/>
          <w:szCs w:val="24"/>
        </w:rPr>
        <w:t xml:space="preserve">s do Regulamento Geral </w:t>
      </w:r>
      <w:r w:rsidRPr="005856B6">
        <w:rPr>
          <w:rFonts w:eastAsia="Calibri" w:cs="Times New Roman"/>
          <w:sz w:val="24"/>
          <w:szCs w:val="24"/>
        </w:rPr>
        <w:t xml:space="preserve">dos JERGS, todas as pessoas físicas e jurídicas vinculadas aos jogos e, assim, submeter-se-ão, sem reserva alguma, a todas as suas disposições e às consequências que delas possam emanar. </w:t>
      </w:r>
    </w:p>
    <w:p w:rsidR="00D84D60" w:rsidRPr="005856B6" w:rsidRDefault="00D84D60" w:rsidP="005D6715">
      <w:pPr>
        <w:spacing w:after="0" w:line="240" w:lineRule="auto"/>
        <w:jc w:val="both"/>
        <w:rPr>
          <w:rFonts w:eastAsia="Calibri" w:cs="Times New Roman"/>
          <w:b/>
          <w:sz w:val="24"/>
          <w:szCs w:val="24"/>
        </w:rPr>
      </w:pPr>
    </w:p>
    <w:p w:rsidR="00B21DD6" w:rsidRPr="005856B6" w:rsidRDefault="007E453D" w:rsidP="005D6715">
      <w:pPr>
        <w:spacing w:after="0" w:line="240" w:lineRule="auto"/>
        <w:jc w:val="both"/>
        <w:rPr>
          <w:rFonts w:eastAsia="Calibri" w:cs="Times New Roman"/>
          <w:sz w:val="24"/>
          <w:szCs w:val="24"/>
        </w:rPr>
      </w:pPr>
      <w:r w:rsidRPr="005856B6">
        <w:rPr>
          <w:rFonts w:eastAsia="Calibri" w:cs="Times New Roman"/>
          <w:b/>
          <w:sz w:val="24"/>
          <w:szCs w:val="24"/>
        </w:rPr>
        <w:t>Art.</w:t>
      </w:r>
      <w:r w:rsidR="005D2F79" w:rsidRPr="005856B6">
        <w:rPr>
          <w:rFonts w:eastAsia="Calibri" w:cs="Times New Roman"/>
          <w:b/>
          <w:sz w:val="24"/>
          <w:szCs w:val="24"/>
        </w:rPr>
        <w:t>4</w:t>
      </w:r>
      <w:r w:rsidR="009E6EB3" w:rsidRPr="005856B6">
        <w:rPr>
          <w:rFonts w:eastAsia="Calibri" w:cs="Times New Roman"/>
          <w:b/>
          <w:sz w:val="24"/>
          <w:szCs w:val="24"/>
        </w:rPr>
        <w:t>1</w:t>
      </w:r>
      <w:r w:rsidR="00757AFD" w:rsidRPr="005856B6">
        <w:rPr>
          <w:rFonts w:eastAsia="Calibri" w:cs="Times New Roman"/>
          <w:sz w:val="24"/>
          <w:szCs w:val="24"/>
        </w:rPr>
        <w:t xml:space="preserve"> </w:t>
      </w:r>
      <w:r w:rsidR="009E6EB3" w:rsidRPr="005856B6">
        <w:rPr>
          <w:rFonts w:eastAsia="Calibri" w:cs="Times New Roman"/>
          <w:sz w:val="24"/>
          <w:szCs w:val="24"/>
        </w:rPr>
        <w:t>O</w:t>
      </w:r>
      <w:r w:rsidR="00B21DD6" w:rsidRPr="005856B6">
        <w:rPr>
          <w:rFonts w:eastAsia="Calibri" w:cs="Times New Roman"/>
          <w:sz w:val="24"/>
          <w:szCs w:val="24"/>
        </w:rPr>
        <w:t xml:space="preserve"> Assessor de </w:t>
      </w:r>
      <w:r w:rsidR="001C00E3" w:rsidRPr="005856B6">
        <w:rPr>
          <w:rFonts w:eastAsia="Calibri" w:cs="Times New Roman"/>
          <w:sz w:val="24"/>
          <w:szCs w:val="24"/>
        </w:rPr>
        <w:t>E</w:t>
      </w:r>
      <w:r w:rsidR="00B21DD6" w:rsidRPr="005856B6">
        <w:rPr>
          <w:rFonts w:eastAsia="Calibri" w:cs="Times New Roman"/>
          <w:sz w:val="24"/>
          <w:szCs w:val="24"/>
        </w:rPr>
        <w:t xml:space="preserve">sporte Educacional que não cumprir com as suas competências e responsabilidades esta sujeito </w:t>
      </w:r>
      <w:r w:rsidR="009E6EB3" w:rsidRPr="005856B6">
        <w:rPr>
          <w:rFonts w:eastAsia="Calibri" w:cs="Times New Roman"/>
          <w:sz w:val="24"/>
          <w:szCs w:val="24"/>
        </w:rPr>
        <w:t>à</w:t>
      </w:r>
      <w:r w:rsidR="00B21DD6" w:rsidRPr="005856B6">
        <w:rPr>
          <w:rFonts w:eastAsia="Calibri" w:cs="Times New Roman"/>
          <w:sz w:val="24"/>
          <w:szCs w:val="24"/>
        </w:rPr>
        <w:t xml:space="preserve">s sanções previstas neste </w:t>
      </w:r>
      <w:r w:rsidR="009E6EB3" w:rsidRPr="005856B6">
        <w:rPr>
          <w:rFonts w:eastAsia="Calibri" w:cs="Times New Roman"/>
          <w:sz w:val="24"/>
          <w:szCs w:val="24"/>
        </w:rPr>
        <w:t>R</w:t>
      </w:r>
      <w:r w:rsidR="00B21DD6" w:rsidRPr="005856B6">
        <w:rPr>
          <w:rFonts w:eastAsia="Calibri" w:cs="Times New Roman"/>
          <w:sz w:val="24"/>
          <w:szCs w:val="24"/>
        </w:rPr>
        <w:t xml:space="preserve">egulamento, </w:t>
      </w:r>
      <w:r w:rsidR="009E6EB3" w:rsidRPr="005856B6">
        <w:rPr>
          <w:rFonts w:eastAsia="Calibri" w:cs="Times New Roman"/>
          <w:sz w:val="24"/>
          <w:szCs w:val="24"/>
        </w:rPr>
        <w:t>considerada a</w:t>
      </w:r>
      <w:r w:rsidR="00B21DD6" w:rsidRPr="005856B6">
        <w:rPr>
          <w:rFonts w:eastAsia="Calibri" w:cs="Times New Roman"/>
          <w:sz w:val="24"/>
          <w:szCs w:val="24"/>
        </w:rPr>
        <w:t xml:space="preserve"> avaliação da Comissão de Justiça Desportiva Geral.</w:t>
      </w:r>
    </w:p>
    <w:p w:rsidR="00B21DD6" w:rsidRPr="005856B6" w:rsidRDefault="00B21DD6" w:rsidP="005D6715">
      <w:pPr>
        <w:spacing w:after="0" w:line="240" w:lineRule="auto"/>
        <w:jc w:val="both"/>
        <w:rPr>
          <w:rFonts w:eastAsia="Calibri" w:cs="Times New Roman"/>
          <w:b/>
          <w:sz w:val="24"/>
          <w:szCs w:val="24"/>
        </w:rPr>
      </w:pPr>
    </w:p>
    <w:p w:rsidR="00757AFD" w:rsidRDefault="00D020D1" w:rsidP="005D6715">
      <w:pPr>
        <w:spacing w:after="0" w:line="240" w:lineRule="auto"/>
        <w:jc w:val="both"/>
        <w:rPr>
          <w:rFonts w:eastAsia="Calibri" w:cs="Times New Roman"/>
          <w:sz w:val="24"/>
          <w:szCs w:val="24"/>
        </w:rPr>
      </w:pPr>
      <w:r w:rsidRPr="005856B6">
        <w:rPr>
          <w:rFonts w:eastAsia="Calibri" w:cs="Times New Roman"/>
          <w:b/>
          <w:sz w:val="24"/>
          <w:szCs w:val="24"/>
        </w:rPr>
        <w:t>Art.4</w:t>
      </w:r>
      <w:r w:rsidR="009E6EB3" w:rsidRPr="005856B6">
        <w:rPr>
          <w:rFonts w:eastAsia="Calibri" w:cs="Times New Roman"/>
          <w:b/>
          <w:sz w:val="24"/>
          <w:szCs w:val="24"/>
        </w:rPr>
        <w:t>2</w:t>
      </w:r>
      <w:r w:rsidRPr="005856B6">
        <w:rPr>
          <w:rFonts w:eastAsia="Calibri" w:cs="Times New Roman"/>
          <w:sz w:val="24"/>
          <w:szCs w:val="24"/>
        </w:rPr>
        <w:t xml:space="preserve"> </w:t>
      </w:r>
      <w:r w:rsidR="00757AFD" w:rsidRPr="005856B6">
        <w:rPr>
          <w:rFonts w:eastAsia="Calibri" w:cs="Times New Roman"/>
          <w:sz w:val="24"/>
          <w:szCs w:val="24"/>
        </w:rPr>
        <w:t>O</w:t>
      </w:r>
      <w:r w:rsidR="00FF3788" w:rsidRPr="005856B6">
        <w:rPr>
          <w:rFonts w:eastAsia="Calibri" w:cs="Times New Roman"/>
          <w:sz w:val="24"/>
          <w:szCs w:val="24"/>
        </w:rPr>
        <w:t xml:space="preserve"> </w:t>
      </w:r>
      <w:r w:rsidR="00757AFD" w:rsidRPr="005856B6">
        <w:rPr>
          <w:rFonts w:eastAsia="Calibri" w:cs="Times New Roman"/>
          <w:sz w:val="24"/>
          <w:szCs w:val="24"/>
        </w:rPr>
        <w:t>diretor</w:t>
      </w:r>
      <w:r w:rsidR="000250C2" w:rsidRPr="005856B6">
        <w:rPr>
          <w:rFonts w:eastAsia="Calibri" w:cs="Times New Roman"/>
          <w:sz w:val="24"/>
          <w:szCs w:val="24"/>
        </w:rPr>
        <w:t>,</w:t>
      </w:r>
      <w:r w:rsidR="00757AFD" w:rsidRPr="005856B6">
        <w:rPr>
          <w:rFonts w:eastAsia="Calibri" w:cs="Times New Roman"/>
          <w:sz w:val="24"/>
          <w:szCs w:val="24"/>
        </w:rPr>
        <w:t xml:space="preserve"> responsável técnico</w:t>
      </w:r>
      <w:r w:rsidR="000250C2" w:rsidRPr="005856B6">
        <w:rPr>
          <w:rFonts w:eastAsia="Calibri" w:cs="Times New Roman"/>
          <w:sz w:val="24"/>
          <w:szCs w:val="24"/>
        </w:rPr>
        <w:t xml:space="preserve"> e/ou auxiliares</w:t>
      </w:r>
      <w:r w:rsidR="00757AFD" w:rsidRPr="005856B6">
        <w:rPr>
          <w:rFonts w:eastAsia="Calibri" w:cs="Times New Roman"/>
          <w:sz w:val="24"/>
          <w:szCs w:val="24"/>
        </w:rPr>
        <w:t xml:space="preserve"> d</w:t>
      </w:r>
      <w:r w:rsidR="000250C2" w:rsidRPr="005856B6">
        <w:rPr>
          <w:rFonts w:eastAsia="Calibri" w:cs="Times New Roman"/>
          <w:sz w:val="24"/>
          <w:szCs w:val="24"/>
        </w:rPr>
        <w:t>a Instituição</w:t>
      </w:r>
      <w:r w:rsidR="00757AFD" w:rsidRPr="005856B6">
        <w:rPr>
          <w:rFonts w:eastAsia="Calibri" w:cs="Times New Roman"/>
          <w:sz w:val="24"/>
          <w:szCs w:val="24"/>
        </w:rPr>
        <w:t xml:space="preserve"> de </w:t>
      </w:r>
      <w:r w:rsidR="000250C2" w:rsidRPr="005856B6">
        <w:rPr>
          <w:rFonts w:eastAsia="Calibri" w:cs="Times New Roman"/>
          <w:sz w:val="24"/>
          <w:szCs w:val="24"/>
        </w:rPr>
        <w:t>E</w:t>
      </w:r>
      <w:r w:rsidR="00757AFD" w:rsidRPr="005856B6">
        <w:rPr>
          <w:rFonts w:eastAsia="Calibri" w:cs="Times New Roman"/>
          <w:sz w:val="24"/>
          <w:szCs w:val="24"/>
        </w:rPr>
        <w:t xml:space="preserve">nsino </w:t>
      </w:r>
      <w:r w:rsidR="00F932E6" w:rsidRPr="005856B6">
        <w:rPr>
          <w:rFonts w:eastAsia="Calibri" w:cs="Times New Roman"/>
          <w:sz w:val="24"/>
          <w:szCs w:val="24"/>
        </w:rPr>
        <w:t xml:space="preserve">que estiver </w:t>
      </w:r>
      <w:r w:rsidR="00757AFD" w:rsidRPr="005856B6">
        <w:rPr>
          <w:rFonts w:eastAsia="Calibri" w:cs="Times New Roman"/>
          <w:sz w:val="24"/>
          <w:szCs w:val="24"/>
        </w:rPr>
        <w:t>inscrit</w:t>
      </w:r>
      <w:r w:rsidR="00F932E6" w:rsidRPr="005856B6">
        <w:rPr>
          <w:rFonts w:eastAsia="Calibri" w:cs="Times New Roman"/>
          <w:sz w:val="24"/>
          <w:szCs w:val="24"/>
        </w:rPr>
        <w:t>o no JERGS</w:t>
      </w:r>
      <w:r w:rsidR="000250C2" w:rsidRPr="005856B6">
        <w:rPr>
          <w:rFonts w:eastAsia="Calibri" w:cs="Times New Roman"/>
          <w:sz w:val="24"/>
          <w:szCs w:val="24"/>
        </w:rPr>
        <w:t>,</w:t>
      </w:r>
      <w:r w:rsidR="00757AFD" w:rsidRPr="005856B6">
        <w:rPr>
          <w:rFonts w:eastAsia="Calibri" w:cs="Times New Roman"/>
          <w:sz w:val="24"/>
          <w:szCs w:val="24"/>
        </w:rPr>
        <w:t xml:space="preserve"> responderão pela constituição de sua</w:t>
      </w:r>
      <w:r w:rsidR="00F932E6" w:rsidRPr="005856B6">
        <w:rPr>
          <w:rFonts w:eastAsia="Calibri" w:cs="Times New Roman"/>
          <w:sz w:val="24"/>
          <w:szCs w:val="24"/>
        </w:rPr>
        <w:t>(s)</w:t>
      </w:r>
      <w:r w:rsidR="00757AFD" w:rsidRPr="005856B6">
        <w:rPr>
          <w:rFonts w:eastAsia="Calibri" w:cs="Times New Roman"/>
          <w:sz w:val="24"/>
          <w:szCs w:val="24"/>
        </w:rPr>
        <w:t xml:space="preserve"> equipe</w:t>
      </w:r>
      <w:r w:rsidR="00F932E6" w:rsidRPr="005856B6">
        <w:rPr>
          <w:rFonts w:eastAsia="Calibri" w:cs="Times New Roman"/>
          <w:sz w:val="24"/>
          <w:szCs w:val="24"/>
        </w:rPr>
        <w:t>(s) e/ou alunos-atletas</w:t>
      </w:r>
      <w:r w:rsidR="00757AFD" w:rsidRPr="005856B6">
        <w:rPr>
          <w:rFonts w:eastAsia="Calibri" w:cs="Times New Roman"/>
          <w:sz w:val="24"/>
          <w:szCs w:val="24"/>
        </w:rPr>
        <w:t>, pela fidedignidade e veracidade das informações regulament</w:t>
      </w:r>
      <w:r w:rsidR="00A2666D" w:rsidRPr="005856B6">
        <w:rPr>
          <w:rFonts w:eastAsia="Calibri" w:cs="Times New Roman"/>
          <w:sz w:val="24"/>
          <w:szCs w:val="24"/>
        </w:rPr>
        <w:t>ares e disciplinares das mesmas</w:t>
      </w:r>
      <w:r w:rsidR="005856B6" w:rsidRPr="005856B6">
        <w:rPr>
          <w:rFonts w:eastAsia="Calibri" w:cs="Times New Roman"/>
          <w:sz w:val="24"/>
          <w:szCs w:val="24"/>
        </w:rPr>
        <w:t xml:space="preserve"> e</w:t>
      </w:r>
      <w:r w:rsidR="00A2666D" w:rsidRPr="005856B6">
        <w:rPr>
          <w:rFonts w:eastAsia="Calibri" w:cs="Times New Roman"/>
          <w:sz w:val="24"/>
          <w:szCs w:val="24"/>
        </w:rPr>
        <w:t xml:space="preserve">, </w:t>
      </w:r>
      <w:r w:rsidR="005856B6" w:rsidRPr="005856B6">
        <w:rPr>
          <w:rFonts w:eastAsia="Calibri" w:cs="Times New Roman"/>
          <w:sz w:val="24"/>
          <w:szCs w:val="24"/>
        </w:rPr>
        <w:t>estão sujeitos aos procedimentos administrativos e</w:t>
      </w:r>
      <w:proofErr w:type="gramStart"/>
      <w:r w:rsidR="005856B6" w:rsidRPr="005856B6">
        <w:rPr>
          <w:rFonts w:eastAsia="Calibri" w:cs="Times New Roman"/>
          <w:sz w:val="24"/>
          <w:szCs w:val="24"/>
        </w:rPr>
        <w:t xml:space="preserve"> </w:t>
      </w:r>
      <w:r w:rsidR="00A2666D" w:rsidRPr="005856B6">
        <w:rPr>
          <w:rFonts w:eastAsia="Calibri" w:cs="Times New Roman"/>
          <w:sz w:val="24"/>
          <w:szCs w:val="24"/>
        </w:rPr>
        <w:t xml:space="preserve"> </w:t>
      </w:r>
      <w:proofErr w:type="gramEnd"/>
      <w:r w:rsidR="005856B6" w:rsidRPr="005856B6">
        <w:rPr>
          <w:rFonts w:eastAsia="Calibri" w:cs="Times New Roman"/>
          <w:sz w:val="24"/>
          <w:szCs w:val="24"/>
        </w:rPr>
        <w:t xml:space="preserve">penalidades </w:t>
      </w:r>
      <w:r w:rsidR="00A2666D" w:rsidRPr="005856B6">
        <w:rPr>
          <w:rFonts w:eastAsia="Calibri" w:cs="Times New Roman"/>
          <w:sz w:val="24"/>
          <w:szCs w:val="24"/>
        </w:rPr>
        <w:t>estabelec</w:t>
      </w:r>
      <w:r w:rsidR="005856B6" w:rsidRPr="005856B6">
        <w:rPr>
          <w:rFonts w:eastAsia="Calibri" w:cs="Times New Roman"/>
          <w:sz w:val="24"/>
          <w:szCs w:val="24"/>
        </w:rPr>
        <w:t xml:space="preserve">idos no </w:t>
      </w:r>
      <w:r w:rsidR="00A2666D" w:rsidRPr="005856B6">
        <w:rPr>
          <w:rFonts w:eastAsia="Calibri" w:cs="Times New Roman"/>
          <w:sz w:val="24"/>
          <w:szCs w:val="24"/>
        </w:rPr>
        <w:t>Estatuto</w:t>
      </w:r>
      <w:r w:rsidR="00C011B3" w:rsidRPr="005856B6">
        <w:rPr>
          <w:rFonts w:eastAsia="Calibri" w:cs="Times New Roman"/>
          <w:sz w:val="24"/>
          <w:szCs w:val="24"/>
        </w:rPr>
        <w:t xml:space="preserve"> e Plano de Carreira do Magistério - Lei nº. 6672/</w:t>
      </w:r>
      <w:r w:rsidR="00E5640A" w:rsidRPr="005856B6">
        <w:rPr>
          <w:rFonts w:eastAsia="Calibri" w:cs="Times New Roman"/>
          <w:sz w:val="24"/>
          <w:szCs w:val="24"/>
        </w:rPr>
        <w:t>7</w:t>
      </w:r>
      <w:r w:rsidR="00C011B3" w:rsidRPr="005856B6">
        <w:rPr>
          <w:rFonts w:eastAsia="Calibri" w:cs="Times New Roman"/>
          <w:sz w:val="24"/>
          <w:szCs w:val="24"/>
        </w:rPr>
        <w:t>4 e o Estatuto dos Servidores do Estado do Rio Grande do Sul - Lei nº.</w:t>
      </w:r>
      <w:r w:rsidR="009D16DE" w:rsidRPr="005856B6">
        <w:rPr>
          <w:rFonts w:eastAsia="Calibri" w:cs="Times New Roman"/>
          <w:sz w:val="24"/>
          <w:szCs w:val="24"/>
        </w:rPr>
        <w:t xml:space="preserve"> </w:t>
      </w:r>
      <w:r w:rsidR="00C011B3" w:rsidRPr="005856B6">
        <w:rPr>
          <w:rFonts w:eastAsia="Calibri" w:cs="Times New Roman"/>
          <w:sz w:val="24"/>
          <w:szCs w:val="24"/>
        </w:rPr>
        <w:t>10.098/94</w:t>
      </w:r>
      <w:r w:rsidR="00A2666D" w:rsidRPr="005856B6">
        <w:rPr>
          <w:rFonts w:eastAsia="Calibri" w:cs="Times New Roman"/>
          <w:sz w:val="24"/>
          <w:szCs w:val="24"/>
        </w:rPr>
        <w:t>.</w:t>
      </w:r>
      <w:r w:rsidR="00757AFD" w:rsidRPr="005856B6">
        <w:rPr>
          <w:rFonts w:eastAsia="Calibri" w:cs="Times New Roman"/>
          <w:sz w:val="24"/>
          <w:szCs w:val="24"/>
        </w:rPr>
        <w:t xml:space="preserve"> </w:t>
      </w:r>
    </w:p>
    <w:p w:rsidR="005856B6" w:rsidRPr="005856B6" w:rsidRDefault="005856B6" w:rsidP="005D6715">
      <w:pPr>
        <w:spacing w:after="0" w:line="240" w:lineRule="auto"/>
        <w:jc w:val="both"/>
        <w:rPr>
          <w:rFonts w:eastAsia="Calibri" w:cs="Times New Roman"/>
          <w:sz w:val="24"/>
          <w:szCs w:val="24"/>
        </w:rPr>
      </w:pPr>
    </w:p>
    <w:p w:rsidR="00105A9F" w:rsidRPr="00681BF0" w:rsidRDefault="00105A9F" w:rsidP="005D6715">
      <w:pPr>
        <w:spacing w:after="0" w:line="240" w:lineRule="auto"/>
        <w:jc w:val="both"/>
        <w:rPr>
          <w:rFonts w:eastAsia="Calibri" w:cs="Times New Roman"/>
          <w:sz w:val="24"/>
          <w:szCs w:val="24"/>
        </w:rPr>
      </w:pPr>
      <w:r w:rsidRPr="00681BF0">
        <w:rPr>
          <w:rFonts w:eastAsia="Calibri" w:cs="Times New Roman"/>
          <w:b/>
          <w:sz w:val="24"/>
          <w:szCs w:val="24"/>
        </w:rPr>
        <w:t>§1º</w:t>
      </w:r>
      <w:r w:rsidR="00046949" w:rsidRPr="00681BF0">
        <w:rPr>
          <w:rFonts w:eastAsia="Calibri" w:cs="Times New Roman"/>
          <w:sz w:val="24"/>
          <w:szCs w:val="24"/>
        </w:rPr>
        <w:t xml:space="preserve"> Cabe ao</w:t>
      </w:r>
      <w:r w:rsidR="00BF3092" w:rsidRPr="00681BF0">
        <w:rPr>
          <w:rFonts w:eastAsia="Calibri" w:cs="Times New Roman"/>
          <w:sz w:val="24"/>
          <w:szCs w:val="24"/>
        </w:rPr>
        <w:t xml:space="preserve"> </w:t>
      </w:r>
      <w:r w:rsidR="00046949" w:rsidRPr="00681BF0">
        <w:rPr>
          <w:rFonts w:eastAsia="Calibri" w:cs="Times New Roman"/>
          <w:sz w:val="24"/>
          <w:szCs w:val="24"/>
        </w:rPr>
        <w:t>responsável técnico</w:t>
      </w:r>
      <w:r w:rsidR="00BF3092" w:rsidRPr="00681BF0">
        <w:rPr>
          <w:rFonts w:eastAsia="Calibri" w:cs="Times New Roman"/>
          <w:sz w:val="24"/>
          <w:szCs w:val="24"/>
        </w:rPr>
        <w:t xml:space="preserve"> e/ou auxiliar</w:t>
      </w:r>
      <w:r w:rsidRPr="00681BF0">
        <w:rPr>
          <w:rFonts w:eastAsia="Calibri" w:cs="Times New Roman"/>
          <w:sz w:val="24"/>
          <w:szCs w:val="24"/>
        </w:rPr>
        <w:t>, supervisionar e responsabilizar-se pela conduta dos componentes de sua equipe, em todos os ambientes onde comparecerem durante o evento.</w:t>
      </w:r>
    </w:p>
    <w:p w:rsidR="00757AFD" w:rsidRPr="00262115" w:rsidRDefault="00105A9F" w:rsidP="005D6715">
      <w:pPr>
        <w:spacing w:after="0" w:line="240" w:lineRule="auto"/>
        <w:jc w:val="both"/>
        <w:rPr>
          <w:rFonts w:eastAsia="Calibri" w:cs="Times New Roman"/>
          <w:sz w:val="24"/>
          <w:szCs w:val="24"/>
        </w:rPr>
      </w:pPr>
      <w:r w:rsidRPr="00681BF0">
        <w:rPr>
          <w:rFonts w:eastAsia="Calibri" w:cs="Times New Roman"/>
          <w:b/>
          <w:sz w:val="24"/>
          <w:szCs w:val="24"/>
        </w:rPr>
        <w:t>§ 2</w:t>
      </w:r>
      <w:r w:rsidR="00757AFD" w:rsidRPr="00681BF0">
        <w:rPr>
          <w:rFonts w:eastAsia="Calibri" w:cs="Times New Roman"/>
          <w:b/>
          <w:sz w:val="24"/>
          <w:szCs w:val="24"/>
        </w:rPr>
        <w:t xml:space="preserve">º </w:t>
      </w:r>
      <w:r w:rsidR="00757AFD" w:rsidRPr="00681BF0">
        <w:rPr>
          <w:rFonts w:eastAsia="Calibri" w:cs="Times New Roman"/>
          <w:sz w:val="24"/>
          <w:szCs w:val="24"/>
        </w:rPr>
        <w:t>A direção d</w:t>
      </w:r>
      <w:r w:rsidR="00AA0727" w:rsidRPr="00681BF0">
        <w:rPr>
          <w:rFonts w:eastAsia="Calibri" w:cs="Times New Roman"/>
          <w:sz w:val="24"/>
          <w:szCs w:val="24"/>
        </w:rPr>
        <w:t>a</w:t>
      </w:r>
      <w:r w:rsidR="00757AFD" w:rsidRPr="00681BF0">
        <w:rPr>
          <w:rFonts w:eastAsia="Calibri" w:cs="Times New Roman"/>
          <w:sz w:val="24"/>
          <w:szCs w:val="24"/>
        </w:rPr>
        <w:t xml:space="preserve"> </w:t>
      </w:r>
      <w:r w:rsidR="00AA0727" w:rsidRPr="00681BF0">
        <w:rPr>
          <w:rFonts w:eastAsia="Calibri" w:cs="Times New Roman"/>
          <w:sz w:val="24"/>
          <w:szCs w:val="24"/>
        </w:rPr>
        <w:t>Instituição</w:t>
      </w:r>
      <w:r w:rsidR="00757AFD" w:rsidRPr="00681BF0">
        <w:rPr>
          <w:rFonts w:eastAsia="Calibri" w:cs="Times New Roman"/>
          <w:sz w:val="24"/>
          <w:szCs w:val="24"/>
        </w:rPr>
        <w:t xml:space="preserve"> de </w:t>
      </w:r>
      <w:r w:rsidR="00AA0727" w:rsidRPr="00681BF0">
        <w:rPr>
          <w:rFonts w:eastAsia="Calibri" w:cs="Times New Roman"/>
          <w:sz w:val="24"/>
          <w:szCs w:val="24"/>
        </w:rPr>
        <w:t>E</w:t>
      </w:r>
      <w:r w:rsidR="00757AFD" w:rsidRPr="00681BF0">
        <w:rPr>
          <w:rFonts w:eastAsia="Calibri" w:cs="Times New Roman"/>
          <w:sz w:val="24"/>
          <w:szCs w:val="24"/>
        </w:rPr>
        <w:t>nsino</w:t>
      </w:r>
      <w:r w:rsidR="00AA0727" w:rsidRPr="00681BF0">
        <w:rPr>
          <w:rFonts w:eastAsia="Calibri" w:cs="Times New Roman"/>
          <w:sz w:val="24"/>
          <w:szCs w:val="24"/>
        </w:rPr>
        <w:t>,</w:t>
      </w:r>
      <w:r w:rsidR="00757AFD" w:rsidRPr="00681BF0">
        <w:rPr>
          <w:rFonts w:eastAsia="Calibri" w:cs="Times New Roman"/>
          <w:sz w:val="24"/>
          <w:szCs w:val="24"/>
        </w:rPr>
        <w:t xml:space="preserve"> também </w:t>
      </w:r>
      <w:r w:rsidR="005856B6" w:rsidRPr="00681BF0">
        <w:rPr>
          <w:rFonts w:eastAsia="Calibri" w:cs="Times New Roman"/>
          <w:sz w:val="24"/>
          <w:szCs w:val="24"/>
        </w:rPr>
        <w:t>é</w:t>
      </w:r>
      <w:r w:rsidR="00757AFD" w:rsidRPr="00681BF0">
        <w:rPr>
          <w:rFonts w:eastAsia="Calibri" w:cs="Times New Roman"/>
          <w:sz w:val="24"/>
          <w:szCs w:val="24"/>
        </w:rPr>
        <w:t xml:space="preserve"> responsável por todos os atos que transgridam a prática sadia da atividade esportiva, bem como danos causados a terceiros nos locais dos jogos, por </w:t>
      </w:r>
      <w:r w:rsidR="00757AFD" w:rsidRPr="00262115">
        <w:rPr>
          <w:rFonts w:eastAsia="Calibri" w:cs="Times New Roman"/>
          <w:sz w:val="24"/>
          <w:szCs w:val="24"/>
        </w:rPr>
        <w:t>membros de sua delegação</w:t>
      </w:r>
      <w:r w:rsidR="003071E3" w:rsidRPr="00262115">
        <w:rPr>
          <w:rFonts w:eastAsia="Calibri" w:cs="Times New Roman"/>
          <w:sz w:val="24"/>
          <w:szCs w:val="24"/>
        </w:rPr>
        <w:t xml:space="preserve">, </w:t>
      </w:r>
      <w:r w:rsidR="009C7750" w:rsidRPr="00262115">
        <w:rPr>
          <w:rFonts w:eastAsia="Calibri" w:cs="Times New Roman"/>
          <w:sz w:val="24"/>
          <w:szCs w:val="24"/>
        </w:rPr>
        <w:t>pais</w:t>
      </w:r>
      <w:r w:rsidR="00757AFD" w:rsidRPr="00262115">
        <w:rPr>
          <w:rFonts w:eastAsia="Calibri" w:cs="Times New Roman"/>
          <w:sz w:val="24"/>
          <w:szCs w:val="24"/>
        </w:rPr>
        <w:t xml:space="preserve"> ou torcida, a partir do ato de inscrição das escolas na competição. </w:t>
      </w:r>
    </w:p>
    <w:p w:rsidR="005856B6" w:rsidRPr="00262115" w:rsidRDefault="005856B6" w:rsidP="005D6715">
      <w:pPr>
        <w:spacing w:after="0" w:line="240" w:lineRule="auto"/>
        <w:jc w:val="both"/>
        <w:rPr>
          <w:rFonts w:eastAsia="Calibri" w:cs="Times New Roman"/>
          <w:sz w:val="24"/>
          <w:szCs w:val="24"/>
        </w:rPr>
      </w:pPr>
    </w:p>
    <w:p w:rsidR="00757AFD" w:rsidRPr="00262115" w:rsidRDefault="00105A9F" w:rsidP="005D6715">
      <w:pPr>
        <w:spacing w:after="0" w:line="240" w:lineRule="auto"/>
        <w:jc w:val="both"/>
        <w:rPr>
          <w:rFonts w:eastAsia="Calibri" w:cs="Times New Roman"/>
          <w:sz w:val="24"/>
          <w:szCs w:val="24"/>
        </w:rPr>
      </w:pPr>
      <w:r w:rsidRPr="00262115">
        <w:rPr>
          <w:rFonts w:eastAsia="Calibri" w:cs="Times New Roman"/>
          <w:b/>
          <w:sz w:val="24"/>
          <w:szCs w:val="24"/>
        </w:rPr>
        <w:t>§ 3</w:t>
      </w:r>
      <w:r w:rsidR="00757AFD" w:rsidRPr="00262115">
        <w:rPr>
          <w:rFonts w:eastAsia="Calibri" w:cs="Times New Roman"/>
          <w:b/>
          <w:sz w:val="24"/>
          <w:szCs w:val="24"/>
        </w:rPr>
        <w:t xml:space="preserve">° </w:t>
      </w:r>
      <w:r w:rsidR="00757AFD" w:rsidRPr="00262115">
        <w:rPr>
          <w:rFonts w:eastAsia="Calibri" w:cs="Times New Roman"/>
          <w:sz w:val="24"/>
          <w:szCs w:val="24"/>
        </w:rPr>
        <w:t>Em caso de dano material causado nas instalações dos locais de competição, hospedagem e ou alimentação, bem como aos meios de transporte utilizados</w:t>
      </w:r>
      <w:r w:rsidR="00AA0727" w:rsidRPr="00262115">
        <w:rPr>
          <w:rFonts w:eastAsia="Calibri" w:cs="Times New Roman"/>
          <w:sz w:val="24"/>
          <w:szCs w:val="24"/>
        </w:rPr>
        <w:t xml:space="preserve"> para os deslocamentos</w:t>
      </w:r>
      <w:r w:rsidR="00757AFD" w:rsidRPr="00262115">
        <w:rPr>
          <w:rFonts w:eastAsia="Calibri" w:cs="Times New Roman"/>
          <w:sz w:val="24"/>
          <w:szCs w:val="24"/>
        </w:rPr>
        <w:t xml:space="preserve">, </w:t>
      </w:r>
      <w:r w:rsidR="009C7750" w:rsidRPr="00262115">
        <w:rPr>
          <w:rFonts w:eastAsia="Calibri" w:cs="Times New Roman"/>
          <w:sz w:val="24"/>
          <w:szCs w:val="24"/>
        </w:rPr>
        <w:t>a</w:t>
      </w:r>
      <w:r w:rsidR="00757AFD" w:rsidRPr="00262115">
        <w:rPr>
          <w:rFonts w:eastAsia="Calibri" w:cs="Times New Roman"/>
          <w:sz w:val="24"/>
          <w:szCs w:val="24"/>
        </w:rPr>
        <w:t xml:space="preserve"> </w:t>
      </w:r>
      <w:r w:rsidR="009C7750" w:rsidRPr="00262115">
        <w:rPr>
          <w:rFonts w:eastAsia="Calibri" w:cs="Times New Roman"/>
          <w:sz w:val="24"/>
          <w:szCs w:val="24"/>
        </w:rPr>
        <w:t>Instituição</w:t>
      </w:r>
      <w:r w:rsidR="00757AFD" w:rsidRPr="00262115">
        <w:rPr>
          <w:rFonts w:eastAsia="Calibri" w:cs="Times New Roman"/>
          <w:sz w:val="24"/>
          <w:szCs w:val="24"/>
        </w:rPr>
        <w:t xml:space="preserve"> de </w:t>
      </w:r>
      <w:r w:rsidR="009C7750" w:rsidRPr="00262115">
        <w:rPr>
          <w:rFonts w:eastAsia="Calibri" w:cs="Times New Roman"/>
          <w:sz w:val="24"/>
          <w:szCs w:val="24"/>
        </w:rPr>
        <w:t>E</w:t>
      </w:r>
      <w:r w:rsidR="00757AFD" w:rsidRPr="00262115">
        <w:rPr>
          <w:rFonts w:eastAsia="Calibri" w:cs="Times New Roman"/>
          <w:sz w:val="24"/>
          <w:szCs w:val="24"/>
        </w:rPr>
        <w:t xml:space="preserve">nsino responsável deverá indenizar a entidade lesada no valor correspondente ao custo do reparo do referido dano, </w:t>
      </w:r>
      <w:r w:rsidR="00681BF0" w:rsidRPr="00262115">
        <w:rPr>
          <w:rFonts w:eastAsia="Calibri" w:cs="Times New Roman"/>
          <w:sz w:val="24"/>
          <w:szCs w:val="24"/>
        </w:rPr>
        <w:t>conforme o prazo determinado pela</w:t>
      </w:r>
      <w:r w:rsidR="003E6F66" w:rsidRPr="00262115">
        <w:rPr>
          <w:rFonts w:eastAsia="Calibri" w:cs="Times New Roman"/>
          <w:sz w:val="24"/>
          <w:szCs w:val="24"/>
        </w:rPr>
        <w:t xml:space="preserve"> Comissão de Justiça Esportiva.</w:t>
      </w:r>
    </w:p>
    <w:p w:rsidR="005856B6" w:rsidRPr="00262115" w:rsidRDefault="005856B6" w:rsidP="005D6715">
      <w:pPr>
        <w:spacing w:after="0" w:line="240" w:lineRule="auto"/>
        <w:jc w:val="both"/>
        <w:rPr>
          <w:rFonts w:eastAsia="Calibri" w:cs="Times New Roman"/>
          <w:sz w:val="24"/>
          <w:szCs w:val="24"/>
        </w:rPr>
      </w:pPr>
    </w:p>
    <w:p w:rsidR="00A2666D" w:rsidRPr="00262115" w:rsidRDefault="00105A9F" w:rsidP="005D6715">
      <w:pPr>
        <w:spacing w:after="0" w:line="240" w:lineRule="auto"/>
        <w:jc w:val="both"/>
        <w:rPr>
          <w:rFonts w:eastAsia="Calibri" w:cs="Times New Roman"/>
          <w:sz w:val="24"/>
          <w:szCs w:val="24"/>
        </w:rPr>
      </w:pPr>
      <w:r w:rsidRPr="00262115">
        <w:rPr>
          <w:rFonts w:eastAsia="Calibri" w:cs="Times New Roman"/>
          <w:b/>
          <w:sz w:val="24"/>
          <w:szCs w:val="24"/>
        </w:rPr>
        <w:t>§ 4</w:t>
      </w:r>
      <w:r w:rsidR="00A2666D" w:rsidRPr="00262115">
        <w:rPr>
          <w:rFonts w:eastAsia="Calibri" w:cs="Times New Roman"/>
          <w:b/>
          <w:sz w:val="24"/>
          <w:szCs w:val="24"/>
        </w:rPr>
        <w:t>º</w:t>
      </w:r>
      <w:r w:rsidR="004C535E" w:rsidRPr="00262115">
        <w:rPr>
          <w:rFonts w:eastAsia="Calibri" w:cs="Times New Roman"/>
          <w:sz w:val="24"/>
          <w:szCs w:val="24"/>
        </w:rPr>
        <w:t xml:space="preserve"> É proibid</w:t>
      </w:r>
      <w:r w:rsidR="00573C68" w:rsidRPr="00262115">
        <w:rPr>
          <w:rFonts w:eastAsia="Calibri" w:cs="Times New Roman"/>
          <w:sz w:val="24"/>
          <w:szCs w:val="24"/>
        </w:rPr>
        <w:t>o o uso de</w:t>
      </w:r>
      <w:r w:rsidR="004C535E" w:rsidRPr="00262115">
        <w:rPr>
          <w:rFonts w:eastAsia="Calibri" w:cs="Times New Roman"/>
          <w:sz w:val="24"/>
          <w:szCs w:val="24"/>
        </w:rPr>
        <w:t xml:space="preserve"> drogas</w:t>
      </w:r>
      <w:r w:rsidR="00573C68" w:rsidRPr="00262115">
        <w:rPr>
          <w:rFonts w:eastAsia="Calibri" w:cs="Times New Roman"/>
          <w:sz w:val="24"/>
          <w:szCs w:val="24"/>
        </w:rPr>
        <w:t xml:space="preserve"> e/ou bebidas alcoólicas</w:t>
      </w:r>
      <w:r w:rsidR="004C535E" w:rsidRPr="00262115">
        <w:rPr>
          <w:rFonts w:eastAsia="Calibri" w:cs="Times New Roman"/>
          <w:sz w:val="24"/>
          <w:szCs w:val="24"/>
        </w:rPr>
        <w:t>. Comprovado o uso destes, o aluno</w:t>
      </w:r>
      <w:r w:rsidR="00AA0727" w:rsidRPr="00262115">
        <w:rPr>
          <w:rFonts w:eastAsia="Calibri" w:cs="Times New Roman"/>
          <w:sz w:val="24"/>
          <w:szCs w:val="24"/>
        </w:rPr>
        <w:t>-atleta</w:t>
      </w:r>
      <w:r w:rsidR="00B116D2" w:rsidRPr="00262115">
        <w:rPr>
          <w:rFonts w:eastAsia="Calibri" w:cs="Times New Roman"/>
          <w:sz w:val="24"/>
          <w:szCs w:val="24"/>
        </w:rPr>
        <w:t xml:space="preserve"> e/ou </w:t>
      </w:r>
      <w:r w:rsidR="00AA0727" w:rsidRPr="00262115">
        <w:rPr>
          <w:rFonts w:eastAsia="Calibri" w:cs="Times New Roman"/>
          <w:sz w:val="24"/>
          <w:szCs w:val="24"/>
        </w:rPr>
        <w:t xml:space="preserve">responsável técnico, </w:t>
      </w:r>
      <w:r w:rsidR="004C535E" w:rsidRPr="00262115">
        <w:rPr>
          <w:rFonts w:eastAsia="Calibri" w:cs="Times New Roman"/>
          <w:sz w:val="24"/>
          <w:szCs w:val="24"/>
        </w:rPr>
        <w:t>será desclassificado dos JERGS</w:t>
      </w:r>
      <w:r w:rsidR="00AA0727" w:rsidRPr="00262115">
        <w:rPr>
          <w:rFonts w:eastAsia="Calibri" w:cs="Times New Roman"/>
          <w:sz w:val="24"/>
          <w:szCs w:val="24"/>
        </w:rPr>
        <w:t xml:space="preserve">, ficando fora </w:t>
      </w:r>
      <w:r w:rsidR="004B3269" w:rsidRPr="00262115">
        <w:rPr>
          <w:rFonts w:eastAsia="Calibri" w:cs="Times New Roman"/>
          <w:sz w:val="24"/>
          <w:szCs w:val="24"/>
        </w:rPr>
        <w:t xml:space="preserve">de todas as </w:t>
      </w:r>
      <w:r w:rsidR="00AA0727" w:rsidRPr="00262115">
        <w:rPr>
          <w:rFonts w:eastAsia="Calibri" w:cs="Times New Roman"/>
          <w:sz w:val="24"/>
          <w:szCs w:val="24"/>
        </w:rPr>
        <w:t>Fases (</w:t>
      </w:r>
      <w:r w:rsidR="00A01C2B" w:rsidRPr="00262115">
        <w:rPr>
          <w:rFonts w:eastAsia="Calibri" w:cs="Times New Roman"/>
          <w:sz w:val="24"/>
          <w:szCs w:val="24"/>
        </w:rPr>
        <w:t>atual e subsequente</w:t>
      </w:r>
      <w:r w:rsidR="00AA0727" w:rsidRPr="00262115">
        <w:rPr>
          <w:rFonts w:eastAsia="Calibri" w:cs="Times New Roman"/>
          <w:sz w:val="24"/>
          <w:szCs w:val="24"/>
        </w:rPr>
        <w:t>) na</w:t>
      </w:r>
      <w:r w:rsidR="004B3269" w:rsidRPr="00262115">
        <w:rPr>
          <w:rFonts w:eastAsia="Calibri" w:cs="Times New Roman"/>
          <w:sz w:val="24"/>
          <w:szCs w:val="24"/>
        </w:rPr>
        <w:t xml:space="preserve"> modalidade</w:t>
      </w:r>
      <w:r w:rsidR="00AA0727" w:rsidRPr="00262115">
        <w:rPr>
          <w:rFonts w:eastAsia="Calibri" w:cs="Times New Roman"/>
          <w:sz w:val="24"/>
          <w:szCs w:val="24"/>
        </w:rPr>
        <w:t xml:space="preserve"> (s)</w:t>
      </w:r>
      <w:r w:rsidR="004B3269" w:rsidRPr="00262115">
        <w:rPr>
          <w:rFonts w:eastAsia="Calibri" w:cs="Times New Roman"/>
          <w:sz w:val="24"/>
          <w:szCs w:val="24"/>
        </w:rPr>
        <w:t xml:space="preserve"> das quais ele participa</w:t>
      </w:r>
      <w:r w:rsidR="00AA0727" w:rsidRPr="00262115">
        <w:rPr>
          <w:rFonts w:eastAsia="Calibri" w:cs="Times New Roman"/>
          <w:sz w:val="24"/>
          <w:szCs w:val="24"/>
        </w:rPr>
        <w:t xml:space="preserve">, além disso, </w:t>
      </w:r>
      <w:r w:rsidR="004C535E" w:rsidRPr="00262115">
        <w:rPr>
          <w:rFonts w:eastAsia="Calibri" w:cs="Times New Roman"/>
          <w:sz w:val="24"/>
          <w:szCs w:val="24"/>
        </w:rPr>
        <w:t>sofrer</w:t>
      </w:r>
      <w:r w:rsidR="00AA0727" w:rsidRPr="00262115">
        <w:rPr>
          <w:rFonts w:eastAsia="Calibri" w:cs="Times New Roman"/>
          <w:sz w:val="24"/>
          <w:szCs w:val="24"/>
        </w:rPr>
        <w:t xml:space="preserve">á uma </w:t>
      </w:r>
      <w:r w:rsidR="004C535E" w:rsidRPr="00262115">
        <w:rPr>
          <w:rFonts w:eastAsia="Calibri" w:cs="Times New Roman"/>
          <w:sz w:val="24"/>
          <w:szCs w:val="24"/>
        </w:rPr>
        <w:t>advertência escolar.</w:t>
      </w:r>
    </w:p>
    <w:p w:rsidR="00B116D2" w:rsidRPr="00262115" w:rsidRDefault="00B116D2" w:rsidP="005D6715">
      <w:pPr>
        <w:spacing w:after="0" w:line="240" w:lineRule="auto"/>
        <w:jc w:val="both"/>
        <w:rPr>
          <w:rFonts w:eastAsia="Calibri" w:cs="Times New Roman"/>
          <w:b/>
          <w:sz w:val="24"/>
          <w:szCs w:val="24"/>
        </w:rPr>
      </w:pPr>
    </w:p>
    <w:p w:rsidR="00F84A15" w:rsidRPr="00262115" w:rsidRDefault="00DA1A8B" w:rsidP="00F84A15">
      <w:pPr>
        <w:spacing w:after="0" w:line="240" w:lineRule="auto"/>
        <w:jc w:val="both"/>
        <w:rPr>
          <w:rFonts w:eastAsia="Calibri" w:cs="Times New Roman"/>
          <w:sz w:val="24"/>
          <w:szCs w:val="24"/>
        </w:rPr>
      </w:pPr>
      <w:r w:rsidRPr="00262115">
        <w:rPr>
          <w:rFonts w:eastAsia="Calibri" w:cs="Times New Roman"/>
          <w:sz w:val="24"/>
          <w:szCs w:val="24"/>
        </w:rPr>
        <w:t xml:space="preserve"> </w:t>
      </w:r>
      <w:r w:rsidR="00F84A15" w:rsidRPr="00262115">
        <w:rPr>
          <w:rFonts w:eastAsia="Calibri" w:cs="Times New Roman"/>
          <w:b/>
          <w:sz w:val="24"/>
          <w:szCs w:val="24"/>
        </w:rPr>
        <w:t>Art.</w:t>
      </w:r>
      <w:r w:rsidR="005D2F79" w:rsidRPr="00262115">
        <w:rPr>
          <w:rFonts w:eastAsia="Calibri" w:cs="Times New Roman"/>
          <w:b/>
          <w:sz w:val="24"/>
          <w:szCs w:val="24"/>
        </w:rPr>
        <w:t>4</w:t>
      </w:r>
      <w:r w:rsidR="009E6EB3" w:rsidRPr="00262115">
        <w:rPr>
          <w:rFonts w:eastAsia="Calibri" w:cs="Times New Roman"/>
          <w:b/>
          <w:sz w:val="24"/>
          <w:szCs w:val="24"/>
        </w:rPr>
        <w:t>3</w:t>
      </w:r>
      <w:r w:rsidR="00F84A15" w:rsidRPr="00262115">
        <w:rPr>
          <w:rFonts w:eastAsia="Calibri" w:cs="Times New Roman"/>
          <w:sz w:val="24"/>
          <w:szCs w:val="24"/>
        </w:rPr>
        <w:t xml:space="preserve"> </w:t>
      </w:r>
      <w:r w:rsidRPr="00262115">
        <w:rPr>
          <w:rFonts w:eastAsia="Calibri" w:cs="Times New Roman"/>
          <w:sz w:val="24"/>
          <w:szCs w:val="24"/>
        </w:rPr>
        <w:t xml:space="preserve">A Instituição de Ensino (equipe e/ou aluno-atleta) que não comparecer aos jogos ou </w:t>
      </w:r>
      <w:r w:rsidR="001B5298" w:rsidRPr="00262115">
        <w:rPr>
          <w:rFonts w:eastAsia="Calibri" w:cs="Times New Roman"/>
          <w:sz w:val="24"/>
          <w:szCs w:val="24"/>
        </w:rPr>
        <w:t>provas</w:t>
      </w:r>
      <w:r w:rsidR="007E453D" w:rsidRPr="00262115">
        <w:rPr>
          <w:rFonts w:eastAsia="Calibri" w:cs="Times New Roman"/>
          <w:sz w:val="24"/>
          <w:szCs w:val="24"/>
        </w:rPr>
        <w:t xml:space="preserve"> em qualquer </w:t>
      </w:r>
      <w:r w:rsidR="00AA0727" w:rsidRPr="00262115">
        <w:rPr>
          <w:rFonts w:eastAsia="Calibri" w:cs="Times New Roman"/>
          <w:sz w:val="24"/>
          <w:szCs w:val="24"/>
        </w:rPr>
        <w:t xml:space="preserve">uma </w:t>
      </w:r>
      <w:r w:rsidR="007E453D" w:rsidRPr="00262115">
        <w:rPr>
          <w:rFonts w:eastAsia="Calibri" w:cs="Times New Roman"/>
          <w:sz w:val="24"/>
          <w:szCs w:val="24"/>
        </w:rPr>
        <w:t xml:space="preserve">das </w:t>
      </w:r>
      <w:r w:rsidR="00AA0727" w:rsidRPr="00262115">
        <w:rPr>
          <w:rFonts w:eastAsia="Calibri" w:cs="Times New Roman"/>
          <w:sz w:val="24"/>
          <w:szCs w:val="24"/>
        </w:rPr>
        <w:t>Fases da competição</w:t>
      </w:r>
      <w:r w:rsidR="007E453D" w:rsidRPr="00262115">
        <w:rPr>
          <w:rFonts w:eastAsia="Calibri" w:cs="Times New Roman"/>
          <w:sz w:val="24"/>
          <w:szCs w:val="24"/>
        </w:rPr>
        <w:t>,</w:t>
      </w:r>
      <w:r w:rsidRPr="00262115">
        <w:rPr>
          <w:rFonts w:eastAsia="Calibri" w:cs="Times New Roman"/>
          <w:sz w:val="24"/>
          <w:szCs w:val="24"/>
        </w:rPr>
        <w:t xml:space="preserve"> sem </w:t>
      </w:r>
      <w:r w:rsidR="00F84A15" w:rsidRPr="00262115">
        <w:rPr>
          <w:rFonts w:eastAsia="Calibri" w:cs="Times New Roman"/>
          <w:sz w:val="24"/>
          <w:szCs w:val="24"/>
        </w:rPr>
        <w:t>comunicado</w:t>
      </w:r>
      <w:r w:rsidR="00AA0727" w:rsidRPr="00262115">
        <w:rPr>
          <w:rFonts w:eastAsia="Calibri" w:cs="Times New Roman"/>
          <w:sz w:val="24"/>
          <w:szCs w:val="24"/>
        </w:rPr>
        <w:t xml:space="preserve"> </w:t>
      </w:r>
      <w:r w:rsidRPr="00262115">
        <w:rPr>
          <w:rFonts w:eastAsia="Calibri" w:cs="Times New Roman"/>
          <w:sz w:val="24"/>
          <w:szCs w:val="24"/>
        </w:rPr>
        <w:t xml:space="preserve">prévio e/ou fora do </w:t>
      </w:r>
      <w:r w:rsidR="001B5298" w:rsidRPr="00262115">
        <w:rPr>
          <w:rFonts w:eastAsia="Calibri" w:cs="Times New Roman"/>
          <w:sz w:val="24"/>
          <w:szCs w:val="24"/>
        </w:rPr>
        <w:t>horário</w:t>
      </w:r>
      <w:r w:rsidRPr="00262115">
        <w:rPr>
          <w:rFonts w:eastAsia="Calibri" w:cs="Times New Roman"/>
          <w:sz w:val="24"/>
          <w:szCs w:val="24"/>
        </w:rPr>
        <w:t xml:space="preserve"> </w:t>
      </w:r>
      <w:r w:rsidR="00F84A15" w:rsidRPr="00262115">
        <w:rPr>
          <w:rFonts w:eastAsia="Calibri" w:cs="Times New Roman"/>
          <w:sz w:val="24"/>
          <w:szCs w:val="24"/>
        </w:rPr>
        <w:t>estabelecido</w:t>
      </w:r>
      <w:r w:rsidR="001B5298" w:rsidRPr="00262115">
        <w:rPr>
          <w:rFonts w:eastAsia="Calibri" w:cs="Times New Roman"/>
          <w:sz w:val="24"/>
          <w:szCs w:val="24"/>
        </w:rPr>
        <w:t xml:space="preserve"> em congresso técnico da modalidade</w:t>
      </w:r>
      <w:r w:rsidRPr="00262115">
        <w:rPr>
          <w:rFonts w:eastAsia="Calibri" w:cs="Times New Roman"/>
          <w:sz w:val="24"/>
          <w:szCs w:val="24"/>
        </w:rPr>
        <w:t>,</w:t>
      </w:r>
      <w:r w:rsidR="00B71E38" w:rsidRPr="00262115">
        <w:rPr>
          <w:rFonts w:eastAsia="Calibri" w:cs="Times New Roman"/>
          <w:sz w:val="24"/>
          <w:szCs w:val="24"/>
        </w:rPr>
        <w:t xml:space="preserve"> deverá apresentar </w:t>
      </w:r>
      <w:r w:rsidR="007E453D" w:rsidRPr="00262115">
        <w:rPr>
          <w:rFonts w:eastAsia="Calibri" w:cs="Times New Roman"/>
          <w:sz w:val="24"/>
          <w:szCs w:val="24"/>
        </w:rPr>
        <w:t>sua justificativa</w:t>
      </w:r>
      <w:r w:rsidR="00F84A15" w:rsidRPr="00262115">
        <w:rPr>
          <w:rFonts w:eastAsia="Calibri" w:cs="Times New Roman"/>
          <w:sz w:val="24"/>
          <w:szCs w:val="24"/>
        </w:rPr>
        <w:t xml:space="preserve"> e </w:t>
      </w:r>
      <w:r w:rsidRPr="00262115">
        <w:rPr>
          <w:rFonts w:eastAsia="Calibri" w:cs="Times New Roman"/>
          <w:sz w:val="24"/>
          <w:szCs w:val="24"/>
        </w:rPr>
        <w:t>estará sujeito a puniç</w:t>
      </w:r>
      <w:r w:rsidR="00D302A3" w:rsidRPr="00262115">
        <w:rPr>
          <w:rFonts w:eastAsia="Calibri" w:cs="Times New Roman"/>
          <w:sz w:val="24"/>
          <w:szCs w:val="24"/>
        </w:rPr>
        <w:t>ões como:</w:t>
      </w:r>
      <w:r w:rsidR="00F84A15" w:rsidRPr="00262115">
        <w:rPr>
          <w:rFonts w:eastAsia="Calibri" w:cs="Times New Roman"/>
          <w:sz w:val="24"/>
          <w:szCs w:val="24"/>
        </w:rPr>
        <w:t xml:space="preserve"> suspen</w:t>
      </w:r>
      <w:r w:rsidR="00D302A3" w:rsidRPr="00262115">
        <w:rPr>
          <w:rFonts w:eastAsia="Calibri" w:cs="Times New Roman"/>
          <w:sz w:val="24"/>
          <w:szCs w:val="24"/>
        </w:rPr>
        <w:t>são</w:t>
      </w:r>
      <w:r w:rsidR="00B71E38" w:rsidRPr="00262115">
        <w:rPr>
          <w:rFonts w:eastAsia="Calibri" w:cs="Times New Roman"/>
          <w:sz w:val="24"/>
          <w:szCs w:val="24"/>
        </w:rPr>
        <w:t xml:space="preserve"> </w:t>
      </w:r>
      <w:r w:rsidR="00D302A3" w:rsidRPr="00262115">
        <w:rPr>
          <w:rFonts w:eastAsia="Calibri" w:cs="Times New Roman"/>
          <w:sz w:val="24"/>
          <w:szCs w:val="24"/>
        </w:rPr>
        <w:t>parcial e/ou total d</w:t>
      </w:r>
      <w:r w:rsidR="00F84A15" w:rsidRPr="00262115">
        <w:rPr>
          <w:rFonts w:eastAsia="Calibri" w:cs="Times New Roman"/>
          <w:sz w:val="24"/>
          <w:szCs w:val="24"/>
        </w:rPr>
        <w:t xml:space="preserve">a modalidade, categoria e </w:t>
      </w:r>
      <w:r w:rsidR="00AC1BF1" w:rsidRPr="00262115">
        <w:rPr>
          <w:rFonts w:eastAsia="Calibri" w:cs="Times New Roman"/>
          <w:sz w:val="24"/>
          <w:szCs w:val="24"/>
        </w:rPr>
        <w:t>gênero</w:t>
      </w:r>
      <w:r w:rsidR="00F84A15" w:rsidRPr="00262115">
        <w:rPr>
          <w:rFonts w:eastAsia="Calibri" w:cs="Times New Roman"/>
          <w:sz w:val="24"/>
          <w:szCs w:val="24"/>
        </w:rPr>
        <w:t>, no ano</w:t>
      </w:r>
      <w:r w:rsidR="00D302A3" w:rsidRPr="00262115">
        <w:rPr>
          <w:rFonts w:eastAsia="Calibri" w:cs="Times New Roman"/>
          <w:sz w:val="24"/>
          <w:szCs w:val="24"/>
        </w:rPr>
        <w:t xml:space="preserve"> e também na </w:t>
      </w:r>
      <w:r w:rsidR="00F84A15" w:rsidRPr="00262115">
        <w:rPr>
          <w:rFonts w:eastAsia="Calibri" w:cs="Times New Roman"/>
          <w:sz w:val="24"/>
          <w:szCs w:val="24"/>
        </w:rPr>
        <w:t>edição seguinte</w:t>
      </w:r>
      <w:r w:rsidR="00D302A3" w:rsidRPr="00262115">
        <w:rPr>
          <w:rFonts w:eastAsia="Calibri" w:cs="Times New Roman"/>
          <w:sz w:val="24"/>
          <w:szCs w:val="24"/>
        </w:rPr>
        <w:t xml:space="preserve"> do JERGS</w:t>
      </w:r>
      <w:r w:rsidR="00F84A15" w:rsidRPr="00262115">
        <w:rPr>
          <w:rFonts w:eastAsia="Calibri" w:cs="Times New Roman"/>
          <w:sz w:val="24"/>
          <w:szCs w:val="24"/>
        </w:rPr>
        <w:t xml:space="preserve">. </w:t>
      </w:r>
    </w:p>
    <w:p w:rsidR="00DA1A8B" w:rsidRPr="00262115" w:rsidRDefault="00DA1A8B" w:rsidP="005D6715">
      <w:pPr>
        <w:spacing w:after="0" w:line="240" w:lineRule="auto"/>
        <w:jc w:val="both"/>
        <w:rPr>
          <w:rFonts w:eastAsia="Calibri" w:cs="Times New Roman"/>
          <w:sz w:val="24"/>
          <w:szCs w:val="24"/>
        </w:rPr>
      </w:pPr>
      <w:r w:rsidRPr="00262115">
        <w:rPr>
          <w:rFonts w:eastAsia="Calibri" w:cs="Times New Roman"/>
          <w:b/>
          <w:sz w:val="24"/>
          <w:szCs w:val="24"/>
        </w:rPr>
        <w:t xml:space="preserve">  </w:t>
      </w:r>
    </w:p>
    <w:p w:rsidR="001B5298" w:rsidRPr="00262115" w:rsidRDefault="00757AFD" w:rsidP="005D6715">
      <w:pPr>
        <w:spacing w:after="0" w:line="240" w:lineRule="auto"/>
        <w:jc w:val="both"/>
        <w:rPr>
          <w:rFonts w:eastAsia="Calibri" w:cs="Times New Roman"/>
          <w:sz w:val="24"/>
          <w:szCs w:val="24"/>
        </w:rPr>
      </w:pPr>
      <w:r w:rsidRPr="00262115">
        <w:rPr>
          <w:rFonts w:eastAsia="Calibri" w:cs="Times New Roman"/>
          <w:b/>
          <w:sz w:val="24"/>
          <w:szCs w:val="24"/>
        </w:rPr>
        <w:t>Art.</w:t>
      </w:r>
      <w:r w:rsidR="005D2F79" w:rsidRPr="00262115">
        <w:rPr>
          <w:rFonts w:eastAsia="Calibri" w:cs="Times New Roman"/>
          <w:b/>
          <w:sz w:val="24"/>
          <w:szCs w:val="24"/>
        </w:rPr>
        <w:t>4</w:t>
      </w:r>
      <w:r w:rsidR="009E6EB3" w:rsidRPr="00262115">
        <w:rPr>
          <w:rFonts w:eastAsia="Calibri" w:cs="Times New Roman"/>
          <w:b/>
          <w:sz w:val="24"/>
          <w:szCs w:val="24"/>
        </w:rPr>
        <w:t>4</w:t>
      </w:r>
      <w:r w:rsidR="00385BF1" w:rsidRPr="00262115">
        <w:rPr>
          <w:rFonts w:eastAsia="Calibri" w:cs="Times New Roman"/>
          <w:b/>
          <w:sz w:val="24"/>
          <w:szCs w:val="24"/>
        </w:rPr>
        <w:t xml:space="preserve"> </w:t>
      </w:r>
      <w:r w:rsidR="00A01C2B" w:rsidRPr="00262115">
        <w:rPr>
          <w:rFonts w:eastAsia="Calibri" w:cs="Times New Roman"/>
          <w:sz w:val="24"/>
          <w:szCs w:val="24"/>
        </w:rPr>
        <w:t>Conforme a programação da competição, a</w:t>
      </w:r>
      <w:r w:rsidRPr="00262115">
        <w:rPr>
          <w:rFonts w:eastAsia="Calibri" w:cs="Times New Roman"/>
          <w:sz w:val="24"/>
          <w:szCs w:val="24"/>
        </w:rPr>
        <w:t xml:space="preserve"> equipe </w:t>
      </w:r>
      <w:r w:rsidR="00A01C2B" w:rsidRPr="00262115">
        <w:rPr>
          <w:rFonts w:eastAsia="Calibri" w:cs="Times New Roman"/>
          <w:sz w:val="24"/>
          <w:szCs w:val="24"/>
        </w:rPr>
        <w:t xml:space="preserve">e/ou aluno-atleta </w:t>
      </w:r>
      <w:r w:rsidRPr="00262115">
        <w:rPr>
          <w:rFonts w:eastAsia="Calibri" w:cs="Times New Roman"/>
          <w:sz w:val="24"/>
          <w:szCs w:val="24"/>
        </w:rPr>
        <w:t xml:space="preserve">que não comparecer no horário </w:t>
      </w:r>
      <w:r w:rsidR="00A01C2B" w:rsidRPr="00262115">
        <w:rPr>
          <w:rFonts w:eastAsia="Calibri" w:cs="Times New Roman"/>
          <w:sz w:val="24"/>
          <w:szCs w:val="24"/>
        </w:rPr>
        <w:t xml:space="preserve">determinado </w:t>
      </w:r>
      <w:r w:rsidRPr="00262115">
        <w:rPr>
          <w:rFonts w:eastAsia="Calibri" w:cs="Times New Roman"/>
          <w:sz w:val="24"/>
          <w:szCs w:val="24"/>
        </w:rPr>
        <w:t>para seu jogo</w:t>
      </w:r>
      <w:r w:rsidR="00A01C2B" w:rsidRPr="00262115">
        <w:rPr>
          <w:rFonts w:eastAsia="Calibri" w:cs="Times New Roman"/>
          <w:sz w:val="24"/>
          <w:szCs w:val="24"/>
        </w:rPr>
        <w:t xml:space="preserve"> e/ou prova,</w:t>
      </w:r>
      <w:r w:rsidRPr="00262115">
        <w:rPr>
          <w:rFonts w:eastAsia="Calibri" w:cs="Times New Roman"/>
          <w:sz w:val="24"/>
          <w:szCs w:val="24"/>
        </w:rPr>
        <w:t xml:space="preserve"> na respectiva </w:t>
      </w:r>
      <w:r w:rsidR="00A01C2B" w:rsidRPr="00262115">
        <w:rPr>
          <w:rFonts w:eastAsia="Calibri" w:cs="Times New Roman"/>
          <w:sz w:val="24"/>
          <w:szCs w:val="24"/>
        </w:rPr>
        <w:t>Fase</w:t>
      </w:r>
      <w:r w:rsidRPr="00262115">
        <w:rPr>
          <w:rFonts w:eastAsia="Calibri" w:cs="Times New Roman"/>
          <w:sz w:val="24"/>
          <w:szCs w:val="24"/>
        </w:rPr>
        <w:t>, perderá por WO</w:t>
      </w:r>
      <w:r w:rsidR="00A01C2B" w:rsidRPr="00262115">
        <w:rPr>
          <w:rFonts w:eastAsia="Calibri" w:cs="Times New Roman"/>
          <w:sz w:val="24"/>
          <w:szCs w:val="24"/>
        </w:rPr>
        <w:t>.</w:t>
      </w:r>
    </w:p>
    <w:p w:rsidR="001B5298" w:rsidRPr="00262115" w:rsidRDefault="001B5298" w:rsidP="005D6715">
      <w:pPr>
        <w:spacing w:after="0" w:line="240" w:lineRule="auto"/>
        <w:jc w:val="both"/>
        <w:rPr>
          <w:rFonts w:eastAsia="Calibri" w:cs="Times New Roman"/>
          <w:sz w:val="24"/>
          <w:szCs w:val="24"/>
        </w:rPr>
      </w:pPr>
    </w:p>
    <w:p w:rsidR="00385BF1" w:rsidRPr="00262115" w:rsidRDefault="001B5298" w:rsidP="005D6715">
      <w:pPr>
        <w:spacing w:after="0" w:line="240" w:lineRule="auto"/>
        <w:jc w:val="both"/>
        <w:rPr>
          <w:rFonts w:eastAsia="Calibri" w:cs="Times New Roman"/>
          <w:sz w:val="24"/>
          <w:szCs w:val="24"/>
        </w:rPr>
      </w:pPr>
      <w:r w:rsidRPr="00262115">
        <w:rPr>
          <w:rFonts w:eastAsia="Calibri" w:cs="Times New Roman"/>
          <w:b/>
          <w:sz w:val="24"/>
          <w:szCs w:val="24"/>
        </w:rPr>
        <w:t>Parágrafo Único</w:t>
      </w:r>
      <w:r w:rsidRPr="00262115">
        <w:rPr>
          <w:rFonts w:eastAsia="Calibri" w:cs="Times New Roman"/>
          <w:sz w:val="24"/>
          <w:szCs w:val="24"/>
        </w:rPr>
        <w:t>.</w:t>
      </w:r>
      <w:r w:rsidR="00A01C2B" w:rsidRPr="00262115">
        <w:rPr>
          <w:rFonts w:eastAsia="Calibri" w:cs="Times New Roman"/>
          <w:sz w:val="24"/>
          <w:szCs w:val="24"/>
        </w:rPr>
        <w:t xml:space="preserve"> Nas modalidades coletivas </w:t>
      </w:r>
      <w:r w:rsidR="00D302A3" w:rsidRPr="00262115">
        <w:rPr>
          <w:rFonts w:eastAsia="Calibri" w:cs="Times New Roman"/>
          <w:sz w:val="24"/>
          <w:szCs w:val="24"/>
        </w:rPr>
        <w:t>os pontos da partida</w:t>
      </w:r>
      <w:r w:rsidR="00A01C2B" w:rsidRPr="00262115">
        <w:rPr>
          <w:rFonts w:eastAsia="Calibri" w:cs="Times New Roman"/>
          <w:sz w:val="24"/>
          <w:szCs w:val="24"/>
        </w:rPr>
        <w:t xml:space="preserve"> </w:t>
      </w:r>
      <w:r w:rsidR="00D302A3" w:rsidRPr="00262115">
        <w:rPr>
          <w:rFonts w:eastAsia="Calibri" w:cs="Times New Roman"/>
          <w:sz w:val="24"/>
          <w:szCs w:val="24"/>
        </w:rPr>
        <w:t xml:space="preserve">serão creditados em favor da equipe </w:t>
      </w:r>
      <w:r w:rsidRPr="00262115">
        <w:rPr>
          <w:rFonts w:eastAsia="Calibri" w:cs="Times New Roman"/>
          <w:sz w:val="24"/>
          <w:szCs w:val="24"/>
        </w:rPr>
        <w:t>que vencer por W.O</w:t>
      </w:r>
      <w:r w:rsidR="00D302A3" w:rsidRPr="00262115">
        <w:rPr>
          <w:rFonts w:eastAsia="Calibri" w:cs="Times New Roman"/>
          <w:sz w:val="24"/>
          <w:szCs w:val="24"/>
        </w:rPr>
        <w:t xml:space="preserve">, </w:t>
      </w:r>
      <w:r w:rsidRPr="00262115">
        <w:rPr>
          <w:rFonts w:eastAsia="Calibri" w:cs="Times New Roman"/>
          <w:sz w:val="24"/>
          <w:szCs w:val="24"/>
        </w:rPr>
        <w:t>mas a equipe que não compareceu</w:t>
      </w:r>
      <w:r w:rsidR="00D302A3" w:rsidRPr="00262115">
        <w:rPr>
          <w:rFonts w:eastAsia="Calibri" w:cs="Times New Roman"/>
          <w:sz w:val="24"/>
          <w:szCs w:val="24"/>
        </w:rPr>
        <w:t xml:space="preserve"> </w:t>
      </w:r>
      <w:r w:rsidR="00757AFD" w:rsidRPr="00262115">
        <w:rPr>
          <w:rFonts w:eastAsia="Calibri" w:cs="Times New Roman"/>
          <w:sz w:val="24"/>
          <w:szCs w:val="24"/>
        </w:rPr>
        <w:t>pode</w:t>
      </w:r>
      <w:r w:rsidR="00D302A3" w:rsidRPr="00262115">
        <w:rPr>
          <w:rFonts w:eastAsia="Calibri" w:cs="Times New Roman"/>
          <w:sz w:val="24"/>
          <w:szCs w:val="24"/>
        </w:rPr>
        <w:t>rá</w:t>
      </w:r>
      <w:r w:rsidR="00757AFD" w:rsidRPr="00262115">
        <w:rPr>
          <w:rFonts w:eastAsia="Calibri" w:cs="Times New Roman"/>
          <w:sz w:val="24"/>
          <w:szCs w:val="24"/>
        </w:rPr>
        <w:t xml:space="preserve"> prosseguir </w:t>
      </w:r>
      <w:r w:rsidRPr="00262115">
        <w:rPr>
          <w:rFonts w:eastAsia="Calibri" w:cs="Times New Roman"/>
          <w:sz w:val="24"/>
          <w:szCs w:val="24"/>
        </w:rPr>
        <w:t>participando d</w:t>
      </w:r>
      <w:r w:rsidR="00757AFD" w:rsidRPr="00262115">
        <w:rPr>
          <w:rFonts w:eastAsia="Calibri" w:cs="Times New Roman"/>
          <w:sz w:val="24"/>
          <w:szCs w:val="24"/>
        </w:rPr>
        <w:t>a competição</w:t>
      </w:r>
      <w:r w:rsidRPr="00262115">
        <w:rPr>
          <w:rFonts w:eastAsia="Calibri" w:cs="Times New Roman"/>
          <w:sz w:val="24"/>
          <w:szCs w:val="24"/>
        </w:rPr>
        <w:t xml:space="preserve">, se a </w:t>
      </w:r>
      <w:r w:rsidR="00670A98" w:rsidRPr="00262115">
        <w:rPr>
          <w:rFonts w:eastAsia="Calibri" w:cs="Times New Roman"/>
          <w:sz w:val="24"/>
          <w:szCs w:val="24"/>
        </w:rPr>
        <w:t>C</w:t>
      </w:r>
      <w:r w:rsidRPr="00262115">
        <w:rPr>
          <w:rFonts w:eastAsia="Calibri" w:cs="Times New Roman"/>
          <w:sz w:val="24"/>
          <w:szCs w:val="24"/>
        </w:rPr>
        <w:t>omissão Disciplinar aceitar sua justificativa</w:t>
      </w:r>
      <w:r w:rsidR="000C4C52" w:rsidRPr="00262115">
        <w:rPr>
          <w:rFonts w:eastAsia="Calibri" w:cs="Times New Roman"/>
          <w:sz w:val="24"/>
          <w:szCs w:val="24"/>
        </w:rPr>
        <w:t>.</w:t>
      </w:r>
      <w:r w:rsidR="00757AFD" w:rsidRPr="00262115">
        <w:rPr>
          <w:rFonts w:eastAsia="Calibri" w:cs="Times New Roman"/>
          <w:sz w:val="24"/>
          <w:szCs w:val="24"/>
        </w:rPr>
        <w:t xml:space="preserve"> </w:t>
      </w:r>
    </w:p>
    <w:p w:rsidR="00670A98" w:rsidRPr="00262115" w:rsidRDefault="00670A98" w:rsidP="005D6715">
      <w:pPr>
        <w:spacing w:after="0" w:line="240" w:lineRule="auto"/>
        <w:jc w:val="both"/>
        <w:rPr>
          <w:rFonts w:eastAsia="Calibri" w:cs="Times New Roman"/>
          <w:sz w:val="24"/>
          <w:szCs w:val="24"/>
        </w:rPr>
      </w:pPr>
    </w:p>
    <w:p w:rsidR="00757AFD" w:rsidRPr="00262115" w:rsidRDefault="00757AFD" w:rsidP="005D6715">
      <w:pPr>
        <w:spacing w:after="0" w:line="240" w:lineRule="auto"/>
        <w:jc w:val="both"/>
        <w:rPr>
          <w:rFonts w:eastAsia="Calibri" w:cs="Times New Roman"/>
          <w:sz w:val="24"/>
          <w:szCs w:val="24"/>
        </w:rPr>
      </w:pPr>
      <w:r w:rsidRPr="00262115">
        <w:rPr>
          <w:rFonts w:eastAsia="Calibri" w:cs="Times New Roman"/>
          <w:b/>
          <w:sz w:val="24"/>
          <w:szCs w:val="24"/>
        </w:rPr>
        <w:t>Art.</w:t>
      </w:r>
      <w:r w:rsidR="005D2F79" w:rsidRPr="00262115">
        <w:rPr>
          <w:rFonts w:eastAsia="Calibri" w:cs="Times New Roman"/>
          <w:b/>
          <w:sz w:val="24"/>
          <w:szCs w:val="24"/>
        </w:rPr>
        <w:t>4</w:t>
      </w:r>
      <w:r w:rsidR="009E6EB3" w:rsidRPr="00262115">
        <w:rPr>
          <w:rFonts w:eastAsia="Calibri" w:cs="Times New Roman"/>
          <w:b/>
          <w:sz w:val="24"/>
          <w:szCs w:val="24"/>
        </w:rPr>
        <w:t>5</w:t>
      </w:r>
      <w:r w:rsidRPr="00262115">
        <w:rPr>
          <w:rFonts w:eastAsia="Calibri" w:cs="Times New Roman"/>
          <w:b/>
          <w:sz w:val="24"/>
          <w:szCs w:val="24"/>
        </w:rPr>
        <w:t xml:space="preserve"> </w:t>
      </w:r>
      <w:r w:rsidRPr="00262115">
        <w:rPr>
          <w:rFonts w:eastAsia="Calibri" w:cs="Times New Roman"/>
          <w:sz w:val="24"/>
          <w:szCs w:val="24"/>
        </w:rPr>
        <w:t>Será desclassificada da modalidade esportiva a equipe que não participar dos jogos</w:t>
      </w:r>
      <w:r w:rsidR="00A441CC" w:rsidRPr="00262115">
        <w:rPr>
          <w:rFonts w:eastAsia="Calibri" w:cs="Times New Roman"/>
          <w:sz w:val="24"/>
          <w:szCs w:val="24"/>
        </w:rPr>
        <w:t xml:space="preserve"> nos seguintes casos:</w:t>
      </w:r>
      <w:r w:rsidRPr="00262115">
        <w:rPr>
          <w:rFonts w:eastAsia="Calibri" w:cs="Times New Roman"/>
          <w:sz w:val="24"/>
          <w:szCs w:val="24"/>
        </w:rPr>
        <w:t xml:space="preserve"> por falta de número regulamentar de </w:t>
      </w:r>
      <w:r w:rsidR="004A0E65" w:rsidRPr="00262115">
        <w:rPr>
          <w:rFonts w:eastAsia="Calibri" w:cs="Times New Roman"/>
          <w:sz w:val="24"/>
          <w:szCs w:val="24"/>
        </w:rPr>
        <w:t>jogadores</w:t>
      </w:r>
      <w:r w:rsidR="00B21DD6" w:rsidRPr="00262115">
        <w:rPr>
          <w:rFonts w:eastAsia="Calibri" w:cs="Times New Roman"/>
          <w:sz w:val="24"/>
          <w:szCs w:val="24"/>
        </w:rPr>
        <w:t>,</w:t>
      </w:r>
      <w:r w:rsidRPr="00262115">
        <w:rPr>
          <w:rFonts w:eastAsia="Calibri" w:cs="Times New Roman"/>
          <w:sz w:val="24"/>
          <w:szCs w:val="24"/>
        </w:rPr>
        <w:t xml:space="preserve"> </w:t>
      </w:r>
      <w:r w:rsidR="00670A98" w:rsidRPr="00262115">
        <w:rPr>
          <w:rFonts w:eastAsia="Calibri" w:cs="Times New Roman"/>
          <w:sz w:val="24"/>
          <w:szCs w:val="24"/>
        </w:rPr>
        <w:t>e/ou se recusar</w:t>
      </w:r>
      <w:r w:rsidR="00A441CC" w:rsidRPr="00262115">
        <w:rPr>
          <w:rFonts w:eastAsia="Calibri" w:cs="Times New Roman"/>
          <w:sz w:val="24"/>
          <w:szCs w:val="24"/>
        </w:rPr>
        <w:t xml:space="preserve"> a iniciar ou continuar no jogo sob qualquer pretexto</w:t>
      </w:r>
      <w:r w:rsidR="005D2F79" w:rsidRPr="00262115">
        <w:rPr>
          <w:rFonts w:eastAsia="Calibri" w:cs="Times New Roman"/>
          <w:sz w:val="24"/>
          <w:szCs w:val="24"/>
        </w:rPr>
        <w:t>.</w:t>
      </w:r>
      <w:r w:rsidRPr="00262115">
        <w:rPr>
          <w:rFonts w:eastAsia="Calibri" w:cs="Times New Roman"/>
          <w:sz w:val="24"/>
          <w:szCs w:val="24"/>
        </w:rPr>
        <w:t xml:space="preserve"> </w:t>
      </w:r>
    </w:p>
    <w:p w:rsidR="00681BF0" w:rsidRPr="00262115" w:rsidRDefault="00681BF0" w:rsidP="005D6715">
      <w:pPr>
        <w:spacing w:after="0" w:line="240" w:lineRule="auto"/>
        <w:jc w:val="both"/>
        <w:rPr>
          <w:rFonts w:eastAsia="Calibri" w:cs="Times New Roman"/>
          <w:sz w:val="24"/>
          <w:szCs w:val="24"/>
        </w:rPr>
      </w:pPr>
    </w:p>
    <w:p w:rsidR="00757AFD" w:rsidRPr="00262115" w:rsidRDefault="00757AFD" w:rsidP="005D6715">
      <w:pPr>
        <w:spacing w:after="0" w:line="240" w:lineRule="auto"/>
        <w:jc w:val="both"/>
        <w:rPr>
          <w:rFonts w:eastAsia="Calibri" w:cs="Times New Roman"/>
          <w:sz w:val="24"/>
          <w:szCs w:val="24"/>
        </w:rPr>
      </w:pPr>
      <w:r w:rsidRPr="00262115">
        <w:rPr>
          <w:rFonts w:eastAsia="Calibri" w:cs="Times New Roman"/>
          <w:b/>
          <w:sz w:val="24"/>
          <w:szCs w:val="24"/>
        </w:rPr>
        <w:t>Parágrafo único</w:t>
      </w:r>
      <w:r w:rsidRPr="00262115">
        <w:rPr>
          <w:rFonts w:eastAsia="Calibri" w:cs="Times New Roman"/>
          <w:sz w:val="24"/>
          <w:szCs w:val="24"/>
        </w:rPr>
        <w:t>.</w:t>
      </w:r>
      <w:r w:rsidRPr="00262115">
        <w:rPr>
          <w:rFonts w:eastAsia="Calibri" w:cs="Times New Roman"/>
          <w:b/>
          <w:sz w:val="24"/>
          <w:szCs w:val="24"/>
        </w:rPr>
        <w:t xml:space="preserve"> </w:t>
      </w:r>
      <w:r w:rsidRPr="00262115">
        <w:rPr>
          <w:rFonts w:eastAsia="Calibri" w:cs="Times New Roman"/>
          <w:sz w:val="24"/>
          <w:szCs w:val="24"/>
        </w:rPr>
        <w:t>Comprovada a responsabi</w:t>
      </w:r>
      <w:r w:rsidR="0023064B" w:rsidRPr="00262115">
        <w:rPr>
          <w:rFonts w:eastAsia="Calibri" w:cs="Times New Roman"/>
          <w:sz w:val="24"/>
          <w:szCs w:val="24"/>
        </w:rPr>
        <w:t>lidade do representante legal da</w:t>
      </w:r>
      <w:r w:rsidRPr="00262115">
        <w:rPr>
          <w:rFonts w:eastAsia="Calibri" w:cs="Times New Roman"/>
          <w:sz w:val="24"/>
          <w:szCs w:val="24"/>
        </w:rPr>
        <w:t xml:space="preserve"> </w:t>
      </w:r>
      <w:r w:rsidR="000C4C52" w:rsidRPr="00262115">
        <w:rPr>
          <w:rFonts w:eastAsia="Calibri" w:cs="Times New Roman"/>
          <w:sz w:val="24"/>
          <w:szCs w:val="24"/>
        </w:rPr>
        <w:t>Instituição de Ensino</w:t>
      </w:r>
      <w:r w:rsidRPr="00262115">
        <w:rPr>
          <w:rFonts w:eastAsia="Calibri" w:cs="Times New Roman"/>
          <w:sz w:val="24"/>
          <w:szCs w:val="24"/>
        </w:rPr>
        <w:t xml:space="preserve">, a Coordenação Técnica da </w:t>
      </w:r>
      <w:r w:rsidR="005D2F79" w:rsidRPr="00262115">
        <w:rPr>
          <w:rFonts w:eastAsia="Calibri" w:cs="Times New Roman"/>
          <w:sz w:val="24"/>
          <w:szCs w:val="24"/>
        </w:rPr>
        <w:t>Fase</w:t>
      </w:r>
      <w:r w:rsidRPr="00262115">
        <w:rPr>
          <w:rFonts w:eastAsia="Calibri" w:cs="Times New Roman"/>
          <w:sz w:val="24"/>
          <w:szCs w:val="24"/>
        </w:rPr>
        <w:t xml:space="preserve"> em que ocorreu o</w:t>
      </w:r>
      <w:r w:rsidR="005D2F79" w:rsidRPr="00262115">
        <w:rPr>
          <w:rFonts w:eastAsia="Calibri" w:cs="Times New Roman"/>
          <w:sz w:val="24"/>
          <w:szCs w:val="24"/>
        </w:rPr>
        <w:t xml:space="preserve"> não comparecimento (</w:t>
      </w:r>
      <w:r w:rsidRPr="00262115">
        <w:rPr>
          <w:rFonts w:eastAsia="Calibri" w:cs="Times New Roman"/>
          <w:sz w:val="24"/>
          <w:szCs w:val="24"/>
        </w:rPr>
        <w:t>WO</w:t>
      </w:r>
      <w:r w:rsidR="005D2F79" w:rsidRPr="00262115">
        <w:rPr>
          <w:rFonts w:eastAsia="Calibri" w:cs="Times New Roman"/>
          <w:sz w:val="24"/>
          <w:szCs w:val="24"/>
        </w:rPr>
        <w:t>)</w:t>
      </w:r>
      <w:r w:rsidRPr="00262115">
        <w:rPr>
          <w:rFonts w:eastAsia="Calibri" w:cs="Times New Roman"/>
          <w:sz w:val="24"/>
          <w:szCs w:val="24"/>
        </w:rPr>
        <w:t xml:space="preserve">, </w:t>
      </w:r>
      <w:r w:rsidR="005D2F79" w:rsidRPr="00262115">
        <w:rPr>
          <w:rFonts w:eastAsia="Calibri" w:cs="Times New Roman"/>
          <w:sz w:val="24"/>
          <w:szCs w:val="24"/>
        </w:rPr>
        <w:t xml:space="preserve">deverá </w:t>
      </w:r>
      <w:r w:rsidRPr="00262115">
        <w:rPr>
          <w:rFonts w:eastAsia="Calibri" w:cs="Times New Roman"/>
          <w:sz w:val="24"/>
          <w:szCs w:val="24"/>
        </w:rPr>
        <w:t xml:space="preserve">encaminhar denúncia à Comissão de Justiça </w:t>
      </w:r>
      <w:r w:rsidR="00D020D1" w:rsidRPr="00262115">
        <w:rPr>
          <w:rFonts w:eastAsia="Calibri" w:cs="Times New Roman"/>
          <w:sz w:val="24"/>
          <w:szCs w:val="24"/>
        </w:rPr>
        <w:t>De</w:t>
      </w:r>
      <w:r w:rsidRPr="00262115">
        <w:rPr>
          <w:rFonts w:eastAsia="Calibri" w:cs="Times New Roman"/>
          <w:sz w:val="24"/>
          <w:szCs w:val="24"/>
        </w:rPr>
        <w:t xml:space="preserve">sportiva dos JERGS, na forma do </w:t>
      </w:r>
      <w:r w:rsidRPr="00262115">
        <w:rPr>
          <w:rFonts w:eastAsia="Calibri" w:cs="Times New Roman"/>
          <w:b/>
          <w:sz w:val="24"/>
          <w:szCs w:val="24"/>
        </w:rPr>
        <w:t>artigo 4</w:t>
      </w:r>
      <w:r w:rsidR="00670A98" w:rsidRPr="00262115">
        <w:rPr>
          <w:rFonts w:eastAsia="Calibri" w:cs="Times New Roman"/>
          <w:b/>
          <w:sz w:val="24"/>
          <w:szCs w:val="24"/>
        </w:rPr>
        <w:t>7</w:t>
      </w:r>
      <w:r w:rsidRPr="00262115">
        <w:rPr>
          <w:rFonts w:eastAsia="Calibri" w:cs="Times New Roman"/>
          <w:sz w:val="24"/>
          <w:szCs w:val="24"/>
        </w:rPr>
        <w:t xml:space="preserve"> deste Regulamento.</w:t>
      </w:r>
    </w:p>
    <w:p w:rsidR="00757AFD" w:rsidRPr="00262115" w:rsidRDefault="00757AFD" w:rsidP="005D6715">
      <w:pPr>
        <w:spacing w:after="0" w:line="240" w:lineRule="auto"/>
        <w:jc w:val="both"/>
        <w:rPr>
          <w:rFonts w:eastAsia="Calibri" w:cs="Times New Roman"/>
          <w:b/>
          <w:sz w:val="24"/>
          <w:szCs w:val="24"/>
        </w:rPr>
      </w:pPr>
    </w:p>
    <w:p w:rsidR="00670A98" w:rsidRPr="00262115" w:rsidRDefault="00757AFD" w:rsidP="005D6715">
      <w:pPr>
        <w:spacing w:after="0" w:line="240" w:lineRule="auto"/>
        <w:jc w:val="both"/>
        <w:rPr>
          <w:rFonts w:eastAsia="Calibri" w:cs="Times New Roman"/>
          <w:sz w:val="24"/>
          <w:szCs w:val="24"/>
        </w:rPr>
      </w:pPr>
      <w:r w:rsidRPr="00262115">
        <w:rPr>
          <w:rFonts w:eastAsia="Calibri" w:cs="Times New Roman"/>
          <w:b/>
          <w:sz w:val="24"/>
          <w:szCs w:val="24"/>
        </w:rPr>
        <w:t>Art.4</w:t>
      </w:r>
      <w:r w:rsidR="009E6EB3" w:rsidRPr="00262115">
        <w:rPr>
          <w:rFonts w:eastAsia="Calibri" w:cs="Times New Roman"/>
          <w:b/>
          <w:sz w:val="24"/>
          <w:szCs w:val="24"/>
        </w:rPr>
        <w:t>6</w:t>
      </w:r>
      <w:r w:rsidRPr="00262115">
        <w:rPr>
          <w:rFonts w:eastAsia="Calibri" w:cs="Times New Roman"/>
          <w:b/>
          <w:sz w:val="24"/>
          <w:szCs w:val="24"/>
        </w:rPr>
        <w:t xml:space="preserve"> </w:t>
      </w:r>
      <w:r w:rsidRPr="00262115">
        <w:rPr>
          <w:rFonts w:eastAsia="Calibri" w:cs="Times New Roman"/>
          <w:sz w:val="24"/>
          <w:szCs w:val="24"/>
        </w:rPr>
        <w:t xml:space="preserve">Toda e qualquer equipe </w:t>
      </w:r>
      <w:r w:rsidR="002D5144" w:rsidRPr="00262115">
        <w:rPr>
          <w:rFonts w:eastAsia="Calibri" w:cs="Times New Roman"/>
          <w:sz w:val="24"/>
          <w:szCs w:val="24"/>
        </w:rPr>
        <w:t>terão</w:t>
      </w:r>
      <w:r w:rsidRPr="00262115">
        <w:rPr>
          <w:rFonts w:eastAsia="Calibri" w:cs="Times New Roman"/>
          <w:sz w:val="24"/>
          <w:szCs w:val="24"/>
        </w:rPr>
        <w:t xml:space="preserve"> até 15 (quinze) minutos </w:t>
      </w:r>
      <w:r w:rsidR="005D2F79" w:rsidRPr="00262115">
        <w:rPr>
          <w:rFonts w:eastAsia="Calibri" w:cs="Times New Roman"/>
          <w:sz w:val="24"/>
          <w:szCs w:val="24"/>
        </w:rPr>
        <w:t xml:space="preserve">de tolerância, </w:t>
      </w:r>
      <w:r w:rsidRPr="00262115">
        <w:rPr>
          <w:rFonts w:eastAsia="Calibri" w:cs="Times New Roman"/>
          <w:sz w:val="24"/>
          <w:szCs w:val="24"/>
        </w:rPr>
        <w:t>após o horário marcado para início do</w:t>
      </w:r>
      <w:r w:rsidR="004B7C8D" w:rsidRPr="00262115">
        <w:rPr>
          <w:rFonts w:eastAsia="Calibri" w:cs="Times New Roman"/>
          <w:sz w:val="24"/>
          <w:szCs w:val="24"/>
        </w:rPr>
        <w:t xml:space="preserve"> </w:t>
      </w:r>
      <w:r w:rsidR="005D2F79" w:rsidRPr="00262115">
        <w:rPr>
          <w:rFonts w:eastAsia="Calibri" w:cs="Times New Roman"/>
          <w:sz w:val="24"/>
          <w:szCs w:val="24"/>
        </w:rPr>
        <w:t xml:space="preserve">seu </w:t>
      </w:r>
      <w:r w:rsidRPr="00262115">
        <w:rPr>
          <w:rFonts w:eastAsia="Calibri" w:cs="Times New Roman"/>
          <w:sz w:val="24"/>
          <w:szCs w:val="24"/>
        </w:rPr>
        <w:t xml:space="preserve">jogo para estar presente e em condições </w:t>
      </w:r>
      <w:r w:rsidR="005D2F79" w:rsidRPr="00262115">
        <w:rPr>
          <w:rFonts w:eastAsia="Calibri" w:cs="Times New Roman"/>
          <w:sz w:val="24"/>
          <w:szCs w:val="24"/>
        </w:rPr>
        <w:t>de começar a partida</w:t>
      </w:r>
      <w:r w:rsidRPr="00262115">
        <w:rPr>
          <w:rFonts w:eastAsia="Calibri" w:cs="Times New Roman"/>
          <w:sz w:val="24"/>
          <w:szCs w:val="24"/>
        </w:rPr>
        <w:t xml:space="preserve">. Isto não ocorrendo, será considerado o </w:t>
      </w:r>
      <w:r w:rsidR="005D2F79" w:rsidRPr="00262115">
        <w:rPr>
          <w:rFonts w:eastAsia="Calibri" w:cs="Times New Roman"/>
          <w:sz w:val="24"/>
          <w:szCs w:val="24"/>
        </w:rPr>
        <w:t>seu não comparecimento (</w:t>
      </w:r>
      <w:r w:rsidRPr="00262115">
        <w:rPr>
          <w:rFonts w:eastAsia="Calibri" w:cs="Times New Roman"/>
          <w:sz w:val="24"/>
          <w:szCs w:val="24"/>
        </w:rPr>
        <w:t>WO</w:t>
      </w:r>
      <w:r w:rsidR="005D2F79" w:rsidRPr="00262115">
        <w:rPr>
          <w:rFonts w:eastAsia="Calibri" w:cs="Times New Roman"/>
          <w:sz w:val="24"/>
          <w:szCs w:val="24"/>
        </w:rPr>
        <w:t>)</w:t>
      </w:r>
      <w:r w:rsidRPr="00262115">
        <w:rPr>
          <w:rFonts w:eastAsia="Calibri" w:cs="Times New Roman"/>
          <w:sz w:val="24"/>
          <w:szCs w:val="24"/>
        </w:rPr>
        <w:t>.</w:t>
      </w:r>
    </w:p>
    <w:p w:rsidR="00757AFD" w:rsidRPr="00262115" w:rsidRDefault="00757AFD" w:rsidP="005D6715">
      <w:pPr>
        <w:spacing w:after="0" w:line="240" w:lineRule="auto"/>
        <w:jc w:val="both"/>
        <w:rPr>
          <w:rFonts w:eastAsia="Calibri" w:cs="Times New Roman"/>
          <w:sz w:val="24"/>
          <w:szCs w:val="24"/>
        </w:rPr>
      </w:pPr>
      <w:r w:rsidRPr="00262115">
        <w:rPr>
          <w:rFonts w:eastAsia="Calibri" w:cs="Times New Roman"/>
          <w:sz w:val="24"/>
          <w:szCs w:val="24"/>
        </w:rPr>
        <w:t xml:space="preserve"> </w:t>
      </w:r>
    </w:p>
    <w:p w:rsidR="00670A98" w:rsidRPr="00262115" w:rsidRDefault="00757AFD" w:rsidP="005D6715">
      <w:pPr>
        <w:spacing w:after="0" w:line="240" w:lineRule="auto"/>
        <w:jc w:val="both"/>
        <w:rPr>
          <w:rFonts w:eastAsia="Calibri" w:cs="Times New Roman"/>
          <w:sz w:val="24"/>
          <w:szCs w:val="24"/>
        </w:rPr>
      </w:pPr>
      <w:r w:rsidRPr="00262115">
        <w:rPr>
          <w:rFonts w:eastAsia="Calibri" w:cs="Times New Roman"/>
          <w:b/>
          <w:sz w:val="24"/>
          <w:szCs w:val="24"/>
        </w:rPr>
        <w:t xml:space="preserve">§1º </w:t>
      </w:r>
      <w:r w:rsidRPr="00262115">
        <w:rPr>
          <w:rFonts w:eastAsia="Calibri" w:cs="Times New Roman"/>
          <w:sz w:val="24"/>
          <w:szCs w:val="24"/>
        </w:rPr>
        <w:t xml:space="preserve">No caso de ser marcado horário de início somente para a primeira partida de uma rodada, haverá a mesma tolerância </w:t>
      </w:r>
      <w:r w:rsidR="004B7C8D" w:rsidRPr="00262115">
        <w:rPr>
          <w:rFonts w:eastAsia="Calibri" w:cs="Times New Roman"/>
          <w:sz w:val="24"/>
          <w:szCs w:val="24"/>
        </w:rPr>
        <w:t xml:space="preserve">de até 15 (quinze) minutos </w:t>
      </w:r>
      <w:r w:rsidRPr="00262115">
        <w:rPr>
          <w:rFonts w:eastAsia="Calibri" w:cs="Times New Roman"/>
          <w:sz w:val="24"/>
          <w:szCs w:val="24"/>
        </w:rPr>
        <w:t>a partir do término da partida anterior, decretado em súmula pela arbitragem</w:t>
      </w:r>
      <w:r w:rsidR="004B7C8D" w:rsidRPr="00262115">
        <w:rPr>
          <w:rFonts w:eastAsia="Calibri" w:cs="Times New Roman"/>
          <w:sz w:val="24"/>
          <w:szCs w:val="24"/>
        </w:rPr>
        <w:t xml:space="preserve"> e assim sucessivamente</w:t>
      </w:r>
      <w:r w:rsidRPr="00262115">
        <w:rPr>
          <w:rFonts w:eastAsia="Calibri" w:cs="Times New Roman"/>
          <w:sz w:val="24"/>
          <w:szCs w:val="24"/>
        </w:rPr>
        <w:t>.</w:t>
      </w:r>
    </w:p>
    <w:p w:rsidR="00757AFD" w:rsidRPr="00262115" w:rsidRDefault="00757AFD" w:rsidP="005D6715">
      <w:pPr>
        <w:spacing w:after="0" w:line="240" w:lineRule="auto"/>
        <w:jc w:val="both"/>
        <w:rPr>
          <w:rFonts w:eastAsia="Calibri" w:cs="Times New Roman"/>
          <w:sz w:val="24"/>
          <w:szCs w:val="24"/>
        </w:rPr>
      </w:pPr>
      <w:r w:rsidRPr="00262115">
        <w:rPr>
          <w:rFonts w:eastAsia="Calibri" w:cs="Times New Roman"/>
          <w:sz w:val="24"/>
          <w:szCs w:val="24"/>
        </w:rPr>
        <w:t xml:space="preserve"> </w:t>
      </w:r>
    </w:p>
    <w:p w:rsidR="00757AFD" w:rsidRPr="00262115" w:rsidRDefault="00757AFD" w:rsidP="005D6715">
      <w:pPr>
        <w:spacing w:after="0" w:line="240" w:lineRule="auto"/>
        <w:jc w:val="both"/>
        <w:rPr>
          <w:rFonts w:eastAsia="Calibri" w:cs="Times New Roman"/>
          <w:sz w:val="24"/>
          <w:szCs w:val="24"/>
        </w:rPr>
      </w:pPr>
      <w:r w:rsidRPr="00262115">
        <w:rPr>
          <w:rFonts w:eastAsia="Calibri" w:cs="Times New Roman"/>
          <w:b/>
          <w:sz w:val="24"/>
          <w:szCs w:val="24"/>
        </w:rPr>
        <w:t xml:space="preserve">§ 2º </w:t>
      </w:r>
      <w:r w:rsidRPr="00262115">
        <w:rPr>
          <w:rFonts w:eastAsia="Calibri" w:cs="Times New Roman"/>
          <w:sz w:val="24"/>
          <w:szCs w:val="24"/>
        </w:rPr>
        <w:t>Em caso de atrasos, estes deverão ser justificados por escrito</w:t>
      </w:r>
      <w:r w:rsidR="004B7C8D" w:rsidRPr="00262115">
        <w:rPr>
          <w:rFonts w:eastAsia="Calibri" w:cs="Times New Roman"/>
          <w:sz w:val="24"/>
          <w:szCs w:val="24"/>
        </w:rPr>
        <w:t>, se possível</w:t>
      </w:r>
      <w:r w:rsidR="00633C54" w:rsidRPr="00262115">
        <w:rPr>
          <w:rFonts w:eastAsia="Calibri" w:cs="Times New Roman"/>
          <w:sz w:val="24"/>
          <w:szCs w:val="24"/>
        </w:rPr>
        <w:t>,</w:t>
      </w:r>
      <w:r w:rsidR="004B7C8D" w:rsidRPr="00262115">
        <w:rPr>
          <w:rFonts w:eastAsia="Calibri" w:cs="Times New Roman"/>
          <w:sz w:val="24"/>
          <w:szCs w:val="24"/>
        </w:rPr>
        <w:t xml:space="preserve"> </w:t>
      </w:r>
      <w:r w:rsidR="00633C54" w:rsidRPr="00262115">
        <w:rPr>
          <w:rFonts w:eastAsia="Calibri" w:cs="Times New Roman"/>
          <w:sz w:val="24"/>
          <w:szCs w:val="24"/>
        </w:rPr>
        <w:t xml:space="preserve">apresentar </w:t>
      </w:r>
      <w:r w:rsidR="004B7C8D" w:rsidRPr="00262115">
        <w:rPr>
          <w:rFonts w:eastAsia="Calibri" w:cs="Times New Roman"/>
          <w:sz w:val="24"/>
          <w:szCs w:val="24"/>
        </w:rPr>
        <w:t>comprovação</w:t>
      </w:r>
      <w:r w:rsidRPr="00262115">
        <w:rPr>
          <w:rFonts w:eastAsia="Calibri" w:cs="Times New Roman"/>
          <w:sz w:val="24"/>
          <w:szCs w:val="24"/>
        </w:rPr>
        <w:t xml:space="preserve"> </w:t>
      </w:r>
      <w:r w:rsidR="00633C54" w:rsidRPr="00262115">
        <w:rPr>
          <w:rFonts w:eastAsia="Calibri" w:cs="Times New Roman"/>
          <w:sz w:val="24"/>
          <w:szCs w:val="24"/>
        </w:rPr>
        <w:t xml:space="preserve">pelo atraso para </w:t>
      </w:r>
      <w:r w:rsidR="004A0E65" w:rsidRPr="00262115">
        <w:rPr>
          <w:rFonts w:eastAsia="Calibri" w:cs="Times New Roman"/>
          <w:sz w:val="24"/>
          <w:szCs w:val="24"/>
        </w:rPr>
        <w:t>o</w:t>
      </w:r>
      <w:r w:rsidRPr="00262115">
        <w:rPr>
          <w:rFonts w:eastAsia="Calibri" w:cs="Times New Roman"/>
          <w:sz w:val="24"/>
          <w:szCs w:val="24"/>
        </w:rPr>
        <w:t xml:space="preserve"> </w:t>
      </w:r>
      <w:r w:rsidR="004A0E65" w:rsidRPr="00262115">
        <w:rPr>
          <w:rFonts w:eastAsia="Calibri" w:cs="Times New Roman"/>
          <w:sz w:val="24"/>
          <w:szCs w:val="24"/>
        </w:rPr>
        <w:t xml:space="preserve">Assessor </w:t>
      </w:r>
      <w:r w:rsidRPr="00262115">
        <w:rPr>
          <w:rFonts w:eastAsia="Calibri" w:cs="Times New Roman"/>
          <w:sz w:val="24"/>
          <w:szCs w:val="24"/>
        </w:rPr>
        <w:t>de Esporte Educacional e</w:t>
      </w:r>
      <w:r w:rsidR="004B7C8D" w:rsidRPr="00262115">
        <w:rPr>
          <w:rFonts w:eastAsia="Calibri" w:cs="Times New Roman"/>
          <w:sz w:val="24"/>
          <w:szCs w:val="24"/>
        </w:rPr>
        <w:t>/ou</w:t>
      </w:r>
      <w:r w:rsidRPr="00262115">
        <w:rPr>
          <w:rFonts w:eastAsia="Calibri" w:cs="Times New Roman"/>
          <w:sz w:val="24"/>
          <w:szCs w:val="24"/>
        </w:rPr>
        <w:t xml:space="preserve"> ao Coordenador </w:t>
      </w:r>
      <w:r w:rsidR="00633C54" w:rsidRPr="00262115">
        <w:rPr>
          <w:rFonts w:eastAsia="Calibri" w:cs="Times New Roman"/>
          <w:sz w:val="24"/>
          <w:szCs w:val="24"/>
        </w:rPr>
        <w:t xml:space="preserve">técnico </w:t>
      </w:r>
      <w:r w:rsidRPr="00262115">
        <w:rPr>
          <w:rFonts w:eastAsia="Calibri" w:cs="Times New Roman"/>
          <w:sz w:val="24"/>
          <w:szCs w:val="24"/>
        </w:rPr>
        <w:t>do JERGS</w:t>
      </w:r>
      <w:r w:rsidR="00633C54" w:rsidRPr="00262115">
        <w:rPr>
          <w:rFonts w:eastAsia="Calibri" w:cs="Times New Roman"/>
          <w:sz w:val="24"/>
          <w:szCs w:val="24"/>
        </w:rPr>
        <w:t>, onde será</w:t>
      </w:r>
      <w:r w:rsidRPr="00262115">
        <w:rPr>
          <w:rFonts w:eastAsia="Calibri" w:cs="Times New Roman"/>
          <w:sz w:val="24"/>
          <w:szCs w:val="24"/>
        </w:rPr>
        <w:t xml:space="preserve"> verifica</w:t>
      </w:r>
      <w:r w:rsidR="00633C54" w:rsidRPr="00262115">
        <w:rPr>
          <w:rFonts w:eastAsia="Calibri" w:cs="Times New Roman"/>
          <w:sz w:val="24"/>
          <w:szCs w:val="24"/>
        </w:rPr>
        <w:t xml:space="preserve">do o (s) motivo (s) </w:t>
      </w:r>
      <w:r w:rsidRPr="00262115">
        <w:rPr>
          <w:rFonts w:eastAsia="Calibri" w:cs="Times New Roman"/>
          <w:sz w:val="24"/>
          <w:szCs w:val="24"/>
        </w:rPr>
        <w:t>do referido atraso</w:t>
      </w:r>
      <w:r w:rsidR="00633C54" w:rsidRPr="00262115">
        <w:rPr>
          <w:rFonts w:eastAsia="Calibri" w:cs="Times New Roman"/>
          <w:sz w:val="24"/>
          <w:szCs w:val="24"/>
        </w:rPr>
        <w:t>, mesmo assim, estarão sujeitos as penas impostas pela Comissão Disciplinar</w:t>
      </w:r>
      <w:r w:rsidRPr="00262115">
        <w:rPr>
          <w:rFonts w:eastAsia="Calibri" w:cs="Times New Roman"/>
          <w:sz w:val="24"/>
          <w:szCs w:val="24"/>
        </w:rPr>
        <w:t xml:space="preserve">. </w:t>
      </w:r>
    </w:p>
    <w:p w:rsidR="00757AFD" w:rsidRPr="00262115" w:rsidRDefault="00757AFD" w:rsidP="005D6715">
      <w:pPr>
        <w:spacing w:after="0" w:line="240" w:lineRule="auto"/>
        <w:jc w:val="both"/>
        <w:rPr>
          <w:rFonts w:eastAsia="Calibri" w:cs="Times New Roman"/>
          <w:sz w:val="24"/>
          <w:szCs w:val="24"/>
        </w:rPr>
      </w:pPr>
    </w:p>
    <w:p w:rsidR="00757AFD" w:rsidRPr="00262115" w:rsidRDefault="00757AFD" w:rsidP="005D6715">
      <w:pPr>
        <w:spacing w:after="0" w:line="240" w:lineRule="auto"/>
        <w:jc w:val="both"/>
        <w:rPr>
          <w:rFonts w:eastAsia="Calibri" w:cs="Times New Roman"/>
          <w:sz w:val="24"/>
          <w:szCs w:val="24"/>
        </w:rPr>
      </w:pPr>
      <w:r w:rsidRPr="00262115">
        <w:rPr>
          <w:rFonts w:eastAsia="Calibri" w:cs="Times New Roman"/>
          <w:b/>
          <w:sz w:val="24"/>
          <w:szCs w:val="24"/>
        </w:rPr>
        <w:lastRenderedPageBreak/>
        <w:t>Art.4</w:t>
      </w:r>
      <w:r w:rsidR="009E6EB3" w:rsidRPr="00262115">
        <w:rPr>
          <w:rFonts w:eastAsia="Calibri" w:cs="Times New Roman"/>
          <w:b/>
          <w:sz w:val="24"/>
          <w:szCs w:val="24"/>
        </w:rPr>
        <w:t>7</w:t>
      </w:r>
      <w:r w:rsidRPr="00262115">
        <w:rPr>
          <w:rFonts w:eastAsia="Calibri" w:cs="Times New Roman"/>
          <w:sz w:val="24"/>
          <w:szCs w:val="24"/>
        </w:rPr>
        <w:t xml:space="preserve"> Quando do não cumprimento de ordem administrativa e/ou técnica, prevista neste Regulamento ou estabelecida em Congresso Técnico, </w:t>
      </w:r>
      <w:proofErr w:type="gramStart"/>
      <w:r w:rsidR="00670A98" w:rsidRPr="00262115">
        <w:rPr>
          <w:rFonts w:eastAsia="Calibri" w:cs="Times New Roman"/>
          <w:sz w:val="24"/>
          <w:szCs w:val="24"/>
        </w:rPr>
        <w:t>a</w:t>
      </w:r>
      <w:proofErr w:type="gramEnd"/>
      <w:r w:rsidRPr="00262115">
        <w:rPr>
          <w:rFonts w:eastAsia="Calibri" w:cs="Times New Roman"/>
          <w:sz w:val="24"/>
          <w:szCs w:val="24"/>
        </w:rPr>
        <w:t xml:space="preserve"> equipe infratora </w:t>
      </w:r>
      <w:r w:rsidR="00670A98" w:rsidRPr="00262115">
        <w:rPr>
          <w:rFonts w:eastAsia="Calibri" w:cs="Times New Roman"/>
          <w:sz w:val="24"/>
          <w:szCs w:val="24"/>
        </w:rPr>
        <w:t xml:space="preserve">poderá ser </w:t>
      </w:r>
      <w:r w:rsidRPr="00262115">
        <w:rPr>
          <w:rFonts w:eastAsia="Calibri" w:cs="Times New Roman"/>
          <w:sz w:val="24"/>
          <w:szCs w:val="24"/>
        </w:rPr>
        <w:t xml:space="preserve">punida com a perda sumária de pontos na partida/jogo/prova em que houve a irregularidade e/ou com a eliminação da competição. </w:t>
      </w:r>
    </w:p>
    <w:p w:rsidR="00670A98" w:rsidRPr="00262115" w:rsidRDefault="00757AFD" w:rsidP="005D6715">
      <w:pPr>
        <w:spacing w:after="0" w:line="240" w:lineRule="auto"/>
        <w:jc w:val="both"/>
        <w:rPr>
          <w:rFonts w:eastAsia="Calibri" w:cs="Times New Roman"/>
          <w:sz w:val="24"/>
          <w:szCs w:val="24"/>
        </w:rPr>
      </w:pPr>
      <w:r w:rsidRPr="00262115">
        <w:rPr>
          <w:rFonts w:eastAsia="Calibri" w:cs="Times New Roman"/>
          <w:b/>
          <w:sz w:val="24"/>
          <w:szCs w:val="24"/>
        </w:rPr>
        <w:t xml:space="preserve">§1º </w:t>
      </w:r>
      <w:r w:rsidRPr="00262115">
        <w:rPr>
          <w:rFonts w:eastAsia="Calibri" w:cs="Times New Roman"/>
          <w:sz w:val="24"/>
          <w:szCs w:val="24"/>
        </w:rPr>
        <w:t>Os pontos</w:t>
      </w:r>
      <w:r w:rsidR="002A0F80" w:rsidRPr="00262115">
        <w:rPr>
          <w:rFonts w:eastAsia="Calibri" w:cs="Times New Roman"/>
          <w:sz w:val="24"/>
          <w:szCs w:val="24"/>
        </w:rPr>
        <w:t xml:space="preserve"> e/ou</w:t>
      </w:r>
      <w:r w:rsidR="00E247A2" w:rsidRPr="00262115">
        <w:rPr>
          <w:rFonts w:eastAsia="Calibri" w:cs="Times New Roman"/>
          <w:sz w:val="24"/>
          <w:szCs w:val="24"/>
        </w:rPr>
        <w:t xml:space="preserve"> classificação</w:t>
      </w:r>
      <w:r w:rsidRPr="00262115">
        <w:rPr>
          <w:rFonts w:eastAsia="Calibri" w:cs="Times New Roman"/>
          <w:sz w:val="24"/>
          <w:szCs w:val="24"/>
        </w:rPr>
        <w:t xml:space="preserve"> </w:t>
      </w:r>
      <w:r w:rsidR="00E247A2" w:rsidRPr="00262115">
        <w:rPr>
          <w:rFonts w:eastAsia="Calibri" w:cs="Times New Roman"/>
          <w:sz w:val="24"/>
          <w:szCs w:val="24"/>
        </w:rPr>
        <w:t xml:space="preserve">que </w:t>
      </w:r>
      <w:r w:rsidRPr="00262115">
        <w:rPr>
          <w:rFonts w:eastAsia="Calibri" w:cs="Times New Roman"/>
          <w:sz w:val="24"/>
          <w:szCs w:val="24"/>
        </w:rPr>
        <w:t xml:space="preserve">por ventura </w:t>
      </w:r>
      <w:r w:rsidR="00E247A2" w:rsidRPr="00262115">
        <w:rPr>
          <w:rFonts w:eastAsia="Calibri" w:cs="Times New Roman"/>
          <w:sz w:val="24"/>
          <w:szCs w:val="24"/>
        </w:rPr>
        <w:t>for</w:t>
      </w:r>
      <w:r w:rsidR="00670A98" w:rsidRPr="00262115">
        <w:rPr>
          <w:rFonts w:eastAsia="Calibri" w:cs="Times New Roman"/>
          <w:sz w:val="24"/>
          <w:szCs w:val="24"/>
        </w:rPr>
        <w:t>em</w:t>
      </w:r>
      <w:r w:rsidR="00E247A2" w:rsidRPr="00262115">
        <w:rPr>
          <w:rFonts w:eastAsia="Calibri" w:cs="Times New Roman"/>
          <w:sz w:val="24"/>
          <w:szCs w:val="24"/>
        </w:rPr>
        <w:t xml:space="preserve"> </w:t>
      </w:r>
      <w:r w:rsidRPr="00262115">
        <w:rPr>
          <w:rFonts w:eastAsia="Calibri" w:cs="Times New Roman"/>
          <w:sz w:val="24"/>
          <w:szCs w:val="24"/>
        </w:rPr>
        <w:t>obtido</w:t>
      </w:r>
      <w:r w:rsidR="00E247A2" w:rsidRPr="00262115">
        <w:rPr>
          <w:rFonts w:eastAsia="Calibri" w:cs="Times New Roman"/>
          <w:sz w:val="24"/>
          <w:szCs w:val="24"/>
        </w:rPr>
        <w:t>s</w:t>
      </w:r>
      <w:r w:rsidRPr="00262115">
        <w:rPr>
          <w:rFonts w:eastAsia="Calibri" w:cs="Times New Roman"/>
          <w:sz w:val="24"/>
          <w:szCs w:val="24"/>
        </w:rPr>
        <w:t xml:space="preserve"> pela infratora</w:t>
      </w:r>
      <w:r w:rsidR="00E247A2" w:rsidRPr="00262115">
        <w:rPr>
          <w:rFonts w:eastAsia="Calibri" w:cs="Times New Roman"/>
          <w:sz w:val="24"/>
          <w:szCs w:val="24"/>
        </w:rPr>
        <w:t>,</w:t>
      </w:r>
      <w:r w:rsidRPr="00262115">
        <w:rPr>
          <w:rFonts w:eastAsia="Calibri" w:cs="Times New Roman"/>
          <w:sz w:val="24"/>
          <w:szCs w:val="24"/>
        </w:rPr>
        <w:t xml:space="preserve"> serão revertidos em favor da equipe</w:t>
      </w:r>
      <w:r w:rsidR="00633C54" w:rsidRPr="00262115">
        <w:rPr>
          <w:rFonts w:eastAsia="Calibri" w:cs="Times New Roman"/>
          <w:sz w:val="24"/>
          <w:szCs w:val="24"/>
        </w:rPr>
        <w:t xml:space="preserve"> e/ou aluno-atleta</w:t>
      </w:r>
      <w:r w:rsidRPr="00262115">
        <w:rPr>
          <w:rFonts w:eastAsia="Calibri" w:cs="Times New Roman"/>
          <w:sz w:val="24"/>
          <w:szCs w:val="24"/>
        </w:rPr>
        <w:t xml:space="preserve"> adversári</w:t>
      </w:r>
      <w:r w:rsidR="00633C54" w:rsidRPr="00262115">
        <w:rPr>
          <w:rFonts w:eastAsia="Calibri" w:cs="Times New Roman"/>
          <w:sz w:val="24"/>
          <w:szCs w:val="24"/>
        </w:rPr>
        <w:t>o</w:t>
      </w:r>
      <w:r w:rsidRPr="00262115">
        <w:rPr>
          <w:rFonts w:eastAsia="Calibri" w:cs="Times New Roman"/>
          <w:sz w:val="24"/>
          <w:szCs w:val="24"/>
        </w:rPr>
        <w:t xml:space="preserve">, aplicando o escore determinado no </w:t>
      </w:r>
      <w:r w:rsidR="004D1425" w:rsidRPr="00262115">
        <w:rPr>
          <w:rFonts w:eastAsia="Calibri" w:cs="Times New Roman"/>
          <w:sz w:val="24"/>
          <w:szCs w:val="24"/>
        </w:rPr>
        <w:t>Regulamento Específico de cada modalidade</w:t>
      </w:r>
      <w:r w:rsidRPr="00262115">
        <w:rPr>
          <w:rFonts w:eastAsia="Calibri" w:cs="Times New Roman"/>
          <w:sz w:val="24"/>
          <w:szCs w:val="24"/>
        </w:rPr>
        <w:t>.</w:t>
      </w:r>
    </w:p>
    <w:p w:rsidR="00757AFD" w:rsidRPr="00262115" w:rsidRDefault="00757AFD" w:rsidP="005D6715">
      <w:pPr>
        <w:spacing w:after="0" w:line="240" w:lineRule="auto"/>
        <w:jc w:val="both"/>
        <w:rPr>
          <w:rFonts w:eastAsia="Calibri" w:cs="Times New Roman"/>
          <w:sz w:val="24"/>
          <w:szCs w:val="24"/>
        </w:rPr>
      </w:pPr>
      <w:r w:rsidRPr="00262115">
        <w:rPr>
          <w:rFonts w:eastAsia="Calibri" w:cs="Times New Roman"/>
          <w:sz w:val="24"/>
          <w:szCs w:val="24"/>
        </w:rPr>
        <w:t xml:space="preserve"> </w:t>
      </w:r>
    </w:p>
    <w:p w:rsidR="00670A98" w:rsidRPr="00262115" w:rsidRDefault="00757AFD" w:rsidP="005D6715">
      <w:pPr>
        <w:spacing w:after="0" w:line="240" w:lineRule="auto"/>
        <w:jc w:val="both"/>
        <w:rPr>
          <w:rFonts w:eastAsia="Calibri" w:cs="Times New Roman"/>
          <w:sz w:val="24"/>
          <w:szCs w:val="24"/>
        </w:rPr>
      </w:pPr>
      <w:r w:rsidRPr="00262115">
        <w:rPr>
          <w:rFonts w:eastAsia="Calibri" w:cs="Times New Roman"/>
          <w:b/>
          <w:sz w:val="24"/>
          <w:szCs w:val="24"/>
        </w:rPr>
        <w:t xml:space="preserve">§2º </w:t>
      </w:r>
      <w:r w:rsidRPr="00262115">
        <w:rPr>
          <w:rFonts w:eastAsia="Calibri" w:cs="Times New Roman"/>
          <w:sz w:val="24"/>
          <w:szCs w:val="24"/>
        </w:rPr>
        <w:t>Em caso de eliminação de uma equipe, todos os pontos por ela obtidos anteriormente serão desconsiderados.</w:t>
      </w:r>
    </w:p>
    <w:p w:rsidR="00757AFD" w:rsidRPr="00262115" w:rsidRDefault="00757AFD" w:rsidP="005D6715">
      <w:pPr>
        <w:spacing w:after="0" w:line="240" w:lineRule="auto"/>
        <w:jc w:val="both"/>
        <w:rPr>
          <w:rFonts w:eastAsia="Calibri" w:cs="Times New Roman"/>
          <w:sz w:val="24"/>
          <w:szCs w:val="24"/>
        </w:rPr>
      </w:pPr>
      <w:r w:rsidRPr="00262115">
        <w:rPr>
          <w:rFonts w:eastAsia="Calibri" w:cs="Times New Roman"/>
          <w:sz w:val="24"/>
          <w:szCs w:val="24"/>
        </w:rPr>
        <w:t xml:space="preserve"> </w:t>
      </w:r>
      <w:r w:rsidR="00231FF3" w:rsidRPr="00262115">
        <w:rPr>
          <w:rFonts w:eastAsia="Calibri" w:cs="Times New Roman"/>
          <w:sz w:val="24"/>
          <w:szCs w:val="24"/>
        </w:rPr>
        <w:t xml:space="preserve">  </w:t>
      </w:r>
    </w:p>
    <w:p w:rsidR="00757AFD" w:rsidRPr="00262115" w:rsidRDefault="00757AFD" w:rsidP="005D6715">
      <w:pPr>
        <w:spacing w:after="0" w:line="240" w:lineRule="auto"/>
        <w:jc w:val="both"/>
        <w:rPr>
          <w:rFonts w:eastAsia="Calibri" w:cs="Times New Roman"/>
          <w:sz w:val="24"/>
          <w:szCs w:val="24"/>
        </w:rPr>
      </w:pPr>
      <w:r w:rsidRPr="00262115">
        <w:rPr>
          <w:rFonts w:eastAsia="Calibri" w:cs="Times New Roman"/>
          <w:b/>
          <w:sz w:val="24"/>
          <w:szCs w:val="24"/>
        </w:rPr>
        <w:t xml:space="preserve"> §3º </w:t>
      </w:r>
      <w:r w:rsidRPr="00262115">
        <w:rPr>
          <w:rFonts w:eastAsia="Calibri" w:cs="Times New Roman"/>
          <w:sz w:val="24"/>
          <w:szCs w:val="24"/>
        </w:rPr>
        <w:t>Se a irregularidade ocorrer em prova individual, o atleta será automaticamente desclassificado.</w:t>
      </w:r>
    </w:p>
    <w:p w:rsidR="00757AFD" w:rsidRPr="00771220" w:rsidRDefault="00757AFD" w:rsidP="005D6715">
      <w:pPr>
        <w:spacing w:after="0" w:line="240" w:lineRule="auto"/>
        <w:jc w:val="both"/>
        <w:rPr>
          <w:rFonts w:eastAsia="Calibri" w:cs="Times New Roman"/>
          <w:color w:val="FF0000"/>
          <w:sz w:val="24"/>
          <w:szCs w:val="24"/>
        </w:rPr>
      </w:pPr>
      <w:r w:rsidRPr="00771220">
        <w:rPr>
          <w:rFonts w:eastAsia="Calibri" w:cs="Times New Roman"/>
          <w:color w:val="FF0000"/>
          <w:sz w:val="24"/>
          <w:szCs w:val="24"/>
        </w:rPr>
        <w:t xml:space="preserve"> </w:t>
      </w:r>
    </w:p>
    <w:p w:rsidR="00757AFD" w:rsidRPr="00262115" w:rsidRDefault="00863C8C" w:rsidP="005D6715">
      <w:pPr>
        <w:spacing w:after="0" w:line="240" w:lineRule="auto"/>
        <w:jc w:val="both"/>
        <w:rPr>
          <w:rFonts w:eastAsia="Calibri" w:cs="Times New Roman"/>
          <w:sz w:val="24"/>
          <w:szCs w:val="24"/>
        </w:rPr>
      </w:pPr>
      <w:r w:rsidRPr="00262115">
        <w:rPr>
          <w:rFonts w:eastAsia="Calibri" w:cs="Times New Roman"/>
          <w:b/>
          <w:sz w:val="24"/>
          <w:szCs w:val="24"/>
        </w:rPr>
        <w:t>Art.4</w:t>
      </w:r>
      <w:r w:rsidR="009E6EB3" w:rsidRPr="00262115">
        <w:rPr>
          <w:rFonts w:eastAsia="Calibri" w:cs="Times New Roman"/>
          <w:b/>
          <w:sz w:val="24"/>
          <w:szCs w:val="24"/>
        </w:rPr>
        <w:t>8</w:t>
      </w:r>
      <w:r w:rsidR="00315AE4" w:rsidRPr="00262115">
        <w:rPr>
          <w:rFonts w:eastAsia="Calibri" w:cs="Times New Roman"/>
          <w:b/>
          <w:sz w:val="24"/>
          <w:szCs w:val="24"/>
        </w:rPr>
        <w:t xml:space="preserve"> </w:t>
      </w:r>
      <w:r w:rsidR="00257E1E" w:rsidRPr="00262115">
        <w:rPr>
          <w:rFonts w:eastAsia="Calibri" w:cs="Times New Roman"/>
          <w:sz w:val="24"/>
          <w:szCs w:val="24"/>
        </w:rPr>
        <w:t xml:space="preserve">A </w:t>
      </w:r>
      <w:r w:rsidR="0061318C" w:rsidRPr="00262115">
        <w:rPr>
          <w:rFonts w:eastAsia="Calibri" w:cs="Times New Roman"/>
          <w:sz w:val="24"/>
          <w:szCs w:val="24"/>
        </w:rPr>
        <w:t>Comissão Disciplinar</w:t>
      </w:r>
      <w:r w:rsidR="00257E1E" w:rsidRPr="00262115">
        <w:rPr>
          <w:rFonts w:eastAsia="Calibri" w:cs="Times New Roman"/>
          <w:sz w:val="24"/>
          <w:szCs w:val="24"/>
        </w:rPr>
        <w:t xml:space="preserve"> do JERGS</w:t>
      </w:r>
      <w:r w:rsidR="000F1204" w:rsidRPr="00262115">
        <w:rPr>
          <w:rFonts w:eastAsia="Calibri" w:cs="Times New Roman"/>
          <w:sz w:val="24"/>
          <w:szCs w:val="24"/>
        </w:rPr>
        <w:t>,</w:t>
      </w:r>
      <w:r w:rsidR="00257E1E" w:rsidRPr="00262115">
        <w:rPr>
          <w:rFonts w:eastAsia="Calibri" w:cs="Times New Roman"/>
          <w:sz w:val="24"/>
          <w:szCs w:val="24"/>
        </w:rPr>
        <w:t xml:space="preserve"> será constituída a</w:t>
      </w:r>
      <w:r w:rsidR="000F1204" w:rsidRPr="00262115">
        <w:rPr>
          <w:rFonts w:eastAsia="Calibri" w:cs="Times New Roman"/>
          <w:sz w:val="24"/>
          <w:szCs w:val="24"/>
        </w:rPr>
        <w:t>ntes do início de cada</w:t>
      </w:r>
      <w:r w:rsidR="00257E1E" w:rsidRPr="00262115">
        <w:rPr>
          <w:rFonts w:eastAsia="Calibri" w:cs="Times New Roman"/>
          <w:sz w:val="24"/>
          <w:szCs w:val="24"/>
        </w:rPr>
        <w:t xml:space="preserve"> Fase e</w:t>
      </w:r>
      <w:r w:rsidR="0061318C" w:rsidRPr="00262115">
        <w:rPr>
          <w:rFonts w:eastAsia="Calibri" w:cs="Times New Roman"/>
          <w:b/>
          <w:sz w:val="24"/>
          <w:szCs w:val="24"/>
        </w:rPr>
        <w:t xml:space="preserve">, </w:t>
      </w:r>
      <w:r w:rsidR="000F1204" w:rsidRPr="00262115">
        <w:rPr>
          <w:rFonts w:eastAsia="Calibri" w:cs="Times New Roman"/>
          <w:sz w:val="24"/>
          <w:szCs w:val="24"/>
        </w:rPr>
        <w:t>atuar</w:t>
      </w:r>
      <w:r w:rsidR="00670A98" w:rsidRPr="00262115">
        <w:rPr>
          <w:rFonts w:eastAsia="Calibri" w:cs="Times New Roman"/>
          <w:sz w:val="24"/>
          <w:szCs w:val="24"/>
        </w:rPr>
        <w:t>á</w:t>
      </w:r>
      <w:r w:rsidR="0061318C" w:rsidRPr="00262115">
        <w:rPr>
          <w:rFonts w:eastAsia="Calibri" w:cs="Times New Roman"/>
          <w:sz w:val="24"/>
          <w:szCs w:val="24"/>
        </w:rPr>
        <w:t xml:space="preserve"> d</w:t>
      </w:r>
      <w:r w:rsidR="00757AFD" w:rsidRPr="00262115">
        <w:rPr>
          <w:rFonts w:eastAsia="Calibri" w:cs="Times New Roman"/>
          <w:sz w:val="24"/>
          <w:szCs w:val="24"/>
        </w:rPr>
        <w:t>urante a realização dos jogos</w:t>
      </w:r>
      <w:r w:rsidR="00257E1E" w:rsidRPr="00262115">
        <w:rPr>
          <w:rFonts w:eastAsia="Calibri" w:cs="Times New Roman"/>
          <w:sz w:val="24"/>
          <w:szCs w:val="24"/>
        </w:rPr>
        <w:t xml:space="preserve"> nos </w:t>
      </w:r>
      <w:r w:rsidR="00757AFD" w:rsidRPr="00262115">
        <w:rPr>
          <w:rFonts w:eastAsia="Calibri" w:cs="Times New Roman"/>
          <w:sz w:val="24"/>
          <w:szCs w:val="24"/>
        </w:rPr>
        <w:t>julgamentos de protestos, atos de indisciplina</w:t>
      </w:r>
      <w:r w:rsidR="00257E1E" w:rsidRPr="00262115">
        <w:rPr>
          <w:rFonts w:eastAsia="Calibri" w:cs="Times New Roman"/>
          <w:sz w:val="24"/>
          <w:szCs w:val="24"/>
        </w:rPr>
        <w:t>,</w:t>
      </w:r>
      <w:r w:rsidR="00757AFD" w:rsidRPr="00262115">
        <w:rPr>
          <w:rFonts w:eastAsia="Calibri" w:cs="Times New Roman"/>
          <w:sz w:val="24"/>
          <w:szCs w:val="24"/>
        </w:rPr>
        <w:t xml:space="preserve"> irregularidade</w:t>
      </w:r>
      <w:r w:rsidR="000C0363" w:rsidRPr="00262115">
        <w:rPr>
          <w:rFonts w:eastAsia="Calibri" w:cs="Times New Roman"/>
          <w:sz w:val="24"/>
          <w:szCs w:val="24"/>
        </w:rPr>
        <w:t>s técnicas e administrativas</w:t>
      </w:r>
      <w:r w:rsidR="000F1204" w:rsidRPr="00262115">
        <w:rPr>
          <w:rFonts w:eastAsia="Calibri" w:cs="Times New Roman"/>
          <w:sz w:val="24"/>
          <w:szCs w:val="24"/>
        </w:rPr>
        <w:t xml:space="preserve"> e outros, </w:t>
      </w:r>
      <w:r w:rsidR="00670A98" w:rsidRPr="00262115">
        <w:rPr>
          <w:rFonts w:eastAsia="Calibri" w:cs="Times New Roman"/>
          <w:sz w:val="24"/>
          <w:szCs w:val="24"/>
        </w:rPr>
        <w:t>e se organiza nos seguintes níveis</w:t>
      </w:r>
      <w:r w:rsidR="00757AFD" w:rsidRPr="00262115">
        <w:rPr>
          <w:rFonts w:eastAsia="Calibri" w:cs="Times New Roman"/>
          <w:sz w:val="24"/>
          <w:szCs w:val="24"/>
        </w:rPr>
        <w:t xml:space="preserve">: </w:t>
      </w:r>
    </w:p>
    <w:p w:rsidR="00757AFD" w:rsidRPr="00262115" w:rsidRDefault="00757AFD" w:rsidP="005D6715">
      <w:pPr>
        <w:spacing w:after="0" w:line="240" w:lineRule="auto"/>
        <w:jc w:val="both"/>
        <w:rPr>
          <w:rFonts w:eastAsia="Calibri" w:cs="Times New Roman"/>
          <w:sz w:val="24"/>
          <w:szCs w:val="24"/>
        </w:rPr>
      </w:pPr>
      <w:r w:rsidRPr="00262115">
        <w:rPr>
          <w:rFonts w:eastAsia="Calibri" w:cs="Times New Roman"/>
          <w:b/>
          <w:sz w:val="24"/>
          <w:szCs w:val="24"/>
        </w:rPr>
        <w:t>I -</w:t>
      </w:r>
      <w:r w:rsidRPr="00262115">
        <w:rPr>
          <w:rFonts w:eastAsia="Calibri" w:cs="Times New Roman"/>
          <w:sz w:val="24"/>
          <w:szCs w:val="24"/>
        </w:rPr>
        <w:t xml:space="preserve"> Comissão </w:t>
      </w:r>
      <w:r w:rsidR="00EE30BD" w:rsidRPr="00262115">
        <w:rPr>
          <w:rFonts w:eastAsia="Calibri" w:cs="Times New Roman"/>
          <w:sz w:val="24"/>
          <w:szCs w:val="24"/>
        </w:rPr>
        <w:t>Disciplinar</w:t>
      </w:r>
      <w:r w:rsidRPr="00262115">
        <w:rPr>
          <w:rFonts w:eastAsia="Calibri" w:cs="Times New Roman"/>
          <w:sz w:val="24"/>
          <w:szCs w:val="24"/>
        </w:rPr>
        <w:t xml:space="preserve"> </w:t>
      </w:r>
      <w:r w:rsidR="00FE291F" w:rsidRPr="00262115">
        <w:rPr>
          <w:rFonts w:eastAsia="Calibri" w:cs="Times New Roman"/>
          <w:sz w:val="24"/>
          <w:szCs w:val="24"/>
        </w:rPr>
        <w:t>de C</w:t>
      </w:r>
      <w:r w:rsidR="0061318C" w:rsidRPr="00262115">
        <w:rPr>
          <w:rFonts w:eastAsia="Calibri" w:cs="Times New Roman"/>
          <w:sz w:val="24"/>
          <w:szCs w:val="24"/>
        </w:rPr>
        <w:t>oordenadoria</w:t>
      </w:r>
      <w:r w:rsidR="00EE30BD" w:rsidRPr="00262115">
        <w:rPr>
          <w:rFonts w:eastAsia="Calibri" w:cs="Times New Roman"/>
          <w:sz w:val="24"/>
          <w:szCs w:val="24"/>
        </w:rPr>
        <w:t xml:space="preserve"> </w:t>
      </w:r>
      <w:r w:rsidRPr="00262115">
        <w:rPr>
          <w:rFonts w:eastAsia="Calibri" w:cs="Times New Roman"/>
          <w:sz w:val="24"/>
          <w:szCs w:val="24"/>
        </w:rPr>
        <w:t>(CD</w:t>
      </w:r>
      <w:r w:rsidR="00EE30BD" w:rsidRPr="00262115">
        <w:rPr>
          <w:rFonts w:eastAsia="Calibri" w:cs="Times New Roman"/>
          <w:sz w:val="24"/>
          <w:szCs w:val="24"/>
        </w:rPr>
        <w:t>C</w:t>
      </w:r>
      <w:r w:rsidRPr="00262115">
        <w:rPr>
          <w:rFonts w:eastAsia="Calibri" w:cs="Times New Roman"/>
          <w:sz w:val="24"/>
          <w:szCs w:val="24"/>
        </w:rPr>
        <w:t>);</w:t>
      </w:r>
    </w:p>
    <w:p w:rsidR="005032D2" w:rsidRPr="00262115" w:rsidRDefault="00757AFD" w:rsidP="005D6715">
      <w:pPr>
        <w:spacing w:after="0" w:line="240" w:lineRule="auto"/>
        <w:jc w:val="both"/>
        <w:rPr>
          <w:rFonts w:eastAsia="Calibri" w:cs="Times New Roman"/>
          <w:sz w:val="24"/>
          <w:szCs w:val="24"/>
        </w:rPr>
      </w:pPr>
      <w:r w:rsidRPr="00262115">
        <w:rPr>
          <w:rFonts w:eastAsia="Calibri" w:cs="Times New Roman"/>
          <w:b/>
          <w:sz w:val="24"/>
          <w:szCs w:val="24"/>
        </w:rPr>
        <w:t>II</w:t>
      </w:r>
      <w:r w:rsidR="00751418" w:rsidRPr="00262115">
        <w:rPr>
          <w:rFonts w:eastAsia="Calibri" w:cs="Times New Roman"/>
          <w:sz w:val="24"/>
          <w:szCs w:val="24"/>
        </w:rPr>
        <w:t xml:space="preserve"> - Comissão </w:t>
      </w:r>
      <w:r w:rsidR="00EE30BD" w:rsidRPr="00262115">
        <w:rPr>
          <w:rFonts w:eastAsia="Calibri" w:cs="Times New Roman"/>
          <w:sz w:val="24"/>
          <w:szCs w:val="24"/>
        </w:rPr>
        <w:t xml:space="preserve">Disciplinar </w:t>
      </w:r>
      <w:r w:rsidR="00751418" w:rsidRPr="00262115">
        <w:rPr>
          <w:rFonts w:eastAsia="Calibri" w:cs="Times New Roman"/>
          <w:sz w:val="24"/>
          <w:szCs w:val="24"/>
        </w:rPr>
        <w:t>Regional (C</w:t>
      </w:r>
      <w:r w:rsidR="00EE30BD" w:rsidRPr="00262115">
        <w:rPr>
          <w:rFonts w:eastAsia="Calibri" w:cs="Times New Roman"/>
          <w:sz w:val="24"/>
          <w:szCs w:val="24"/>
        </w:rPr>
        <w:t>DR</w:t>
      </w:r>
      <w:r w:rsidR="00751418" w:rsidRPr="00262115">
        <w:rPr>
          <w:rFonts w:eastAsia="Calibri" w:cs="Times New Roman"/>
          <w:sz w:val="24"/>
          <w:szCs w:val="24"/>
        </w:rPr>
        <w:t xml:space="preserve">); </w:t>
      </w:r>
    </w:p>
    <w:p w:rsidR="005032D2" w:rsidRPr="00262115" w:rsidRDefault="00757AFD" w:rsidP="005D6715">
      <w:pPr>
        <w:spacing w:after="0" w:line="240" w:lineRule="auto"/>
        <w:jc w:val="both"/>
        <w:rPr>
          <w:rFonts w:eastAsia="Calibri" w:cs="Times New Roman"/>
          <w:sz w:val="24"/>
          <w:szCs w:val="24"/>
        </w:rPr>
      </w:pPr>
      <w:r w:rsidRPr="00262115">
        <w:rPr>
          <w:rFonts w:eastAsia="Calibri" w:cs="Times New Roman"/>
          <w:b/>
          <w:sz w:val="24"/>
          <w:szCs w:val="24"/>
        </w:rPr>
        <w:t>III</w:t>
      </w:r>
      <w:r w:rsidR="00751418" w:rsidRPr="00262115">
        <w:rPr>
          <w:rFonts w:eastAsia="Calibri" w:cs="Times New Roman"/>
          <w:sz w:val="24"/>
          <w:szCs w:val="24"/>
        </w:rPr>
        <w:t xml:space="preserve"> - Comissão </w:t>
      </w:r>
      <w:r w:rsidR="00EE30BD" w:rsidRPr="00262115">
        <w:rPr>
          <w:rFonts w:eastAsia="Calibri" w:cs="Times New Roman"/>
          <w:sz w:val="24"/>
          <w:szCs w:val="24"/>
        </w:rPr>
        <w:t>Disciplinar Estadual</w:t>
      </w:r>
      <w:r w:rsidRPr="00262115">
        <w:rPr>
          <w:rFonts w:eastAsia="Calibri" w:cs="Times New Roman"/>
          <w:sz w:val="24"/>
          <w:szCs w:val="24"/>
        </w:rPr>
        <w:t xml:space="preserve"> (C</w:t>
      </w:r>
      <w:r w:rsidR="00EE30BD" w:rsidRPr="00262115">
        <w:rPr>
          <w:rFonts w:eastAsia="Calibri" w:cs="Times New Roman"/>
          <w:sz w:val="24"/>
          <w:szCs w:val="24"/>
        </w:rPr>
        <w:t>D</w:t>
      </w:r>
      <w:r w:rsidR="0061318C" w:rsidRPr="00262115">
        <w:rPr>
          <w:rFonts w:eastAsia="Calibri" w:cs="Times New Roman"/>
          <w:sz w:val="24"/>
          <w:szCs w:val="24"/>
        </w:rPr>
        <w:t>E</w:t>
      </w:r>
      <w:r w:rsidRPr="00262115">
        <w:rPr>
          <w:rFonts w:eastAsia="Calibri" w:cs="Times New Roman"/>
          <w:sz w:val="24"/>
          <w:szCs w:val="24"/>
        </w:rPr>
        <w:t>)</w:t>
      </w:r>
      <w:r w:rsidR="005032D2" w:rsidRPr="00262115">
        <w:rPr>
          <w:rFonts w:eastAsia="Calibri" w:cs="Times New Roman"/>
          <w:sz w:val="24"/>
          <w:szCs w:val="24"/>
        </w:rPr>
        <w:t xml:space="preserve">; </w:t>
      </w:r>
      <w:proofErr w:type="gramStart"/>
      <w:r w:rsidR="005032D2" w:rsidRPr="00262115">
        <w:rPr>
          <w:rFonts w:eastAsia="Calibri" w:cs="Times New Roman"/>
          <w:sz w:val="24"/>
          <w:szCs w:val="24"/>
        </w:rPr>
        <w:t>e</w:t>
      </w:r>
      <w:proofErr w:type="gramEnd"/>
    </w:p>
    <w:p w:rsidR="00757AFD" w:rsidRPr="00377EF4" w:rsidRDefault="005032D2" w:rsidP="005D6715">
      <w:pPr>
        <w:spacing w:after="0" w:line="240" w:lineRule="auto"/>
        <w:jc w:val="both"/>
        <w:rPr>
          <w:rFonts w:eastAsia="Calibri" w:cs="Times New Roman"/>
          <w:sz w:val="24"/>
          <w:szCs w:val="24"/>
        </w:rPr>
      </w:pPr>
      <w:r w:rsidRPr="00377EF4">
        <w:rPr>
          <w:rFonts w:eastAsia="Calibri" w:cs="Times New Roman"/>
          <w:b/>
          <w:sz w:val="24"/>
          <w:szCs w:val="24"/>
        </w:rPr>
        <w:t>IV</w:t>
      </w:r>
      <w:r w:rsidR="00FE1E6C" w:rsidRPr="00377EF4">
        <w:rPr>
          <w:rFonts w:eastAsia="Calibri" w:cs="Times New Roman"/>
          <w:sz w:val="24"/>
          <w:szCs w:val="24"/>
        </w:rPr>
        <w:t xml:space="preserve"> -</w:t>
      </w:r>
      <w:r w:rsidRPr="00377EF4">
        <w:rPr>
          <w:rFonts w:eastAsia="Calibri" w:cs="Times New Roman"/>
          <w:sz w:val="24"/>
          <w:szCs w:val="24"/>
        </w:rPr>
        <w:t xml:space="preserve"> Comissão de Justiça Desportiva Geral (CJDG).</w:t>
      </w:r>
      <w:r w:rsidR="00757AFD" w:rsidRPr="00377EF4">
        <w:rPr>
          <w:rFonts w:eastAsia="Calibri" w:cs="Times New Roman"/>
          <w:sz w:val="24"/>
          <w:szCs w:val="24"/>
        </w:rPr>
        <w:t xml:space="preserve"> </w:t>
      </w:r>
    </w:p>
    <w:p w:rsidR="00040D94" w:rsidRPr="00377EF4" w:rsidRDefault="00040D94" w:rsidP="005D6715">
      <w:pPr>
        <w:spacing w:after="0" w:line="240" w:lineRule="auto"/>
        <w:jc w:val="both"/>
        <w:rPr>
          <w:rFonts w:eastAsia="Calibri" w:cs="Times New Roman"/>
          <w:b/>
          <w:sz w:val="24"/>
          <w:szCs w:val="24"/>
        </w:rPr>
      </w:pPr>
    </w:p>
    <w:p w:rsidR="001747D4" w:rsidRPr="00377EF4" w:rsidRDefault="00757AFD" w:rsidP="005D6715">
      <w:pPr>
        <w:spacing w:after="0" w:line="240" w:lineRule="auto"/>
        <w:jc w:val="both"/>
        <w:rPr>
          <w:rFonts w:eastAsia="Calibri" w:cs="Times New Roman"/>
          <w:sz w:val="24"/>
          <w:szCs w:val="24"/>
        </w:rPr>
      </w:pPr>
      <w:r w:rsidRPr="00377EF4">
        <w:rPr>
          <w:rFonts w:eastAsia="Calibri" w:cs="Times New Roman"/>
          <w:b/>
          <w:sz w:val="24"/>
          <w:szCs w:val="24"/>
        </w:rPr>
        <w:t>Art.</w:t>
      </w:r>
      <w:r w:rsidR="00670A98" w:rsidRPr="00377EF4">
        <w:rPr>
          <w:rFonts w:eastAsia="Calibri" w:cs="Times New Roman"/>
          <w:b/>
          <w:sz w:val="24"/>
          <w:szCs w:val="24"/>
        </w:rPr>
        <w:t>49</w:t>
      </w:r>
      <w:r w:rsidRPr="00377EF4">
        <w:rPr>
          <w:rFonts w:eastAsia="Calibri" w:cs="Times New Roman"/>
          <w:sz w:val="24"/>
          <w:szCs w:val="24"/>
        </w:rPr>
        <w:t xml:space="preserve"> </w:t>
      </w:r>
      <w:r w:rsidR="00DC650D" w:rsidRPr="00377EF4">
        <w:rPr>
          <w:rFonts w:eastAsia="Calibri" w:cs="Times New Roman"/>
          <w:sz w:val="24"/>
          <w:szCs w:val="24"/>
        </w:rPr>
        <w:t xml:space="preserve">As Comissões </w:t>
      </w:r>
      <w:r w:rsidRPr="00377EF4">
        <w:rPr>
          <w:rFonts w:eastAsia="Calibri" w:cs="Times New Roman"/>
          <w:sz w:val="24"/>
          <w:szCs w:val="24"/>
        </w:rPr>
        <w:t xml:space="preserve">Disciplinares </w:t>
      </w:r>
      <w:r w:rsidR="00EE30BD" w:rsidRPr="00377EF4">
        <w:rPr>
          <w:rFonts w:eastAsia="Calibri" w:cs="Times New Roman"/>
          <w:sz w:val="24"/>
          <w:szCs w:val="24"/>
        </w:rPr>
        <w:t xml:space="preserve">serão constituídas por 03 (três) ou 05 (cinco) membros indicados e designados pelos Assessores de Esporte Educacional da CRE e/ou </w:t>
      </w:r>
      <w:r w:rsidR="00670A98" w:rsidRPr="00377EF4">
        <w:rPr>
          <w:rFonts w:eastAsia="Calibri" w:cs="Times New Roman"/>
          <w:sz w:val="24"/>
          <w:szCs w:val="24"/>
        </w:rPr>
        <w:t>DP/</w:t>
      </w:r>
      <w:r w:rsidR="00EE30BD" w:rsidRPr="00377EF4">
        <w:rPr>
          <w:rFonts w:eastAsia="Calibri" w:cs="Times New Roman"/>
          <w:sz w:val="24"/>
          <w:szCs w:val="24"/>
        </w:rPr>
        <w:t>SEDUC, devendo estes, ter mais de 18 anos e não estar envolvido com nenhuma equipe participante dos Jogos</w:t>
      </w:r>
      <w:r w:rsidR="00670A98" w:rsidRPr="00377EF4">
        <w:rPr>
          <w:rFonts w:eastAsia="Calibri" w:cs="Times New Roman"/>
          <w:sz w:val="24"/>
          <w:szCs w:val="24"/>
        </w:rPr>
        <w:t>.</w:t>
      </w:r>
    </w:p>
    <w:p w:rsidR="00DC650D" w:rsidRPr="00377EF4" w:rsidRDefault="009C5BF7" w:rsidP="00DC650D">
      <w:pPr>
        <w:spacing w:after="0" w:line="240" w:lineRule="auto"/>
        <w:jc w:val="both"/>
        <w:rPr>
          <w:rFonts w:eastAsia="Calibri" w:cs="Times New Roman"/>
          <w:sz w:val="24"/>
          <w:szCs w:val="24"/>
        </w:rPr>
      </w:pPr>
      <w:r w:rsidRPr="00377EF4">
        <w:rPr>
          <w:rFonts w:eastAsia="Calibri" w:cs="Times New Roman"/>
          <w:b/>
          <w:sz w:val="24"/>
          <w:szCs w:val="24"/>
        </w:rPr>
        <w:t xml:space="preserve">§1º </w:t>
      </w:r>
      <w:r w:rsidR="00757AFD" w:rsidRPr="00377EF4">
        <w:rPr>
          <w:rFonts w:eastAsia="Calibri" w:cs="Times New Roman"/>
          <w:b/>
          <w:sz w:val="24"/>
          <w:szCs w:val="24"/>
        </w:rPr>
        <w:t>-</w:t>
      </w:r>
      <w:r w:rsidR="00757AFD" w:rsidRPr="00377EF4">
        <w:rPr>
          <w:rFonts w:eastAsia="Calibri" w:cs="Times New Roman"/>
          <w:sz w:val="24"/>
          <w:szCs w:val="24"/>
        </w:rPr>
        <w:t xml:space="preserve"> CD</w:t>
      </w:r>
      <w:r w:rsidR="00EE30BD" w:rsidRPr="00377EF4">
        <w:rPr>
          <w:rFonts w:eastAsia="Calibri" w:cs="Times New Roman"/>
          <w:sz w:val="24"/>
          <w:szCs w:val="24"/>
        </w:rPr>
        <w:t>C</w:t>
      </w:r>
      <w:r w:rsidR="00757AFD" w:rsidRPr="00377EF4">
        <w:rPr>
          <w:rFonts w:eastAsia="Calibri" w:cs="Times New Roman"/>
          <w:sz w:val="24"/>
          <w:szCs w:val="24"/>
        </w:rPr>
        <w:t xml:space="preserve"> </w:t>
      </w:r>
      <w:r w:rsidR="0061318C" w:rsidRPr="00377EF4">
        <w:rPr>
          <w:rFonts w:eastAsia="Calibri" w:cs="Times New Roman"/>
          <w:sz w:val="24"/>
          <w:szCs w:val="24"/>
        </w:rPr>
        <w:t>decidir</w:t>
      </w:r>
      <w:r w:rsidR="00164302" w:rsidRPr="00377EF4">
        <w:rPr>
          <w:rFonts w:eastAsia="Calibri" w:cs="Times New Roman"/>
          <w:sz w:val="24"/>
          <w:szCs w:val="24"/>
        </w:rPr>
        <w:t>á</w:t>
      </w:r>
      <w:r w:rsidR="0061318C" w:rsidRPr="00377EF4">
        <w:rPr>
          <w:rFonts w:eastAsia="Calibri" w:cs="Times New Roman"/>
          <w:sz w:val="24"/>
          <w:szCs w:val="24"/>
        </w:rPr>
        <w:t xml:space="preserve"> sobre</w:t>
      </w:r>
      <w:r w:rsidR="00757AFD" w:rsidRPr="00377EF4">
        <w:rPr>
          <w:rFonts w:eastAsia="Calibri" w:cs="Times New Roman"/>
          <w:sz w:val="24"/>
          <w:szCs w:val="24"/>
        </w:rPr>
        <w:t xml:space="preserve"> as infrações cometidas na </w:t>
      </w:r>
      <w:r w:rsidR="00CD7329" w:rsidRPr="00377EF4">
        <w:rPr>
          <w:rFonts w:eastAsia="Calibri" w:cs="Times New Roman"/>
          <w:sz w:val="24"/>
          <w:szCs w:val="24"/>
        </w:rPr>
        <w:t>Fase</w:t>
      </w:r>
      <w:r w:rsidR="00757AFD" w:rsidRPr="00377EF4">
        <w:rPr>
          <w:rFonts w:eastAsia="Calibri" w:cs="Times New Roman"/>
          <w:sz w:val="24"/>
          <w:szCs w:val="24"/>
        </w:rPr>
        <w:t xml:space="preserve"> </w:t>
      </w:r>
      <w:r w:rsidR="000772FF" w:rsidRPr="00377EF4">
        <w:rPr>
          <w:rFonts w:eastAsia="Calibri" w:cs="Times New Roman"/>
          <w:sz w:val="24"/>
          <w:szCs w:val="24"/>
        </w:rPr>
        <w:t>de Coordenadoria</w:t>
      </w:r>
      <w:r w:rsidR="00EE30BD" w:rsidRPr="00377EF4">
        <w:rPr>
          <w:rFonts w:eastAsia="Calibri" w:cs="Times New Roman"/>
          <w:sz w:val="24"/>
          <w:szCs w:val="24"/>
        </w:rPr>
        <w:t>;</w:t>
      </w:r>
      <w:r w:rsidR="00DC650D" w:rsidRPr="00377EF4">
        <w:rPr>
          <w:rFonts w:eastAsia="Calibri" w:cs="Times New Roman"/>
          <w:sz w:val="24"/>
          <w:szCs w:val="24"/>
        </w:rPr>
        <w:t xml:space="preserve"> </w:t>
      </w:r>
    </w:p>
    <w:p w:rsidR="00D749F7" w:rsidRPr="00377EF4" w:rsidRDefault="009C5BF7" w:rsidP="00D749F7">
      <w:pPr>
        <w:spacing w:after="0" w:line="240" w:lineRule="auto"/>
        <w:jc w:val="both"/>
        <w:rPr>
          <w:rFonts w:eastAsia="Calibri" w:cs="Times New Roman"/>
          <w:sz w:val="24"/>
          <w:szCs w:val="24"/>
        </w:rPr>
      </w:pPr>
      <w:r w:rsidRPr="00377EF4">
        <w:rPr>
          <w:rFonts w:eastAsia="Calibri" w:cs="Times New Roman"/>
          <w:b/>
          <w:sz w:val="24"/>
          <w:szCs w:val="24"/>
        </w:rPr>
        <w:t xml:space="preserve">§2º </w:t>
      </w:r>
      <w:r w:rsidR="005032D2" w:rsidRPr="00377EF4">
        <w:rPr>
          <w:rFonts w:eastAsia="Calibri" w:cs="Times New Roman"/>
          <w:b/>
          <w:sz w:val="24"/>
          <w:szCs w:val="24"/>
        </w:rPr>
        <w:t>-</w:t>
      </w:r>
      <w:r w:rsidR="00360B3B" w:rsidRPr="00377EF4">
        <w:rPr>
          <w:rFonts w:eastAsia="Calibri" w:cs="Times New Roman"/>
          <w:sz w:val="24"/>
          <w:szCs w:val="24"/>
        </w:rPr>
        <w:t xml:space="preserve"> CDR</w:t>
      </w:r>
      <w:r w:rsidR="00D749F7" w:rsidRPr="00377EF4">
        <w:rPr>
          <w:rFonts w:eastAsia="Calibri" w:cs="Times New Roman"/>
          <w:sz w:val="24"/>
          <w:szCs w:val="24"/>
        </w:rPr>
        <w:t xml:space="preserve"> </w:t>
      </w:r>
      <w:r w:rsidR="00CD7329" w:rsidRPr="00377EF4">
        <w:rPr>
          <w:rFonts w:eastAsia="Calibri" w:cs="Times New Roman"/>
          <w:sz w:val="24"/>
          <w:szCs w:val="24"/>
        </w:rPr>
        <w:t>de</w:t>
      </w:r>
      <w:r w:rsidR="004D5F79" w:rsidRPr="00377EF4">
        <w:rPr>
          <w:rFonts w:eastAsia="Calibri" w:cs="Times New Roman"/>
          <w:sz w:val="24"/>
          <w:szCs w:val="24"/>
        </w:rPr>
        <w:t>cidir</w:t>
      </w:r>
      <w:r w:rsidR="00164302" w:rsidRPr="00377EF4">
        <w:rPr>
          <w:rFonts w:eastAsia="Calibri" w:cs="Times New Roman"/>
          <w:sz w:val="24"/>
          <w:szCs w:val="24"/>
        </w:rPr>
        <w:t>á</w:t>
      </w:r>
      <w:r w:rsidR="004D5F79" w:rsidRPr="00377EF4">
        <w:rPr>
          <w:rFonts w:eastAsia="Calibri" w:cs="Times New Roman"/>
          <w:sz w:val="24"/>
          <w:szCs w:val="24"/>
        </w:rPr>
        <w:t xml:space="preserve"> sobre as </w:t>
      </w:r>
      <w:r w:rsidR="00360B3B" w:rsidRPr="00377EF4">
        <w:rPr>
          <w:rFonts w:eastAsia="Calibri" w:cs="Times New Roman"/>
          <w:sz w:val="24"/>
          <w:szCs w:val="24"/>
        </w:rPr>
        <w:t xml:space="preserve">infrações cometidas na </w:t>
      </w:r>
      <w:r w:rsidR="00CD7329" w:rsidRPr="00377EF4">
        <w:rPr>
          <w:rFonts w:eastAsia="Calibri" w:cs="Times New Roman"/>
          <w:sz w:val="24"/>
          <w:szCs w:val="24"/>
        </w:rPr>
        <w:t>Fase</w:t>
      </w:r>
      <w:r w:rsidR="00360B3B" w:rsidRPr="00377EF4">
        <w:rPr>
          <w:rFonts w:eastAsia="Calibri" w:cs="Times New Roman"/>
          <w:sz w:val="24"/>
          <w:szCs w:val="24"/>
        </w:rPr>
        <w:t xml:space="preserve"> Regional</w:t>
      </w:r>
      <w:r w:rsidR="0061318C" w:rsidRPr="00377EF4">
        <w:rPr>
          <w:rFonts w:eastAsia="Calibri" w:cs="Times New Roman"/>
          <w:sz w:val="24"/>
          <w:szCs w:val="24"/>
        </w:rPr>
        <w:t>;</w:t>
      </w:r>
      <w:r w:rsidR="00D749F7" w:rsidRPr="00377EF4">
        <w:rPr>
          <w:rFonts w:eastAsia="Calibri" w:cs="Times New Roman"/>
          <w:sz w:val="24"/>
          <w:szCs w:val="24"/>
        </w:rPr>
        <w:t xml:space="preserve"> </w:t>
      </w:r>
    </w:p>
    <w:p w:rsidR="00AE05FC" w:rsidRPr="00377EF4" w:rsidRDefault="009C5BF7" w:rsidP="005D6715">
      <w:pPr>
        <w:spacing w:after="0" w:line="240" w:lineRule="auto"/>
        <w:jc w:val="both"/>
        <w:rPr>
          <w:rFonts w:eastAsia="Calibri" w:cs="Times New Roman"/>
          <w:sz w:val="24"/>
          <w:szCs w:val="24"/>
        </w:rPr>
      </w:pPr>
      <w:r w:rsidRPr="00377EF4">
        <w:rPr>
          <w:rFonts w:eastAsia="Calibri" w:cs="Times New Roman"/>
          <w:b/>
          <w:sz w:val="24"/>
          <w:szCs w:val="24"/>
        </w:rPr>
        <w:t xml:space="preserve">§3º </w:t>
      </w:r>
      <w:r w:rsidR="00360B3B" w:rsidRPr="00377EF4">
        <w:rPr>
          <w:rFonts w:eastAsia="Calibri" w:cs="Times New Roman"/>
          <w:b/>
          <w:sz w:val="24"/>
          <w:szCs w:val="24"/>
        </w:rPr>
        <w:t>-</w:t>
      </w:r>
      <w:r w:rsidR="00757AFD" w:rsidRPr="00377EF4">
        <w:rPr>
          <w:rFonts w:eastAsia="Calibri" w:cs="Times New Roman"/>
          <w:sz w:val="24"/>
          <w:szCs w:val="24"/>
        </w:rPr>
        <w:t xml:space="preserve"> CD</w:t>
      </w:r>
      <w:r w:rsidR="000F1204" w:rsidRPr="00377EF4">
        <w:rPr>
          <w:rFonts w:eastAsia="Calibri" w:cs="Times New Roman"/>
          <w:sz w:val="24"/>
          <w:szCs w:val="24"/>
        </w:rPr>
        <w:t>E</w:t>
      </w:r>
      <w:r w:rsidR="00757AFD" w:rsidRPr="00377EF4">
        <w:rPr>
          <w:rFonts w:eastAsia="Calibri" w:cs="Times New Roman"/>
          <w:sz w:val="24"/>
          <w:szCs w:val="24"/>
        </w:rPr>
        <w:t xml:space="preserve"> </w:t>
      </w:r>
      <w:r w:rsidR="00CD7329" w:rsidRPr="00377EF4">
        <w:rPr>
          <w:rFonts w:eastAsia="Calibri" w:cs="Times New Roman"/>
          <w:sz w:val="24"/>
          <w:szCs w:val="24"/>
        </w:rPr>
        <w:t>decidir</w:t>
      </w:r>
      <w:r w:rsidR="00164302" w:rsidRPr="00377EF4">
        <w:rPr>
          <w:rFonts w:eastAsia="Calibri" w:cs="Times New Roman"/>
          <w:sz w:val="24"/>
          <w:szCs w:val="24"/>
        </w:rPr>
        <w:t>á</w:t>
      </w:r>
      <w:r w:rsidR="00CD7329" w:rsidRPr="00377EF4">
        <w:rPr>
          <w:rFonts w:eastAsia="Calibri" w:cs="Times New Roman"/>
          <w:sz w:val="24"/>
          <w:szCs w:val="24"/>
        </w:rPr>
        <w:t xml:space="preserve"> </w:t>
      </w:r>
      <w:r w:rsidR="00164302" w:rsidRPr="00377EF4">
        <w:rPr>
          <w:rFonts w:eastAsia="Calibri" w:cs="Times New Roman"/>
          <w:sz w:val="24"/>
          <w:szCs w:val="24"/>
        </w:rPr>
        <w:t xml:space="preserve">sobre as infrações cometidas na Fase Final Estadual, bem como, </w:t>
      </w:r>
      <w:r w:rsidR="00CD7329" w:rsidRPr="00377EF4">
        <w:rPr>
          <w:rFonts w:eastAsia="Calibri" w:cs="Times New Roman"/>
          <w:sz w:val="24"/>
          <w:szCs w:val="24"/>
        </w:rPr>
        <w:t xml:space="preserve">sobre </w:t>
      </w:r>
      <w:r w:rsidR="00757AFD" w:rsidRPr="00377EF4">
        <w:rPr>
          <w:rFonts w:eastAsia="Calibri" w:cs="Times New Roman"/>
          <w:sz w:val="24"/>
          <w:szCs w:val="24"/>
        </w:rPr>
        <w:t xml:space="preserve">recursos </w:t>
      </w:r>
      <w:r w:rsidR="00164302" w:rsidRPr="00377EF4">
        <w:rPr>
          <w:rFonts w:eastAsia="Calibri" w:cs="Times New Roman"/>
          <w:sz w:val="24"/>
          <w:szCs w:val="24"/>
        </w:rPr>
        <w:t xml:space="preserve">pendentes </w:t>
      </w:r>
      <w:r w:rsidR="00757AFD" w:rsidRPr="00377EF4">
        <w:rPr>
          <w:rFonts w:eastAsia="Calibri" w:cs="Times New Roman"/>
          <w:sz w:val="24"/>
          <w:szCs w:val="24"/>
        </w:rPr>
        <w:t xml:space="preserve">referentes às </w:t>
      </w:r>
      <w:r w:rsidR="00CD7329" w:rsidRPr="00377EF4">
        <w:rPr>
          <w:rFonts w:eastAsia="Calibri" w:cs="Times New Roman"/>
          <w:sz w:val="24"/>
          <w:szCs w:val="24"/>
        </w:rPr>
        <w:t>fases</w:t>
      </w:r>
      <w:r w:rsidR="00757AFD" w:rsidRPr="00377EF4">
        <w:rPr>
          <w:rFonts w:eastAsia="Calibri" w:cs="Times New Roman"/>
          <w:sz w:val="24"/>
          <w:szCs w:val="24"/>
        </w:rPr>
        <w:t xml:space="preserve"> anteriores</w:t>
      </w:r>
      <w:r w:rsidR="005032D2" w:rsidRPr="00377EF4">
        <w:rPr>
          <w:rFonts w:eastAsia="Calibri" w:cs="Times New Roman"/>
          <w:sz w:val="24"/>
          <w:szCs w:val="24"/>
        </w:rPr>
        <w:t xml:space="preserve">; </w:t>
      </w:r>
      <w:proofErr w:type="gramStart"/>
      <w:r w:rsidR="005032D2" w:rsidRPr="00377EF4">
        <w:rPr>
          <w:rFonts w:eastAsia="Calibri" w:cs="Times New Roman"/>
          <w:sz w:val="24"/>
          <w:szCs w:val="24"/>
        </w:rPr>
        <w:t>e</w:t>
      </w:r>
      <w:proofErr w:type="gramEnd"/>
    </w:p>
    <w:p w:rsidR="005032D2" w:rsidRPr="00377EF4" w:rsidRDefault="009C5BF7" w:rsidP="005D6715">
      <w:pPr>
        <w:spacing w:after="0" w:line="240" w:lineRule="auto"/>
        <w:jc w:val="both"/>
        <w:rPr>
          <w:rFonts w:eastAsia="Calibri" w:cs="Times New Roman"/>
          <w:sz w:val="24"/>
          <w:szCs w:val="24"/>
        </w:rPr>
      </w:pPr>
      <w:r w:rsidRPr="00377EF4">
        <w:rPr>
          <w:rFonts w:eastAsia="Calibri" w:cs="Times New Roman"/>
          <w:b/>
          <w:sz w:val="24"/>
          <w:szCs w:val="24"/>
        </w:rPr>
        <w:t xml:space="preserve">§4º </w:t>
      </w:r>
      <w:r w:rsidR="005F6AD9" w:rsidRPr="00377EF4">
        <w:rPr>
          <w:rFonts w:eastAsia="Calibri" w:cs="Times New Roman"/>
          <w:sz w:val="24"/>
          <w:szCs w:val="24"/>
        </w:rPr>
        <w:t>-</w:t>
      </w:r>
      <w:r w:rsidR="005032D2" w:rsidRPr="00377EF4">
        <w:rPr>
          <w:rFonts w:eastAsia="Calibri" w:cs="Times New Roman"/>
          <w:sz w:val="24"/>
          <w:szCs w:val="24"/>
        </w:rPr>
        <w:t xml:space="preserve"> CJDG decidirá sobre todas as infrações graves de âmbito administrativo e técnico que não puderam ser resolvidas </w:t>
      </w:r>
      <w:r w:rsidR="006B3846" w:rsidRPr="00377EF4">
        <w:rPr>
          <w:rFonts w:eastAsia="Calibri" w:cs="Times New Roman"/>
          <w:sz w:val="24"/>
          <w:szCs w:val="24"/>
        </w:rPr>
        <w:t>pela comissão</w:t>
      </w:r>
      <w:r w:rsidR="005032D2" w:rsidRPr="00377EF4">
        <w:rPr>
          <w:rFonts w:eastAsia="Calibri" w:cs="Times New Roman"/>
          <w:sz w:val="24"/>
          <w:szCs w:val="24"/>
        </w:rPr>
        <w:t xml:space="preserve"> disciplinar de cada fase. </w:t>
      </w:r>
    </w:p>
    <w:p w:rsidR="00D33BC8" w:rsidRPr="00377EF4" w:rsidRDefault="00D33BC8" w:rsidP="00054705">
      <w:pPr>
        <w:spacing w:after="0" w:line="240" w:lineRule="auto"/>
        <w:jc w:val="both"/>
        <w:rPr>
          <w:rFonts w:eastAsia="Calibri" w:cs="Times New Roman"/>
          <w:sz w:val="24"/>
          <w:szCs w:val="24"/>
        </w:rPr>
      </w:pPr>
      <w:r w:rsidRPr="00377EF4">
        <w:rPr>
          <w:rFonts w:eastAsia="Calibri" w:cs="Times New Roman"/>
          <w:b/>
          <w:sz w:val="24"/>
          <w:szCs w:val="24"/>
        </w:rPr>
        <w:t xml:space="preserve">§ </w:t>
      </w:r>
      <w:r w:rsidR="009C5BF7" w:rsidRPr="00377EF4">
        <w:rPr>
          <w:rFonts w:eastAsia="Calibri" w:cs="Times New Roman"/>
          <w:b/>
          <w:sz w:val="24"/>
          <w:szCs w:val="24"/>
        </w:rPr>
        <w:t>5º</w:t>
      </w:r>
      <w:r w:rsidRPr="00377EF4">
        <w:rPr>
          <w:rFonts w:eastAsia="Calibri" w:cs="Times New Roman"/>
          <w:b/>
          <w:sz w:val="24"/>
          <w:szCs w:val="24"/>
        </w:rPr>
        <w:t xml:space="preserve"> </w:t>
      </w:r>
      <w:r w:rsidRPr="00377EF4">
        <w:rPr>
          <w:rFonts w:eastAsia="Calibri" w:cs="Times New Roman"/>
          <w:sz w:val="24"/>
          <w:szCs w:val="24"/>
        </w:rPr>
        <w:t>A</w:t>
      </w:r>
      <w:r w:rsidRPr="00377EF4">
        <w:rPr>
          <w:rFonts w:eastAsia="Calibri" w:cs="Times New Roman"/>
          <w:b/>
          <w:sz w:val="24"/>
          <w:szCs w:val="24"/>
        </w:rPr>
        <w:t xml:space="preserve"> </w:t>
      </w:r>
      <w:r w:rsidRPr="00377EF4">
        <w:rPr>
          <w:rFonts w:eastAsia="Calibri" w:cs="Times New Roman"/>
          <w:sz w:val="24"/>
          <w:szCs w:val="24"/>
        </w:rPr>
        <w:t xml:space="preserve">CJDG será constituída por </w:t>
      </w:r>
      <w:r w:rsidR="001645CB" w:rsidRPr="00377EF4">
        <w:rPr>
          <w:rFonts w:eastAsia="Calibri" w:cs="Times New Roman"/>
          <w:sz w:val="24"/>
          <w:szCs w:val="24"/>
        </w:rPr>
        <w:t>0</w:t>
      </w:r>
      <w:r w:rsidRPr="00377EF4">
        <w:rPr>
          <w:rFonts w:eastAsia="Calibri" w:cs="Times New Roman"/>
          <w:sz w:val="24"/>
          <w:szCs w:val="24"/>
        </w:rPr>
        <w:t xml:space="preserve">5 (cinco) membros indicados (as) e designados (as) </w:t>
      </w:r>
      <w:r w:rsidR="009C5BF7" w:rsidRPr="00377EF4">
        <w:rPr>
          <w:rFonts w:eastAsia="Calibri" w:cs="Times New Roman"/>
          <w:sz w:val="24"/>
          <w:szCs w:val="24"/>
        </w:rPr>
        <w:t>em</w:t>
      </w:r>
      <w:r w:rsidRPr="00377EF4">
        <w:rPr>
          <w:rFonts w:eastAsia="Calibri" w:cs="Times New Roman"/>
          <w:sz w:val="24"/>
          <w:szCs w:val="24"/>
        </w:rPr>
        <w:t xml:space="preserve"> Portaria emitida pelo Secretário de Estado da </w:t>
      </w:r>
      <w:proofErr w:type="gramStart"/>
      <w:r w:rsidRPr="00377EF4">
        <w:rPr>
          <w:rFonts w:eastAsia="Calibri" w:cs="Times New Roman"/>
          <w:sz w:val="24"/>
          <w:szCs w:val="24"/>
        </w:rPr>
        <w:t>Educação .</w:t>
      </w:r>
      <w:proofErr w:type="gramEnd"/>
    </w:p>
    <w:p w:rsidR="00D33BC8" w:rsidRPr="00377EF4" w:rsidRDefault="00D33BC8" w:rsidP="005D6715">
      <w:pPr>
        <w:spacing w:after="0" w:line="240" w:lineRule="auto"/>
        <w:jc w:val="both"/>
        <w:rPr>
          <w:rFonts w:eastAsia="Calibri" w:cs="Times New Roman"/>
          <w:sz w:val="24"/>
          <w:szCs w:val="24"/>
        </w:rPr>
      </w:pPr>
    </w:p>
    <w:p w:rsidR="00757AFD" w:rsidRPr="00377EF4" w:rsidRDefault="00757AFD" w:rsidP="005D6715">
      <w:pPr>
        <w:spacing w:after="0" w:line="240" w:lineRule="auto"/>
        <w:jc w:val="both"/>
        <w:rPr>
          <w:rFonts w:eastAsia="Calibri" w:cs="Times New Roman"/>
          <w:sz w:val="24"/>
          <w:szCs w:val="24"/>
        </w:rPr>
      </w:pPr>
      <w:r w:rsidRPr="00377EF4">
        <w:rPr>
          <w:rFonts w:eastAsia="Calibri" w:cs="Times New Roman"/>
          <w:b/>
          <w:sz w:val="24"/>
          <w:szCs w:val="24"/>
        </w:rPr>
        <w:t>Art.</w:t>
      </w:r>
      <w:r w:rsidR="00256103" w:rsidRPr="00377EF4">
        <w:rPr>
          <w:rFonts w:eastAsia="Calibri" w:cs="Times New Roman"/>
          <w:b/>
          <w:sz w:val="24"/>
          <w:szCs w:val="24"/>
        </w:rPr>
        <w:t>5</w:t>
      </w:r>
      <w:r w:rsidR="009C5BF7" w:rsidRPr="00377EF4">
        <w:rPr>
          <w:rFonts w:eastAsia="Calibri" w:cs="Times New Roman"/>
          <w:b/>
          <w:sz w:val="24"/>
          <w:szCs w:val="24"/>
        </w:rPr>
        <w:t>0</w:t>
      </w:r>
      <w:r w:rsidRPr="00377EF4">
        <w:rPr>
          <w:rFonts w:eastAsia="Calibri" w:cs="Times New Roman"/>
          <w:b/>
          <w:sz w:val="24"/>
          <w:szCs w:val="24"/>
        </w:rPr>
        <w:t xml:space="preserve"> </w:t>
      </w:r>
      <w:r w:rsidR="0020352E" w:rsidRPr="00377EF4">
        <w:rPr>
          <w:rFonts w:eastAsia="Calibri" w:cs="Times New Roman"/>
          <w:sz w:val="24"/>
          <w:szCs w:val="24"/>
        </w:rPr>
        <w:t>Cada c</w:t>
      </w:r>
      <w:r w:rsidRPr="00377EF4">
        <w:rPr>
          <w:rFonts w:eastAsia="Calibri" w:cs="Times New Roman"/>
          <w:sz w:val="24"/>
          <w:szCs w:val="24"/>
        </w:rPr>
        <w:t>omissão deliberará com a presença dos seus membros e</w:t>
      </w:r>
      <w:r w:rsidR="000D3A60" w:rsidRPr="00377EF4">
        <w:rPr>
          <w:rFonts w:eastAsia="Calibri" w:cs="Times New Roman"/>
          <w:sz w:val="24"/>
          <w:szCs w:val="24"/>
        </w:rPr>
        <w:t>m</w:t>
      </w:r>
      <w:r w:rsidRPr="00377EF4">
        <w:rPr>
          <w:rFonts w:eastAsia="Calibri" w:cs="Times New Roman"/>
          <w:sz w:val="24"/>
          <w:szCs w:val="24"/>
        </w:rPr>
        <w:t xml:space="preserve"> todas as irregularidades, denúncias e protestos </w:t>
      </w:r>
      <w:r w:rsidR="00CD7329" w:rsidRPr="00377EF4">
        <w:rPr>
          <w:rFonts w:eastAsia="Calibri" w:cs="Times New Roman"/>
          <w:sz w:val="24"/>
          <w:szCs w:val="24"/>
        </w:rPr>
        <w:t>ocorridos</w:t>
      </w:r>
      <w:r w:rsidR="00CD6AA9" w:rsidRPr="00377EF4">
        <w:rPr>
          <w:rFonts w:eastAsia="Calibri" w:cs="Times New Roman"/>
          <w:sz w:val="24"/>
          <w:szCs w:val="24"/>
        </w:rPr>
        <w:t>,</w:t>
      </w:r>
      <w:r w:rsidRPr="00377EF4">
        <w:rPr>
          <w:rFonts w:eastAsia="Calibri" w:cs="Times New Roman"/>
          <w:sz w:val="24"/>
          <w:szCs w:val="24"/>
        </w:rPr>
        <w:t xml:space="preserve"> observa</w:t>
      </w:r>
      <w:r w:rsidR="00CD6AA9" w:rsidRPr="00377EF4">
        <w:rPr>
          <w:rFonts w:eastAsia="Calibri" w:cs="Times New Roman"/>
          <w:sz w:val="24"/>
          <w:szCs w:val="24"/>
        </w:rPr>
        <w:t>ndo</w:t>
      </w:r>
      <w:r w:rsidRPr="00377EF4">
        <w:rPr>
          <w:rFonts w:eastAsia="Calibri" w:cs="Times New Roman"/>
          <w:sz w:val="24"/>
          <w:szCs w:val="24"/>
        </w:rPr>
        <w:t xml:space="preserve"> o presente </w:t>
      </w:r>
      <w:r w:rsidR="000D3A60" w:rsidRPr="00377EF4">
        <w:rPr>
          <w:rFonts w:eastAsia="Calibri" w:cs="Times New Roman"/>
          <w:sz w:val="24"/>
          <w:szCs w:val="24"/>
        </w:rPr>
        <w:t>R</w:t>
      </w:r>
      <w:r w:rsidRPr="00377EF4">
        <w:rPr>
          <w:rFonts w:eastAsia="Calibri" w:cs="Times New Roman"/>
          <w:sz w:val="24"/>
          <w:szCs w:val="24"/>
        </w:rPr>
        <w:t>egulamento, as regras oficiais d</w:t>
      </w:r>
      <w:r w:rsidR="000D3A60" w:rsidRPr="00377EF4">
        <w:rPr>
          <w:rFonts w:eastAsia="Calibri" w:cs="Times New Roman"/>
          <w:sz w:val="24"/>
          <w:szCs w:val="24"/>
        </w:rPr>
        <w:t>e</w:t>
      </w:r>
      <w:r w:rsidRPr="00377EF4">
        <w:rPr>
          <w:rFonts w:eastAsia="Calibri" w:cs="Times New Roman"/>
          <w:sz w:val="24"/>
          <w:szCs w:val="24"/>
        </w:rPr>
        <w:t xml:space="preserve"> </w:t>
      </w:r>
      <w:r w:rsidR="004D1425" w:rsidRPr="00377EF4">
        <w:rPr>
          <w:rFonts w:eastAsia="Calibri" w:cs="Times New Roman"/>
          <w:sz w:val="24"/>
          <w:szCs w:val="24"/>
        </w:rPr>
        <w:t>todas as</w:t>
      </w:r>
      <w:r w:rsidR="000D3A60" w:rsidRPr="00377EF4">
        <w:rPr>
          <w:rFonts w:eastAsia="Calibri" w:cs="Times New Roman"/>
          <w:sz w:val="24"/>
          <w:szCs w:val="24"/>
        </w:rPr>
        <w:t xml:space="preserve"> </w:t>
      </w:r>
      <w:r w:rsidRPr="00377EF4">
        <w:rPr>
          <w:rFonts w:eastAsia="Calibri" w:cs="Times New Roman"/>
          <w:sz w:val="24"/>
          <w:szCs w:val="24"/>
        </w:rPr>
        <w:t xml:space="preserve">Federações Esportivas e </w:t>
      </w:r>
      <w:r w:rsidR="000D3A60" w:rsidRPr="00377EF4">
        <w:rPr>
          <w:rFonts w:eastAsia="Calibri" w:cs="Times New Roman"/>
          <w:sz w:val="24"/>
          <w:szCs w:val="24"/>
        </w:rPr>
        <w:t xml:space="preserve">o que for </w:t>
      </w:r>
      <w:r w:rsidRPr="00377EF4">
        <w:rPr>
          <w:rFonts w:eastAsia="Calibri" w:cs="Times New Roman"/>
          <w:sz w:val="24"/>
          <w:szCs w:val="24"/>
        </w:rPr>
        <w:t>delibera</w:t>
      </w:r>
      <w:r w:rsidR="000D3A60" w:rsidRPr="00377EF4">
        <w:rPr>
          <w:rFonts w:eastAsia="Calibri" w:cs="Times New Roman"/>
          <w:sz w:val="24"/>
          <w:szCs w:val="24"/>
        </w:rPr>
        <w:t>do</w:t>
      </w:r>
      <w:r w:rsidRPr="00377EF4">
        <w:rPr>
          <w:rFonts w:eastAsia="Calibri" w:cs="Times New Roman"/>
          <w:sz w:val="24"/>
          <w:szCs w:val="24"/>
        </w:rPr>
        <w:t xml:space="preserve"> </w:t>
      </w:r>
      <w:r w:rsidR="000D3A60" w:rsidRPr="00377EF4">
        <w:rPr>
          <w:rFonts w:eastAsia="Calibri" w:cs="Times New Roman"/>
          <w:sz w:val="24"/>
          <w:szCs w:val="24"/>
        </w:rPr>
        <w:t>n</w:t>
      </w:r>
      <w:r w:rsidRPr="00377EF4">
        <w:rPr>
          <w:rFonts w:eastAsia="Calibri" w:cs="Times New Roman"/>
          <w:sz w:val="24"/>
          <w:szCs w:val="24"/>
        </w:rPr>
        <w:t>o Congresso Técnico,</w:t>
      </w:r>
      <w:r w:rsidR="0020352E" w:rsidRPr="00377EF4">
        <w:rPr>
          <w:rFonts w:eastAsia="Calibri" w:cs="Times New Roman"/>
          <w:sz w:val="24"/>
          <w:szCs w:val="24"/>
        </w:rPr>
        <w:t xml:space="preserve"> levando em consideração</w:t>
      </w:r>
      <w:r w:rsidRPr="00377EF4">
        <w:rPr>
          <w:rFonts w:eastAsia="Calibri" w:cs="Times New Roman"/>
          <w:sz w:val="24"/>
          <w:szCs w:val="24"/>
        </w:rPr>
        <w:t xml:space="preserve"> o aspecto pedagógico, formativo e socializador ao </w:t>
      </w:r>
      <w:r w:rsidR="00CD7329" w:rsidRPr="00377EF4">
        <w:rPr>
          <w:rFonts w:eastAsia="Calibri" w:cs="Times New Roman"/>
          <w:sz w:val="24"/>
          <w:szCs w:val="24"/>
        </w:rPr>
        <w:t>tomar decisões referentes aos</w:t>
      </w:r>
      <w:r w:rsidRPr="00377EF4">
        <w:rPr>
          <w:rFonts w:eastAsia="Calibri" w:cs="Times New Roman"/>
          <w:sz w:val="24"/>
          <w:szCs w:val="24"/>
        </w:rPr>
        <w:t xml:space="preserve"> alunos/atletas e o caráter profissional e ético ao</w:t>
      </w:r>
      <w:r w:rsidR="002971D9" w:rsidRPr="00377EF4">
        <w:rPr>
          <w:rFonts w:eastAsia="Calibri" w:cs="Times New Roman"/>
          <w:sz w:val="24"/>
          <w:szCs w:val="24"/>
        </w:rPr>
        <w:t xml:space="preserve"> deliberar sobre</w:t>
      </w:r>
      <w:r w:rsidRPr="00377EF4">
        <w:rPr>
          <w:rFonts w:eastAsia="Calibri" w:cs="Times New Roman"/>
          <w:sz w:val="24"/>
          <w:szCs w:val="24"/>
        </w:rPr>
        <w:t xml:space="preserve"> escolas, equipes, professores, pais de alunos, dirigentes e demais pessoas que, direta ou indiretamente, estiverem ligadas aos jogos. </w:t>
      </w:r>
    </w:p>
    <w:p w:rsidR="00757AFD" w:rsidRPr="00377EF4" w:rsidRDefault="00757AFD" w:rsidP="005D6715">
      <w:pPr>
        <w:spacing w:after="0" w:line="240" w:lineRule="auto"/>
        <w:jc w:val="both"/>
        <w:rPr>
          <w:rFonts w:eastAsia="Calibri" w:cs="Times New Roman"/>
          <w:sz w:val="24"/>
          <w:szCs w:val="24"/>
        </w:rPr>
      </w:pPr>
    </w:p>
    <w:p w:rsidR="00B91B5C" w:rsidRPr="00377EF4" w:rsidRDefault="00757AFD" w:rsidP="005D6715">
      <w:pPr>
        <w:spacing w:after="0" w:line="240" w:lineRule="auto"/>
        <w:jc w:val="both"/>
        <w:rPr>
          <w:rFonts w:eastAsia="Calibri" w:cs="Times New Roman"/>
          <w:sz w:val="24"/>
          <w:szCs w:val="24"/>
        </w:rPr>
      </w:pPr>
      <w:r w:rsidRPr="00377EF4">
        <w:rPr>
          <w:rFonts w:eastAsia="Calibri" w:cs="Times New Roman"/>
          <w:b/>
          <w:sz w:val="24"/>
          <w:szCs w:val="24"/>
        </w:rPr>
        <w:t>Art.</w:t>
      </w:r>
      <w:r w:rsidR="00B048B8" w:rsidRPr="00377EF4">
        <w:rPr>
          <w:rFonts w:eastAsia="Calibri" w:cs="Times New Roman"/>
          <w:b/>
          <w:sz w:val="24"/>
          <w:szCs w:val="24"/>
        </w:rPr>
        <w:t>5</w:t>
      </w:r>
      <w:r w:rsidR="00B91B5C" w:rsidRPr="00377EF4">
        <w:rPr>
          <w:rFonts w:eastAsia="Calibri" w:cs="Times New Roman"/>
          <w:b/>
          <w:sz w:val="24"/>
          <w:szCs w:val="24"/>
        </w:rPr>
        <w:t>1</w:t>
      </w:r>
      <w:r w:rsidRPr="00377EF4">
        <w:rPr>
          <w:rFonts w:eastAsia="Calibri" w:cs="Times New Roman"/>
          <w:b/>
          <w:sz w:val="24"/>
          <w:szCs w:val="24"/>
        </w:rPr>
        <w:t xml:space="preserve"> </w:t>
      </w:r>
      <w:r w:rsidR="006D19EF" w:rsidRPr="00377EF4">
        <w:rPr>
          <w:rFonts w:eastAsia="Calibri" w:cs="Times New Roman"/>
          <w:sz w:val="24"/>
          <w:szCs w:val="24"/>
        </w:rPr>
        <w:t>A Instituição</w:t>
      </w:r>
      <w:r w:rsidR="006D19EF" w:rsidRPr="00377EF4">
        <w:rPr>
          <w:rFonts w:eastAsia="Calibri" w:cs="Times New Roman"/>
          <w:b/>
          <w:sz w:val="24"/>
          <w:szCs w:val="24"/>
        </w:rPr>
        <w:t xml:space="preserve"> </w:t>
      </w:r>
      <w:r w:rsidRPr="00377EF4">
        <w:rPr>
          <w:rFonts w:eastAsia="Calibri" w:cs="Times New Roman"/>
          <w:sz w:val="24"/>
          <w:szCs w:val="24"/>
        </w:rPr>
        <w:t xml:space="preserve">de </w:t>
      </w:r>
      <w:r w:rsidR="006D19EF" w:rsidRPr="00377EF4">
        <w:rPr>
          <w:rFonts w:eastAsia="Calibri" w:cs="Times New Roman"/>
          <w:sz w:val="24"/>
          <w:szCs w:val="24"/>
        </w:rPr>
        <w:t>E</w:t>
      </w:r>
      <w:r w:rsidRPr="00377EF4">
        <w:rPr>
          <w:rFonts w:eastAsia="Calibri" w:cs="Times New Roman"/>
          <w:sz w:val="24"/>
          <w:szCs w:val="24"/>
        </w:rPr>
        <w:t xml:space="preserve">nsino participante dos JERGS, em todas as suas </w:t>
      </w:r>
      <w:r w:rsidR="002971D9" w:rsidRPr="00377EF4">
        <w:rPr>
          <w:rFonts w:eastAsia="Calibri" w:cs="Times New Roman"/>
          <w:sz w:val="24"/>
          <w:szCs w:val="24"/>
        </w:rPr>
        <w:t>fases</w:t>
      </w:r>
      <w:r w:rsidRPr="00377EF4">
        <w:rPr>
          <w:rFonts w:eastAsia="Calibri" w:cs="Times New Roman"/>
          <w:sz w:val="24"/>
          <w:szCs w:val="24"/>
        </w:rPr>
        <w:t>, poder</w:t>
      </w:r>
      <w:r w:rsidR="009C5BF7" w:rsidRPr="00377EF4">
        <w:rPr>
          <w:rFonts w:eastAsia="Calibri" w:cs="Times New Roman"/>
          <w:sz w:val="24"/>
          <w:szCs w:val="24"/>
        </w:rPr>
        <w:t>á</w:t>
      </w:r>
      <w:r w:rsidRPr="00377EF4">
        <w:rPr>
          <w:rFonts w:eastAsia="Calibri" w:cs="Times New Roman"/>
          <w:sz w:val="24"/>
          <w:szCs w:val="24"/>
        </w:rPr>
        <w:t xml:space="preserve"> protest</w:t>
      </w:r>
      <w:r w:rsidR="00D61C59" w:rsidRPr="00377EF4">
        <w:rPr>
          <w:rFonts w:eastAsia="Calibri" w:cs="Times New Roman"/>
          <w:sz w:val="24"/>
          <w:szCs w:val="24"/>
        </w:rPr>
        <w:t>ar ou denunciar irregularidades,</w:t>
      </w:r>
      <w:r w:rsidRPr="00377EF4">
        <w:rPr>
          <w:rFonts w:eastAsia="Calibri" w:cs="Times New Roman"/>
          <w:sz w:val="24"/>
          <w:szCs w:val="24"/>
        </w:rPr>
        <w:t xml:space="preserve"> por escrito, </w:t>
      </w:r>
      <w:r w:rsidR="005508BA" w:rsidRPr="00377EF4">
        <w:rPr>
          <w:rFonts w:eastAsia="Calibri" w:cs="Times New Roman"/>
          <w:sz w:val="24"/>
          <w:szCs w:val="24"/>
        </w:rPr>
        <w:t xml:space="preserve">utilizando </w:t>
      </w:r>
      <w:r w:rsidR="00D61C59" w:rsidRPr="00377EF4">
        <w:rPr>
          <w:rFonts w:eastAsia="Calibri" w:cs="Times New Roman"/>
          <w:sz w:val="24"/>
          <w:szCs w:val="24"/>
        </w:rPr>
        <w:t>o modelo de protesto qu</w:t>
      </w:r>
      <w:r w:rsidR="00D414BC" w:rsidRPr="00377EF4">
        <w:rPr>
          <w:rFonts w:eastAsia="Calibri" w:cs="Times New Roman"/>
          <w:sz w:val="24"/>
          <w:szCs w:val="24"/>
        </w:rPr>
        <w:t>e estará de posse d</w:t>
      </w:r>
      <w:r w:rsidR="006D19EF" w:rsidRPr="00377EF4">
        <w:rPr>
          <w:rFonts w:eastAsia="Calibri" w:cs="Times New Roman"/>
          <w:sz w:val="24"/>
          <w:szCs w:val="24"/>
        </w:rPr>
        <w:t>a Coordenação Técnica e/ou da arbitragem</w:t>
      </w:r>
      <w:r w:rsidR="00746AEC" w:rsidRPr="00377EF4">
        <w:rPr>
          <w:rFonts w:eastAsia="Calibri" w:cs="Times New Roman"/>
          <w:sz w:val="24"/>
          <w:szCs w:val="24"/>
        </w:rPr>
        <w:t xml:space="preserve"> logo após o término da partida.</w:t>
      </w:r>
    </w:p>
    <w:p w:rsidR="00485456" w:rsidRPr="00377EF4" w:rsidRDefault="00746AEC" w:rsidP="005D6715">
      <w:pPr>
        <w:spacing w:after="0" w:line="240" w:lineRule="auto"/>
        <w:jc w:val="both"/>
        <w:rPr>
          <w:rFonts w:eastAsia="Calibri" w:cs="Times New Roman"/>
          <w:sz w:val="24"/>
          <w:szCs w:val="24"/>
        </w:rPr>
      </w:pPr>
      <w:r w:rsidRPr="00377EF4">
        <w:rPr>
          <w:rFonts w:eastAsia="Calibri" w:cs="Times New Roman"/>
          <w:sz w:val="24"/>
          <w:szCs w:val="24"/>
        </w:rPr>
        <w:t xml:space="preserve"> </w:t>
      </w:r>
    </w:p>
    <w:p w:rsidR="00757AFD" w:rsidRPr="00377EF4" w:rsidRDefault="00757AFD" w:rsidP="005D6715">
      <w:pPr>
        <w:spacing w:after="0" w:line="240" w:lineRule="auto"/>
        <w:jc w:val="both"/>
        <w:rPr>
          <w:rFonts w:eastAsia="Calibri" w:cs="Times New Roman"/>
          <w:sz w:val="24"/>
          <w:szCs w:val="24"/>
        </w:rPr>
      </w:pPr>
      <w:r w:rsidRPr="00377EF4">
        <w:rPr>
          <w:rFonts w:eastAsia="Calibri" w:cs="Times New Roman"/>
          <w:b/>
          <w:sz w:val="24"/>
          <w:szCs w:val="24"/>
        </w:rPr>
        <w:t>§ 1º</w:t>
      </w:r>
      <w:r w:rsidR="008344E2" w:rsidRPr="00377EF4">
        <w:rPr>
          <w:rFonts w:eastAsia="Calibri" w:cs="Times New Roman"/>
          <w:b/>
          <w:sz w:val="24"/>
          <w:szCs w:val="24"/>
        </w:rPr>
        <w:t xml:space="preserve"> </w:t>
      </w:r>
      <w:r w:rsidR="008344E2" w:rsidRPr="00377EF4">
        <w:rPr>
          <w:rFonts w:eastAsia="Calibri" w:cs="Times New Roman"/>
          <w:sz w:val="24"/>
          <w:szCs w:val="24"/>
        </w:rPr>
        <w:t xml:space="preserve">Qualquer forma de protesto </w:t>
      </w:r>
      <w:r w:rsidR="008344E2" w:rsidRPr="00377EF4">
        <w:rPr>
          <w:rFonts w:eastAsia="Calibri" w:cs="Times New Roman"/>
          <w:sz w:val="24"/>
          <w:szCs w:val="24"/>
          <w:u w:val="single"/>
        </w:rPr>
        <w:t>de ordem administrativa</w:t>
      </w:r>
      <w:r w:rsidR="008344E2" w:rsidRPr="00377EF4">
        <w:rPr>
          <w:rFonts w:eastAsia="Calibri" w:cs="Times New Roman"/>
          <w:sz w:val="24"/>
          <w:szCs w:val="24"/>
        </w:rPr>
        <w:t xml:space="preserve">, deverá ser entregue em até </w:t>
      </w:r>
      <w:r w:rsidR="001A50A9" w:rsidRPr="00377EF4">
        <w:rPr>
          <w:rFonts w:eastAsia="Calibri" w:cs="Times New Roman"/>
          <w:sz w:val="24"/>
          <w:szCs w:val="24"/>
        </w:rPr>
        <w:t>48</w:t>
      </w:r>
      <w:r w:rsidR="008344E2" w:rsidRPr="00377EF4">
        <w:rPr>
          <w:rFonts w:eastAsia="Calibri" w:cs="Times New Roman"/>
          <w:sz w:val="24"/>
          <w:szCs w:val="24"/>
        </w:rPr>
        <w:t xml:space="preserve"> horas</w:t>
      </w:r>
      <w:r w:rsidRPr="00377EF4">
        <w:rPr>
          <w:rFonts w:eastAsia="Calibri" w:cs="Times New Roman"/>
          <w:sz w:val="24"/>
          <w:szCs w:val="24"/>
        </w:rPr>
        <w:t xml:space="preserve"> </w:t>
      </w:r>
      <w:r w:rsidR="008344E2" w:rsidRPr="00377EF4">
        <w:rPr>
          <w:rFonts w:eastAsia="Calibri" w:cs="Times New Roman"/>
          <w:sz w:val="24"/>
          <w:szCs w:val="24"/>
        </w:rPr>
        <w:t>para a C</w:t>
      </w:r>
      <w:r w:rsidR="006D19EF" w:rsidRPr="00377EF4">
        <w:rPr>
          <w:rFonts w:eastAsia="Calibri" w:cs="Times New Roman"/>
          <w:sz w:val="24"/>
          <w:szCs w:val="24"/>
        </w:rPr>
        <w:t xml:space="preserve">omissão </w:t>
      </w:r>
      <w:r w:rsidR="002971D9" w:rsidRPr="00377EF4">
        <w:rPr>
          <w:rFonts w:eastAsia="Calibri" w:cs="Times New Roman"/>
          <w:sz w:val="24"/>
          <w:szCs w:val="24"/>
        </w:rPr>
        <w:t>D</w:t>
      </w:r>
      <w:r w:rsidR="006D19EF" w:rsidRPr="00377EF4">
        <w:rPr>
          <w:rFonts w:eastAsia="Calibri" w:cs="Times New Roman"/>
          <w:sz w:val="24"/>
          <w:szCs w:val="24"/>
        </w:rPr>
        <w:t>isciplinar</w:t>
      </w:r>
      <w:r w:rsidR="008344E2" w:rsidRPr="00377EF4">
        <w:rPr>
          <w:rFonts w:eastAsia="Calibri" w:cs="Times New Roman"/>
          <w:sz w:val="24"/>
          <w:szCs w:val="24"/>
        </w:rPr>
        <w:t xml:space="preserve"> da </w:t>
      </w:r>
      <w:r w:rsidR="006D19EF" w:rsidRPr="00377EF4">
        <w:rPr>
          <w:rFonts w:eastAsia="Calibri" w:cs="Times New Roman"/>
          <w:sz w:val="24"/>
          <w:szCs w:val="24"/>
        </w:rPr>
        <w:t>Fase</w:t>
      </w:r>
      <w:r w:rsidR="00D414BC" w:rsidRPr="00377EF4">
        <w:rPr>
          <w:rFonts w:eastAsia="Calibri" w:cs="Times New Roman"/>
          <w:sz w:val="24"/>
          <w:szCs w:val="24"/>
        </w:rPr>
        <w:t xml:space="preserve"> em que houver a irregularidade</w:t>
      </w:r>
      <w:r w:rsidR="008344E2" w:rsidRPr="00377EF4">
        <w:rPr>
          <w:rFonts w:eastAsia="Calibri" w:cs="Times New Roman"/>
          <w:sz w:val="24"/>
          <w:szCs w:val="24"/>
        </w:rPr>
        <w:t>.</w:t>
      </w:r>
    </w:p>
    <w:p w:rsidR="00B91B5C" w:rsidRPr="00377EF4" w:rsidRDefault="00B91B5C" w:rsidP="005D6715">
      <w:pPr>
        <w:spacing w:after="0" w:line="240" w:lineRule="auto"/>
        <w:jc w:val="both"/>
        <w:rPr>
          <w:rFonts w:eastAsia="Calibri" w:cs="Times New Roman"/>
          <w:sz w:val="24"/>
          <w:szCs w:val="24"/>
        </w:rPr>
      </w:pPr>
    </w:p>
    <w:p w:rsidR="00B91B5C" w:rsidRPr="00377EF4" w:rsidRDefault="00757AFD" w:rsidP="005D6715">
      <w:pPr>
        <w:spacing w:after="0" w:line="240" w:lineRule="auto"/>
        <w:jc w:val="both"/>
        <w:rPr>
          <w:rFonts w:eastAsia="Calibri" w:cs="Times New Roman"/>
          <w:sz w:val="24"/>
          <w:szCs w:val="24"/>
        </w:rPr>
      </w:pPr>
      <w:r w:rsidRPr="00377EF4">
        <w:rPr>
          <w:rFonts w:eastAsia="Calibri" w:cs="Times New Roman"/>
          <w:b/>
          <w:sz w:val="24"/>
          <w:szCs w:val="24"/>
        </w:rPr>
        <w:t xml:space="preserve">§ 2º </w:t>
      </w:r>
      <w:r w:rsidR="0085611C" w:rsidRPr="00377EF4">
        <w:rPr>
          <w:rFonts w:eastAsia="Calibri" w:cs="Times New Roman"/>
          <w:sz w:val="24"/>
          <w:szCs w:val="24"/>
        </w:rPr>
        <w:t xml:space="preserve">Caberá, exclusivamente, </w:t>
      </w:r>
      <w:r w:rsidRPr="00377EF4">
        <w:rPr>
          <w:rFonts w:eastAsia="Calibri" w:cs="Times New Roman"/>
          <w:sz w:val="24"/>
          <w:szCs w:val="24"/>
        </w:rPr>
        <w:t>ao</w:t>
      </w:r>
      <w:r w:rsidR="0085611C" w:rsidRPr="00377EF4">
        <w:rPr>
          <w:rFonts w:eastAsia="Calibri" w:cs="Times New Roman"/>
          <w:sz w:val="24"/>
          <w:szCs w:val="24"/>
        </w:rPr>
        <w:t xml:space="preserve"> </w:t>
      </w:r>
      <w:r w:rsidRPr="00377EF4">
        <w:rPr>
          <w:rFonts w:eastAsia="Calibri" w:cs="Times New Roman"/>
          <w:sz w:val="24"/>
          <w:szCs w:val="24"/>
        </w:rPr>
        <w:t>reclamante a apresentação de document</w:t>
      </w:r>
      <w:r w:rsidR="007E1DBE" w:rsidRPr="00377EF4">
        <w:rPr>
          <w:rFonts w:eastAsia="Calibri" w:cs="Times New Roman"/>
          <w:sz w:val="24"/>
          <w:szCs w:val="24"/>
        </w:rPr>
        <w:t>os</w:t>
      </w:r>
      <w:r w:rsidRPr="00377EF4">
        <w:rPr>
          <w:rFonts w:eastAsia="Calibri" w:cs="Times New Roman"/>
          <w:sz w:val="24"/>
          <w:szCs w:val="24"/>
        </w:rPr>
        <w:t xml:space="preserve"> comprobatóri</w:t>
      </w:r>
      <w:r w:rsidR="007E1DBE" w:rsidRPr="00377EF4">
        <w:rPr>
          <w:rFonts w:eastAsia="Calibri" w:cs="Times New Roman"/>
          <w:sz w:val="24"/>
          <w:szCs w:val="24"/>
        </w:rPr>
        <w:t>os</w:t>
      </w:r>
      <w:r w:rsidRPr="00377EF4">
        <w:rPr>
          <w:rFonts w:eastAsia="Calibri" w:cs="Times New Roman"/>
          <w:sz w:val="24"/>
          <w:szCs w:val="24"/>
        </w:rPr>
        <w:t xml:space="preserve"> das irregularidades que </w:t>
      </w:r>
      <w:proofErr w:type="gramStart"/>
      <w:r w:rsidRPr="00377EF4">
        <w:rPr>
          <w:rFonts w:eastAsia="Calibri" w:cs="Times New Roman"/>
          <w:sz w:val="24"/>
          <w:szCs w:val="24"/>
        </w:rPr>
        <w:t>alegar</w:t>
      </w:r>
      <w:r w:rsidR="00A775A9" w:rsidRPr="00377EF4">
        <w:rPr>
          <w:rFonts w:eastAsia="Calibri" w:cs="Times New Roman"/>
          <w:sz w:val="24"/>
          <w:szCs w:val="24"/>
        </w:rPr>
        <w:t>,</w:t>
      </w:r>
      <w:proofErr w:type="gramEnd"/>
      <w:r w:rsidR="00A775A9" w:rsidRPr="00377EF4">
        <w:rPr>
          <w:rFonts w:eastAsia="Calibri" w:cs="Times New Roman"/>
          <w:sz w:val="24"/>
          <w:szCs w:val="24"/>
        </w:rPr>
        <w:t xml:space="preserve"> </w:t>
      </w:r>
      <w:r w:rsidR="005508BA" w:rsidRPr="00377EF4">
        <w:rPr>
          <w:rFonts w:eastAsia="Calibri" w:cs="Times New Roman"/>
          <w:sz w:val="24"/>
          <w:szCs w:val="24"/>
        </w:rPr>
        <w:t>ficando</w:t>
      </w:r>
      <w:r w:rsidR="00A775A9" w:rsidRPr="00377EF4">
        <w:rPr>
          <w:rFonts w:eastAsia="Calibri" w:cs="Times New Roman"/>
          <w:sz w:val="24"/>
          <w:szCs w:val="24"/>
        </w:rPr>
        <w:t xml:space="preserve"> sujeito a sanções disciplinares</w:t>
      </w:r>
      <w:r w:rsidR="005508BA" w:rsidRPr="00377EF4">
        <w:rPr>
          <w:rFonts w:eastAsia="Calibri" w:cs="Times New Roman"/>
          <w:sz w:val="24"/>
          <w:szCs w:val="24"/>
        </w:rPr>
        <w:t>, caso não comprovada a denúncia</w:t>
      </w:r>
      <w:r w:rsidRPr="00377EF4">
        <w:rPr>
          <w:rFonts w:eastAsia="Calibri" w:cs="Times New Roman"/>
          <w:sz w:val="24"/>
          <w:szCs w:val="24"/>
        </w:rPr>
        <w:t>.</w:t>
      </w:r>
    </w:p>
    <w:p w:rsidR="00757AFD" w:rsidRPr="00377EF4" w:rsidRDefault="00757AFD" w:rsidP="005D6715">
      <w:pPr>
        <w:spacing w:after="0" w:line="240" w:lineRule="auto"/>
        <w:jc w:val="both"/>
        <w:rPr>
          <w:rFonts w:eastAsia="Calibri" w:cs="Times New Roman"/>
          <w:sz w:val="24"/>
          <w:szCs w:val="24"/>
        </w:rPr>
      </w:pPr>
      <w:r w:rsidRPr="00377EF4">
        <w:rPr>
          <w:rFonts w:eastAsia="Calibri" w:cs="Times New Roman"/>
          <w:sz w:val="24"/>
          <w:szCs w:val="24"/>
        </w:rPr>
        <w:t xml:space="preserve"> </w:t>
      </w:r>
    </w:p>
    <w:p w:rsidR="00757AFD" w:rsidRPr="00377EF4" w:rsidRDefault="00D414BC" w:rsidP="005D6715">
      <w:pPr>
        <w:spacing w:after="0" w:line="240" w:lineRule="auto"/>
        <w:jc w:val="both"/>
        <w:rPr>
          <w:rFonts w:eastAsia="Calibri" w:cs="Times New Roman"/>
          <w:sz w:val="24"/>
          <w:szCs w:val="24"/>
        </w:rPr>
      </w:pPr>
      <w:r w:rsidRPr="00377EF4">
        <w:rPr>
          <w:rFonts w:eastAsia="Calibri" w:cs="Times New Roman"/>
          <w:b/>
          <w:sz w:val="24"/>
          <w:szCs w:val="24"/>
        </w:rPr>
        <w:lastRenderedPageBreak/>
        <w:t>§ 3</w:t>
      </w:r>
      <w:r w:rsidR="00757AFD" w:rsidRPr="00377EF4">
        <w:rPr>
          <w:rFonts w:eastAsia="Calibri" w:cs="Times New Roman"/>
          <w:b/>
          <w:sz w:val="24"/>
          <w:szCs w:val="24"/>
        </w:rPr>
        <w:t xml:space="preserve">º </w:t>
      </w:r>
      <w:r w:rsidR="00757AFD" w:rsidRPr="00377EF4">
        <w:rPr>
          <w:rFonts w:eastAsia="Calibri" w:cs="Times New Roman"/>
          <w:sz w:val="24"/>
          <w:szCs w:val="24"/>
        </w:rPr>
        <w:t xml:space="preserve">Os recursos das decisões </w:t>
      </w:r>
      <w:r w:rsidR="003D6FF5" w:rsidRPr="00377EF4">
        <w:rPr>
          <w:rFonts w:eastAsia="Calibri" w:cs="Times New Roman"/>
          <w:sz w:val="24"/>
          <w:szCs w:val="24"/>
        </w:rPr>
        <w:t>tomadas pela</w:t>
      </w:r>
      <w:r w:rsidR="00757AFD" w:rsidRPr="00377EF4">
        <w:rPr>
          <w:rFonts w:eastAsia="Calibri" w:cs="Times New Roman"/>
          <w:sz w:val="24"/>
          <w:szCs w:val="24"/>
        </w:rPr>
        <w:t xml:space="preserve"> C</w:t>
      </w:r>
      <w:r w:rsidR="003D6FF5" w:rsidRPr="00377EF4">
        <w:rPr>
          <w:rFonts w:eastAsia="Calibri" w:cs="Times New Roman"/>
          <w:sz w:val="24"/>
          <w:szCs w:val="24"/>
        </w:rPr>
        <w:t xml:space="preserve">omissão </w:t>
      </w:r>
      <w:r w:rsidR="002971D9" w:rsidRPr="00377EF4">
        <w:rPr>
          <w:rFonts w:eastAsia="Calibri" w:cs="Times New Roman"/>
          <w:sz w:val="24"/>
          <w:szCs w:val="24"/>
        </w:rPr>
        <w:t>D</w:t>
      </w:r>
      <w:r w:rsidR="003D6FF5" w:rsidRPr="00377EF4">
        <w:rPr>
          <w:rFonts w:eastAsia="Calibri" w:cs="Times New Roman"/>
          <w:sz w:val="24"/>
          <w:szCs w:val="24"/>
        </w:rPr>
        <w:t>isciplinar</w:t>
      </w:r>
      <w:r w:rsidR="00757AFD" w:rsidRPr="00377EF4">
        <w:rPr>
          <w:rFonts w:eastAsia="Calibri" w:cs="Times New Roman"/>
          <w:sz w:val="24"/>
          <w:szCs w:val="24"/>
        </w:rPr>
        <w:t xml:space="preserve">, em todas as </w:t>
      </w:r>
      <w:r w:rsidR="003D6FF5" w:rsidRPr="00377EF4">
        <w:rPr>
          <w:rFonts w:eastAsia="Calibri" w:cs="Times New Roman"/>
          <w:sz w:val="24"/>
          <w:szCs w:val="24"/>
        </w:rPr>
        <w:t>Fases</w:t>
      </w:r>
      <w:r w:rsidR="00757AFD" w:rsidRPr="00377EF4">
        <w:rPr>
          <w:rFonts w:eastAsia="Calibri" w:cs="Times New Roman"/>
          <w:sz w:val="24"/>
          <w:szCs w:val="24"/>
        </w:rPr>
        <w:t xml:space="preserve"> do JERGS/201</w:t>
      </w:r>
      <w:r w:rsidR="002971D9" w:rsidRPr="00377EF4">
        <w:rPr>
          <w:rFonts w:eastAsia="Calibri" w:cs="Times New Roman"/>
          <w:sz w:val="24"/>
          <w:szCs w:val="24"/>
        </w:rPr>
        <w:t>7</w:t>
      </w:r>
      <w:r w:rsidR="00757AFD" w:rsidRPr="00377EF4">
        <w:rPr>
          <w:rFonts w:eastAsia="Calibri" w:cs="Times New Roman"/>
          <w:sz w:val="24"/>
          <w:szCs w:val="24"/>
        </w:rPr>
        <w:t>, deverão ser encaminhados diretamente à CD</w:t>
      </w:r>
      <w:r w:rsidR="003D6FF5" w:rsidRPr="00377EF4">
        <w:rPr>
          <w:rFonts w:eastAsia="Calibri" w:cs="Times New Roman"/>
          <w:sz w:val="24"/>
          <w:szCs w:val="24"/>
        </w:rPr>
        <w:t>JG</w:t>
      </w:r>
      <w:r w:rsidR="00757AFD" w:rsidRPr="00377EF4">
        <w:rPr>
          <w:rFonts w:eastAsia="Calibri" w:cs="Times New Roman"/>
          <w:sz w:val="24"/>
          <w:szCs w:val="24"/>
        </w:rPr>
        <w:t xml:space="preserve"> em até 48 (quarenta e oito) horas após a notificação oficial da decisão anterior. </w:t>
      </w:r>
    </w:p>
    <w:p w:rsidR="005D6CCB" w:rsidRPr="00377EF4" w:rsidRDefault="00757AFD" w:rsidP="005D6715">
      <w:pPr>
        <w:spacing w:after="0" w:line="240" w:lineRule="auto"/>
        <w:jc w:val="both"/>
        <w:rPr>
          <w:rFonts w:eastAsia="Calibri" w:cs="Times New Roman"/>
          <w:b/>
          <w:sz w:val="24"/>
          <w:szCs w:val="24"/>
        </w:rPr>
      </w:pPr>
      <w:r w:rsidRPr="00377EF4">
        <w:rPr>
          <w:rFonts w:eastAsia="Calibri" w:cs="Times New Roman"/>
          <w:sz w:val="24"/>
          <w:szCs w:val="24"/>
        </w:rPr>
        <w:t xml:space="preserve"> </w:t>
      </w:r>
    </w:p>
    <w:p w:rsidR="005508BA" w:rsidRPr="00377EF4" w:rsidRDefault="0076171B" w:rsidP="005D6715">
      <w:pPr>
        <w:spacing w:after="0" w:line="240" w:lineRule="auto"/>
        <w:jc w:val="both"/>
        <w:rPr>
          <w:rFonts w:eastAsia="Calibri" w:cs="Times New Roman"/>
          <w:sz w:val="24"/>
          <w:szCs w:val="24"/>
        </w:rPr>
      </w:pPr>
      <w:r w:rsidRPr="00377EF4">
        <w:rPr>
          <w:rFonts w:eastAsia="Calibri" w:cs="Times New Roman"/>
          <w:b/>
          <w:sz w:val="24"/>
          <w:szCs w:val="24"/>
        </w:rPr>
        <w:t>Art.</w:t>
      </w:r>
      <w:r w:rsidR="005D2F79" w:rsidRPr="00377EF4">
        <w:rPr>
          <w:rFonts w:eastAsia="Calibri" w:cs="Times New Roman"/>
          <w:b/>
          <w:sz w:val="24"/>
          <w:szCs w:val="24"/>
        </w:rPr>
        <w:t>5</w:t>
      </w:r>
      <w:r w:rsidR="00B91B5C" w:rsidRPr="00377EF4">
        <w:rPr>
          <w:rFonts w:eastAsia="Calibri" w:cs="Times New Roman"/>
          <w:b/>
          <w:sz w:val="24"/>
          <w:szCs w:val="24"/>
        </w:rPr>
        <w:t>2</w:t>
      </w:r>
      <w:r w:rsidR="00757AFD" w:rsidRPr="00377EF4">
        <w:rPr>
          <w:rFonts w:eastAsia="Calibri" w:cs="Times New Roman"/>
          <w:b/>
          <w:sz w:val="24"/>
          <w:szCs w:val="24"/>
        </w:rPr>
        <w:t xml:space="preserve"> </w:t>
      </w:r>
      <w:r w:rsidR="004361FE" w:rsidRPr="00377EF4">
        <w:rPr>
          <w:rFonts w:eastAsia="Calibri" w:cs="Times New Roman"/>
          <w:sz w:val="24"/>
          <w:szCs w:val="24"/>
        </w:rPr>
        <w:t>Todos</w:t>
      </w:r>
      <w:r w:rsidR="0020352E" w:rsidRPr="00377EF4">
        <w:rPr>
          <w:rFonts w:eastAsia="Calibri" w:cs="Times New Roman"/>
          <w:sz w:val="24"/>
          <w:szCs w:val="24"/>
        </w:rPr>
        <w:t xml:space="preserve"> os</w:t>
      </w:r>
      <w:r w:rsidR="004361FE" w:rsidRPr="00377EF4">
        <w:rPr>
          <w:rFonts w:eastAsia="Calibri" w:cs="Times New Roman"/>
          <w:sz w:val="24"/>
          <w:szCs w:val="24"/>
        </w:rPr>
        <w:t xml:space="preserve"> protestos </w:t>
      </w:r>
      <w:r w:rsidR="002C385C" w:rsidRPr="00377EF4">
        <w:rPr>
          <w:rFonts w:eastAsia="Calibri" w:cs="Times New Roman"/>
          <w:sz w:val="24"/>
          <w:szCs w:val="24"/>
        </w:rPr>
        <w:t>deve</w:t>
      </w:r>
      <w:r w:rsidR="00377EF4" w:rsidRPr="00377EF4">
        <w:rPr>
          <w:rFonts w:eastAsia="Calibri" w:cs="Times New Roman"/>
          <w:sz w:val="24"/>
          <w:szCs w:val="24"/>
        </w:rPr>
        <w:t>m</w:t>
      </w:r>
      <w:r w:rsidR="002C385C" w:rsidRPr="00377EF4">
        <w:rPr>
          <w:rFonts w:eastAsia="Calibri" w:cs="Times New Roman"/>
          <w:sz w:val="24"/>
          <w:szCs w:val="24"/>
        </w:rPr>
        <w:t xml:space="preserve"> passar</w:t>
      </w:r>
      <w:r w:rsidR="000C0363" w:rsidRPr="00377EF4">
        <w:rPr>
          <w:rFonts w:eastAsia="Calibri" w:cs="Times New Roman"/>
          <w:sz w:val="24"/>
          <w:szCs w:val="24"/>
        </w:rPr>
        <w:t xml:space="preserve"> pela Comiss</w:t>
      </w:r>
      <w:r w:rsidR="002C385C" w:rsidRPr="00377EF4">
        <w:rPr>
          <w:rFonts w:eastAsia="Calibri" w:cs="Times New Roman"/>
          <w:sz w:val="24"/>
          <w:szCs w:val="24"/>
        </w:rPr>
        <w:t>ão</w:t>
      </w:r>
      <w:r w:rsidR="000C0363" w:rsidRPr="00377EF4">
        <w:rPr>
          <w:rFonts w:eastAsia="Calibri" w:cs="Times New Roman"/>
          <w:sz w:val="24"/>
          <w:szCs w:val="24"/>
        </w:rPr>
        <w:t xml:space="preserve"> </w:t>
      </w:r>
      <w:r w:rsidR="002971D9" w:rsidRPr="00377EF4">
        <w:rPr>
          <w:rFonts w:eastAsia="Calibri" w:cs="Times New Roman"/>
          <w:sz w:val="24"/>
          <w:szCs w:val="24"/>
        </w:rPr>
        <w:t>Disciplinar</w:t>
      </w:r>
      <w:r w:rsidR="00992B8E" w:rsidRPr="00377EF4">
        <w:rPr>
          <w:rFonts w:eastAsia="Calibri" w:cs="Times New Roman"/>
          <w:sz w:val="24"/>
          <w:szCs w:val="24"/>
        </w:rPr>
        <w:t>, que a</w:t>
      </w:r>
      <w:r w:rsidR="002971D9" w:rsidRPr="00377EF4">
        <w:rPr>
          <w:rFonts w:eastAsia="Calibri" w:cs="Times New Roman"/>
          <w:sz w:val="24"/>
          <w:szCs w:val="24"/>
        </w:rPr>
        <w:t>verigua</w:t>
      </w:r>
      <w:r w:rsidR="00992B8E" w:rsidRPr="00377EF4">
        <w:rPr>
          <w:rFonts w:eastAsia="Calibri" w:cs="Times New Roman"/>
          <w:sz w:val="24"/>
          <w:szCs w:val="24"/>
        </w:rPr>
        <w:t>r</w:t>
      </w:r>
      <w:r w:rsidR="00377EF4" w:rsidRPr="00377EF4">
        <w:rPr>
          <w:rFonts w:eastAsia="Calibri" w:cs="Times New Roman"/>
          <w:sz w:val="24"/>
          <w:szCs w:val="24"/>
        </w:rPr>
        <w:t>á</w:t>
      </w:r>
      <w:r w:rsidR="00757AFD" w:rsidRPr="00377EF4">
        <w:rPr>
          <w:rFonts w:eastAsia="Calibri" w:cs="Times New Roman"/>
          <w:sz w:val="24"/>
          <w:szCs w:val="24"/>
        </w:rPr>
        <w:t xml:space="preserve"> os protestos, denúncias </w:t>
      </w:r>
      <w:r w:rsidR="00992B8E" w:rsidRPr="00377EF4">
        <w:rPr>
          <w:rFonts w:eastAsia="Calibri" w:cs="Times New Roman"/>
          <w:sz w:val="24"/>
          <w:szCs w:val="24"/>
        </w:rPr>
        <w:t>e/</w:t>
      </w:r>
      <w:r w:rsidR="00757AFD" w:rsidRPr="00377EF4">
        <w:rPr>
          <w:rFonts w:eastAsia="Calibri" w:cs="Times New Roman"/>
          <w:sz w:val="24"/>
          <w:szCs w:val="24"/>
        </w:rPr>
        <w:t>ou recursos</w:t>
      </w:r>
      <w:r w:rsidR="005508BA" w:rsidRPr="00377EF4">
        <w:rPr>
          <w:rFonts w:eastAsia="Calibri" w:cs="Times New Roman"/>
          <w:sz w:val="24"/>
          <w:szCs w:val="24"/>
        </w:rPr>
        <w:t>.</w:t>
      </w:r>
    </w:p>
    <w:p w:rsidR="005508BA" w:rsidRPr="00377EF4" w:rsidRDefault="005508BA" w:rsidP="005D6715">
      <w:pPr>
        <w:spacing w:after="0" w:line="240" w:lineRule="auto"/>
        <w:jc w:val="both"/>
        <w:rPr>
          <w:rFonts w:eastAsia="Calibri" w:cs="Times New Roman"/>
          <w:sz w:val="24"/>
          <w:szCs w:val="24"/>
        </w:rPr>
      </w:pPr>
    </w:p>
    <w:p w:rsidR="00757AFD" w:rsidRPr="00377EF4" w:rsidRDefault="005508BA" w:rsidP="005D6715">
      <w:pPr>
        <w:spacing w:after="0" w:line="240" w:lineRule="auto"/>
        <w:jc w:val="both"/>
        <w:rPr>
          <w:rFonts w:eastAsia="Calibri" w:cs="Times New Roman"/>
          <w:sz w:val="24"/>
          <w:szCs w:val="24"/>
        </w:rPr>
      </w:pPr>
      <w:r w:rsidRPr="00377EF4">
        <w:rPr>
          <w:rFonts w:eastAsia="Calibri" w:cs="Times New Roman"/>
          <w:b/>
          <w:sz w:val="24"/>
          <w:szCs w:val="24"/>
        </w:rPr>
        <w:t>Parágrafo Único:</w:t>
      </w:r>
      <w:r w:rsidRPr="00377EF4">
        <w:rPr>
          <w:rFonts w:eastAsia="Calibri" w:cs="Times New Roman"/>
          <w:sz w:val="24"/>
          <w:szCs w:val="24"/>
        </w:rPr>
        <w:t xml:space="preserve"> Uma vez</w:t>
      </w:r>
      <w:r w:rsidR="00992B8E" w:rsidRPr="00377EF4">
        <w:rPr>
          <w:rFonts w:eastAsia="Calibri" w:cs="Times New Roman"/>
          <w:sz w:val="24"/>
          <w:szCs w:val="24"/>
        </w:rPr>
        <w:t xml:space="preserve"> </w:t>
      </w:r>
      <w:r w:rsidR="00757AFD" w:rsidRPr="00377EF4">
        <w:rPr>
          <w:rFonts w:eastAsia="Calibri" w:cs="Times New Roman"/>
          <w:sz w:val="24"/>
          <w:szCs w:val="24"/>
        </w:rPr>
        <w:t xml:space="preserve">comprovada </w:t>
      </w:r>
      <w:r w:rsidRPr="00377EF4">
        <w:rPr>
          <w:rFonts w:eastAsia="Calibri" w:cs="Times New Roman"/>
          <w:sz w:val="24"/>
          <w:szCs w:val="24"/>
        </w:rPr>
        <w:t>a</w:t>
      </w:r>
      <w:r w:rsidR="00757AFD" w:rsidRPr="00377EF4">
        <w:rPr>
          <w:rFonts w:eastAsia="Calibri" w:cs="Times New Roman"/>
          <w:sz w:val="24"/>
          <w:szCs w:val="24"/>
        </w:rPr>
        <w:t xml:space="preserve"> irregularidad</w:t>
      </w:r>
      <w:r w:rsidR="000C0363" w:rsidRPr="00377EF4">
        <w:rPr>
          <w:rFonts w:eastAsia="Calibri" w:cs="Times New Roman"/>
          <w:sz w:val="24"/>
          <w:szCs w:val="24"/>
        </w:rPr>
        <w:t>e, os envolvidos</w:t>
      </w:r>
      <w:r w:rsidR="0020352E" w:rsidRPr="00377EF4">
        <w:rPr>
          <w:rFonts w:eastAsia="Calibri" w:cs="Times New Roman"/>
          <w:sz w:val="24"/>
          <w:szCs w:val="24"/>
        </w:rPr>
        <w:t xml:space="preserve"> est</w:t>
      </w:r>
      <w:r w:rsidR="00377EF4" w:rsidRPr="00377EF4">
        <w:rPr>
          <w:rFonts w:eastAsia="Calibri" w:cs="Times New Roman"/>
          <w:sz w:val="24"/>
          <w:szCs w:val="24"/>
        </w:rPr>
        <w:t>ão</w:t>
      </w:r>
      <w:r w:rsidR="0020352E" w:rsidRPr="00377EF4">
        <w:rPr>
          <w:rFonts w:eastAsia="Calibri" w:cs="Times New Roman"/>
          <w:sz w:val="24"/>
          <w:szCs w:val="24"/>
        </w:rPr>
        <w:t xml:space="preserve"> sujeitos aos acordos resultantes da</w:t>
      </w:r>
      <w:r w:rsidR="003B3AAF" w:rsidRPr="00377EF4">
        <w:rPr>
          <w:rFonts w:eastAsia="Calibri" w:cs="Times New Roman"/>
          <w:sz w:val="24"/>
          <w:szCs w:val="24"/>
        </w:rPr>
        <w:t xml:space="preserve"> </w:t>
      </w:r>
      <w:proofErr w:type="gramStart"/>
      <w:r w:rsidR="003B3AAF" w:rsidRPr="00377EF4">
        <w:rPr>
          <w:rFonts w:eastAsia="Calibri" w:cs="Times New Roman"/>
          <w:sz w:val="24"/>
          <w:szCs w:val="24"/>
        </w:rPr>
        <w:t>implementação</w:t>
      </w:r>
      <w:proofErr w:type="gramEnd"/>
      <w:r w:rsidR="003B3AAF" w:rsidRPr="00377EF4">
        <w:rPr>
          <w:rFonts w:eastAsia="Calibri" w:cs="Times New Roman"/>
          <w:sz w:val="24"/>
          <w:szCs w:val="24"/>
        </w:rPr>
        <w:t xml:space="preserve"> das </w:t>
      </w:r>
      <w:r w:rsidRPr="00377EF4">
        <w:rPr>
          <w:rFonts w:eastAsia="Calibri" w:cs="Times New Roman"/>
          <w:sz w:val="24"/>
          <w:szCs w:val="24"/>
        </w:rPr>
        <w:t xml:space="preserve">seguintes </w:t>
      </w:r>
      <w:r w:rsidR="0020352E" w:rsidRPr="00377EF4">
        <w:rPr>
          <w:rFonts w:eastAsia="Calibri" w:cs="Times New Roman"/>
          <w:sz w:val="24"/>
          <w:szCs w:val="24"/>
        </w:rPr>
        <w:t>práticas colaborativas</w:t>
      </w:r>
      <w:r w:rsidR="003B3AAF" w:rsidRPr="00377EF4">
        <w:rPr>
          <w:rFonts w:eastAsia="Calibri" w:cs="Times New Roman"/>
          <w:sz w:val="24"/>
          <w:szCs w:val="24"/>
        </w:rPr>
        <w:t xml:space="preserve">, </w:t>
      </w:r>
      <w:r w:rsidR="0020352E" w:rsidRPr="00377EF4">
        <w:rPr>
          <w:rFonts w:eastAsia="Calibri" w:cs="Times New Roman"/>
          <w:sz w:val="24"/>
          <w:szCs w:val="24"/>
        </w:rPr>
        <w:t xml:space="preserve">ou </w:t>
      </w:r>
      <w:r w:rsidR="003B3AAF" w:rsidRPr="00377EF4">
        <w:rPr>
          <w:rFonts w:eastAsia="Calibri" w:cs="Times New Roman"/>
          <w:sz w:val="24"/>
          <w:szCs w:val="24"/>
        </w:rPr>
        <w:t>da</w:t>
      </w:r>
      <w:r w:rsidR="0020352E" w:rsidRPr="00377EF4">
        <w:rPr>
          <w:rFonts w:eastAsia="Calibri" w:cs="Times New Roman"/>
          <w:sz w:val="24"/>
          <w:szCs w:val="24"/>
        </w:rPr>
        <w:t>s</w:t>
      </w:r>
      <w:r w:rsidR="00757AFD" w:rsidRPr="00377EF4">
        <w:rPr>
          <w:rFonts w:eastAsia="Calibri" w:cs="Times New Roman"/>
          <w:sz w:val="24"/>
          <w:szCs w:val="24"/>
        </w:rPr>
        <w:t xml:space="preserve"> </w:t>
      </w:r>
      <w:r w:rsidR="005D5F56" w:rsidRPr="00377EF4">
        <w:rPr>
          <w:rFonts w:eastAsia="Calibri" w:cs="Times New Roman"/>
          <w:sz w:val="24"/>
          <w:szCs w:val="24"/>
        </w:rPr>
        <w:t>p</w:t>
      </w:r>
      <w:r w:rsidRPr="00377EF4">
        <w:rPr>
          <w:rFonts w:eastAsia="Calibri" w:cs="Times New Roman"/>
          <w:sz w:val="24"/>
          <w:szCs w:val="24"/>
        </w:rPr>
        <w:t>enalidades</w:t>
      </w:r>
      <w:r w:rsidR="00B91B5C" w:rsidRPr="00377EF4">
        <w:rPr>
          <w:rFonts w:eastAsia="Calibri" w:cs="Times New Roman"/>
          <w:sz w:val="24"/>
          <w:szCs w:val="24"/>
        </w:rPr>
        <w:t>:</w:t>
      </w:r>
      <w:r w:rsidR="00757AFD" w:rsidRPr="00377EF4">
        <w:rPr>
          <w:rFonts w:eastAsia="Calibri" w:cs="Times New Roman"/>
          <w:sz w:val="24"/>
          <w:szCs w:val="24"/>
        </w:rPr>
        <w:t xml:space="preserve"> </w:t>
      </w:r>
    </w:p>
    <w:p w:rsidR="00B91B5C" w:rsidRPr="00377EF4" w:rsidRDefault="00B91B5C" w:rsidP="005D6715">
      <w:pPr>
        <w:spacing w:after="0" w:line="240" w:lineRule="auto"/>
        <w:jc w:val="both"/>
        <w:rPr>
          <w:rFonts w:eastAsia="Calibri" w:cs="Times New Roman"/>
          <w:sz w:val="24"/>
          <w:szCs w:val="24"/>
        </w:rPr>
      </w:pPr>
    </w:p>
    <w:p w:rsidR="00757AFD" w:rsidRPr="00377EF4" w:rsidRDefault="00757AFD" w:rsidP="005D6715">
      <w:pPr>
        <w:spacing w:after="0" w:line="240" w:lineRule="auto"/>
        <w:jc w:val="both"/>
        <w:rPr>
          <w:rFonts w:eastAsia="Calibri" w:cs="Times New Roman"/>
          <w:b/>
          <w:sz w:val="24"/>
          <w:szCs w:val="24"/>
        </w:rPr>
      </w:pPr>
      <w:r w:rsidRPr="00377EF4">
        <w:rPr>
          <w:rFonts w:eastAsia="Calibri" w:cs="Times New Roman"/>
          <w:b/>
          <w:sz w:val="24"/>
          <w:szCs w:val="24"/>
        </w:rPr>
        <w:t xml:space="preserve">I - </w:t>
      </w:r>
      <w:r w:rsidR="005F6AD9" w:rsidRPr="00377EF4">
        <w:rPr>
          <w:rFonts w:eastAsia="Calibri" w:cs="Times New Roman"/>
          <w:b/>
          <w:sz w:val="24"/>
          <w:szCs w:val="24"/>
        </w:rPr>
        <w:t>S</w:t>
      </w:r>
      <w:r w:rsidR="00992B8E" w:rsidRPr="00377EF4">
        <w:rPr>
          <w:rFonts w:eastAsia="Calibri" w:cs="Times New Roman"/>
          <w:b/>
          <w:sz w:val="24"/>
          <w:szCs w:val="24"/>
        </w:rPr>
        <w:t>anções</w:t>
      </w:r>
      <w:r w:rsidRPr="00377EF4">
        <w:rPr>
          <w:rFonts w:eastAsia="Calibri" w:cs="Times New Roman"/>
          <w:b/>
          <w:sz w:val="24"/>
          <w:szCs w:val="24"/>
        </w:rPr>
        <w:t xml:space="preserve"> pessoais:</w:t>
      </w:r>
    </w:p>
    <w:p w:rsidR="005508BA" w:rsidRPr="00377EF4" w:rsidRDefault="00757AFD" w:rsidP="005D6715">
      <w:pPr>
        <w:spacing w:after="0" w:line="240" w:lineRule="auto"/>
        <w:jc w:val="both"/>
        <w:rPr>
          <w:rFonts w:eastAsia="Calibri" w:cs="Times New Roman"/>
          <w:sz w:val="24"/>
          <w:szCs w:val="24"/>
        </w:rPr>
      </w:pPr>
      <w:r w:rsidRPr="00377EF4">
        <w:rPr>
          <w:rFonts w:eastAsia="Calibri" w:cs="Times New Roman"/>
          <w:sz w:val="24"/>
          <w:szCs w:val="24"/>
        </w:rPr>
        <w:t xml:space="preserve">a) </w:t>
      </w:r>
      <w:r w:rsidR="005508BA" w:rsidRPr="00377EF4">
        <w:rPr>
          <w:rFonts w:eastAsia="Calibri" w:cs="Times New Roman"/>
          <w:sz w:val="24"/>
          <w:szCs w:val="24"/>
        </w:rPr>
        <w:t>advertência verbal:</w:t>
      </w:r>
    </w:p>
    <w:p w:rsidR="00757AFD" w:rsidRPr="00377EF4" w:rsidRDefault="005508BA" w:rsidP="005D6715">
      <w:pPr>
        <w:spacing w:after="0" w:line="240" w:lineRule="auto"/>
        <w:jc w:val="both"/>
        <w:rPr>
          <w:rFonts w:eastAsia="Calibri" w:cs="Times New Roman"/>
          <w:sz w:val="24"/>
          <w:szCs w:val="24"/>
        </w:rPr>
      </w:pPr>
      <w:r w:rsidRPr="00377EF4">
        <w:rPr>
          <w:rFonts w:eastAsia="Calibri" w:cs="Times New Roman"/>
          <w:sz w:val="24"/>
          <w:szCs w:val="24"/>
        </w:rPr>
        <w:t xml:space="preserve">b) </w:t>
      </w:r>
      <w:r w:rsidR="00757AFD" w:rsidRPr="00377EF4">
        <w:rPr>
          <w:rFonts w:eastAsia="Calibri" w:cs="Times New Roman"/>
          <w:sz w:val="24"/>
          <w:szCs w:val="24"/>
        </w:rPr>
        <w:t xml:space="preserve">advertência por escrito; </w:t>
      </w:r>
    </w:p>
    <w:p w:rsidR="00EA1330" w:rsidRPr="00377EF4" w:rsidRDefault="005508BA" w:rsidP="005D6715">
      <w:pPr>
        <w:spacing w:after="0" w:line="240" w:lineRule="auto"/>
        <w:jc w:val="both"/>
        <w:rPr>
          <w:rFonts w:eastAsia="Calibri" w:cs="Times New Roman"/>
          <w:sz w:val="24"/>
          <w:szCs w:val="24"/>
        </w:rPr>
      </w:pPr>
      <w:r w:rsidRPr="00377EF4">
        <w:rPr>
          <w:rFonts w:eastAsia="Calibri" w:cs="Times New Roman"/>
          <w:sz w:val="24"/>
          <w:szCs w:val="24"/>
        </w:rPr>
        <w:t>c</w:t>
      </w:r>
      <w:r w:rsidR="00757AFD" w:rsidRPr="00377EF4">
        <w:rPr>
          <w:rFonts w:eastAsia="Calibri" w:cs="Times New Roman"/>
          <w:sz w:val="24"/>
          <w:szCs w:val="24"/>
        </w:rPr>
        <w:t>) suspensão por número de jogos</w:t>
      </w:r>
      <w:r w:rsidR="00A775A9" w:rsidRPr="00377EF4">
        <w:rPr>
          <w:rFonts w:eastAsia="Calibri" w:cs="Times New Roman"/>
          <w:sz w:val="24"/>
          <w:szCs w:val="24"/>
        </w:rPr>
        <w:t xml:space="preserve"> </w:t>
      </w:r>
      <w:r w:rsidR="006568B4" w:rsidRPr="00377EF4">
        <w:rPr>
          <w:rFonts w:eastAsia="Calibri" w:cs="Times New Roman"/>
          <w:sz w:val="24"/>
          <w:szCs w:val="24"/>
        </w:rPr>
        <w:t>ou</w:t>
      </w:r>
      <w:r w:rsidR="00EA1330" w:rsidRPr="00377EF4">
        <w:rPr>
          <w:rFonts w:eastAsia="Calibri" w:cs="Times New Roman"/>
          <w:sz w:val="24"/>
          <w:szCs w:val="24"/>
        </w:rPr>
        <w:t xml:space="preserve"> prova;</w:t>
      </w:r>
    </w:p>
    <w:p w:rsidR="00757AFD" w:rsidRPr="00377EF4" w:rsidRDefault="005508BA" w:rsidP="005D6715">
      <w:pPr>
        <w:spacing w:after="0" w:line="240" w:lineRule="auto"/>
        <w:jc w:val="both"/>
        <w:rPr>
          <w:rFonts w:eastAsia="Calibri" w:cs="Times New Roman"/>
          <w:sz w:val="24"/>
          <w:szCs w:val="24"/>
        </w:rPr>
      </w:pPr>
      <w:r w:rsidRPr="00377EF4">
        <w:rPr>
          <w:rFonts w:eastAsia="Calibri" w:cs="Times New Roman"/>
          <w:sz w:val="24"/>
          <w:szCs w:val="24"/>
        </w:rPr>
        <w:t>d</w:t>
      </w:r>
      <w:r w:rsidR="00EA1330" w:rsidRPr="00377EF4">
        <w:rPr>
          <w:rFonts w:eastAsia="Calibri" w:cs="Times New Roman"/>
          <w:sz w:val="24"/>
          <w:szCs w:val="24"/>
        </w:rPr>
        <w:t xml:space="preserve">) suspensão </w:t>
      </w:r>
      <w:r w:rsidR="006568B4" w:rsidRPr="00377EF4">
        <w:rPr>
          <w:rFonts w:eastAsia="Calibri" w:cs="Times New Roman"/>
          <w:sz w:val="24"/>
          <w:szCs w:val="24"/>
        </w:rPr>
        <w:t xml:space="preserve">de todo </w:t>
      </w:r>
      <w:r w:rsidR="00A775A9" w:rsidRPr="00377EF4">
        <w:rPr>
          <w:rFonts w:eastAsia="Calibri" w:cs="Times New Roman"/>
          <w:sz w:val="24"/>
          <w:szCs w:val="24"/>
        </w:rPr>
        <w:t xml:space="preserve">a </w:t>
      </w:r>
      <w:r w:rsidR="00EA1330" w:rsidRPr="00377EF4">
        <w:rPr>
          <w:rFonts w:eastAsia="Calibri" w:cs="Times New Roman"/>
          <w:sz w:val="24"/>
          <w:szCs w:val="24"/>
        </w:rPr>
        <w:t xml:space="preserve">Fase ou Fases da </w:t>
      </w:r>
      <w:r w:rsidR="00A775A9" w:rsidRPr="00377EF4">
        <w:rPr>
          <w:rFonts w:eastAsia="Calibri" w:cs="Times New Roman"/>
          <w:sz w:val="24"/>
          <w:szCs w:val="24"/>
        </w:rPr>
        <w:t>competição</w:t>
      </w:r>
      <w:r w:rsidR="00757AFD" w:rsidRPr="00377EF4">
        <w:rPr>
          <w:rFonts w:eastAsia="Calibri" w:cs="Times New Roman"/>
          <w:sz w:val="24"/>
          <w:szCs w:val="24"/>
        </w:rPr>
        <w:t xml:space="preserve">; </w:t>
      </w:r>
      <w:proofErr w:type="gramStart"/>
      <w:r w:rsidR="00757AFD" w:rsidRPr="00377EF4">
        <w:rPr>
          <w:rFonts w:eastAsia="Calibri" w:cs="Times New Roman"/>
          <w:sz w:val="24"/>
          <w:szCs w:val="24"/>
        </w:rPr>
        <w:t>e</w:t>
      </w:r>
      <w:proofErr w:type="gramEnd"/>
    </w:p>
    <w:p w:rsidR="00757AFD" w:rsidRPr="00377EF4" w:rsidRDefault="005508BA" w:rsidP="005D6715">
      <w:pPr>
        <w:spacing w:after="0" w:line="240" w:lineRule="auto"/>
        <w:jc w:val="both"/>
        <w:rPr>
          <w:rFonts w:eastAsia="Calibri" w:cs="Times New Roman"/>
          <w:sz w:val="24"/>
          <w:szCs w:val="24"/>
        </w:rPr>
      </w:pPr>
      <w:r w:rsidRPr="00377EF4">
        <w:rPr>
          <w:rFonts w:eastAsia="Calibri" w:cs="Times New Roman"/>
          <w:sz w:val="24"/>
          <w:szCs w:val="24"/>
        </w:rPr>
        <w:t>e</w:t>
      </w:r>
      <w:r w:rsidR="00757AFD" w:rsidRPr="00377EF4">
        <w:rPr>
          <w:rFonts w:eastAsia="Calibri" w:cs="Times New Roman"/>
          <w:sz w:val="24"/>
          <w:szCs w:val="24"/>
        </w:rPr>
        <w:t xml:space="preserve">) suspensão por </w:t>
      </w:r>
      <w:r w:rsidR="00A775A9" w:rsidRPr="00377EF4">
        <w:rPr>
          <w:rFonts w:eastAsia="Calibri" w:cs="Times New Roman"/>
          <w:sz w:val="24"/>
          <w:szCs w:val="24"/>
        </w:rPr>
        <w:t xml:space="preserve">dias, </w:t>
      </w:r>
      <w:r w:rsidR="00EA1330" w:rsidRPr="00377EF4">
        <w:rPr>
          <w:rFonts w:eastAsia="Calibri" w:cs="Times New Roman"/>
          <w:sz w:val="24"/>
          <w:szCs w:val="24"/>
        </w:rPr>
        <w:t>não podendo</w:t>
      </w:r>
      <w:r w:rsidR="00757AFD" w:rsidRPr="00377EF4">
        <w:rPr>
          <w:rFonts w:eastAsia="Calibri" w:cs="Times New Roman"/>
          <w:sz w:val="24"/>
          <w:szCs w:val="24"/>
        </w:rPr>
        <w:t xml:space="preserve"> ultrapassa</w:t>
      </w:r>
      <w:r w:rsidR="00EA1330" w:rsidRPr="00377EF4">
        <w:rPr>
          <w:rFonts w:eastAsia="Calibri" w:cs="Times New Roman"/>
          <w:sz w:val="24"/>
          <w:szCs w:val="24"/>
        </w:rPr>
        <w:t>r</w:t>
      </w:r>
      <w:r w:rsidR="00757AFD" w:rsidRPr="00377EF4">
        <w:rPr>
          <w:rFonts w:eastAsia="Calibri" w:cs="Times New Roman"/>
          <w:sz w:val="24"/>
          <w:szCs w:val="24"/>
        </w:rPr>
        <w:t xml:space="preserve"> </w:t>
      </w:r>
      <w:r w:rsidR="000250C2" w:rsidRPr="00377EF4">
        <w:rPr>
          <w:rFonts w:eastAsia="Calibri" w:cs="Times New Roman"/>
          <w:sz w:val="24"/>
          <w:szCs w:val="24"/>
        </w:rPr>
        <w:t>0</w:t>
      </w:r>
      <w:r w:rsidR="00757AFD" w:rsidRPr="00377EF4">
        <w:rPr>
          <w:rFonts w:eastAsia="Calibri" w:cs="Times New Roman"/>
          <w:sz w:val="24"/>
          <w:szCs w:val="24"/>
        </w:rPr>
        <w:t xml:space="preserve">1 (um) ano. </w:t>
      </w:r>
    </w:p>
    <w:p w:rsidR="00992B8E" w:rsidRPr="00377EF4" w:rsidRDefault="00992B8E" w:rsidP="005D6715">
      <w:pPr>
        <w:spacing w:after="0" w:line="240" w:lineRule="auto"/>
        <w:jc w:val="both"/>
        <w:rPr>
          <w:rFonts w:eastAsia="Calibri" w:cs="Times New Roman"/>
          <w:sz w:val="24"/>
          <w:szCs w:val="24"/>
        </w:rPr>
      </w:pPr>
    </w:p>
    <w:p w:rsidR="000531FB" w:rsidRPr="00377EF4" w:rsidRDefault="00757AFD" w:rsidP="005D6715">
      <w:pPr>
        <w:spacing w:after="0" w:line="240" w:lineRule="auto"/>
        <w:jc w:val="both"/>
        <w:rPr>
          <w:rFonts w:eastAsia="Calibri" w:cs="Times New Roman"/>
          <w:sz w:val="24"/>
          <w:szCs w:val="24"/>
        </w:rPr>
      </w:pPr>
      <w:r w:rsidRPr="00377EF4">
        <w:rPr>
          <w:rFonts w:eastAsia="Calibri" w:cs="Times New Roman"/>
          <w:b/>
          <w:sz w:val="24"/>
          <w:szCs w:val="24"/>
        </w:rPr>
        <w:t>II</w:t>
      </w:r>
      <w:r w:rsidR="00040D94" w:rsidRPr="00377EF4">
        <w:rPr>
          <w:rFonts w:eastAsia="Calibri" w:cs="Times New Roman"/>
          <w:sz w:val="24"/>
          <w:szCs w:val="24"/>
        </w:rPr>
        <w:t xml:space="preserve"> </w:t>
      </w:r>
      <w:r w:rsidR="00040D94" w:rsidRPr="00377EF4">
        <w:rPr>
          <w:rFonts w:eastAsia="Calibri" w:cs="Times New Roman"/>
          <w:b/>
          <w:sz w:val="24"/>
          <w:szCs w:val="24"/>
        </w:rPr>
        <w:t xml:space="preserve">– </w:t>
      </w:r>
      <w:r w:rsidR="005F6AD9" w:rsidRPr="00377EF4">
        <w:rPr>
          <w:rFonts w:eastAsia="Calibri" w:cs="Times New Roman"/>
          <w:b/>
          <w:sz w:val="24"/>
          <w:szCs w:val="24"/>
        </w:rPr>
        <w:t>S</w:t>
      </w:r>
      <w:r w:rsidR="00992B8E" w:rsidRPr="00377EF4">
        <w:rPr>
          <w:rFonts w:eastAsia="Calibri" w:cs="Times New Roman"/>
          <w:b/>
          <w:sz w:val="24"/>
          <w:szCs w:val="24"/>
        </w:rPr>
        <w:t>anções</w:t>
      </w:r>
      <w:r w:rsidR="00040D94" w:rsidRPr="00377EF4">
        <w:rPr>
          <w:rFonts w:eastAsia="Calibri" w:cs="Times New Roman"/>
          <w:b/>
          <w:sz w:val="24"/>
          <w:szCs w:val="24"/>
        </w:rPr>
        <w:t xml:space="preserve"> coletivas:</w:t>
      </w:r>
    </w:p>
    <w:p w:rsidR="00757AFD" w:rsidRPr="00377EF4" w:rsidRDefault="00757AFD" w:rsidP="005D6715">
      <w:pPr>
        <w:spacing w:after="0" w:line="240" w:lineRule="auto"/>
        <w:jc w:val="both"/>
        <w:rPr>
          <w:rFonts w:eastAsia="Calibri" w:cs="Times New Roman"/>
          <w:sz w:val="24"/>
          <w:szCs w:val="24"/>
        </w:rPr>
      </w:pPr>
      <w:r w:rsidRPr="00377EF4">
        <w:rPr>
          <w:rFonts w:eastAsia="Calibri" w:cs="Times New Roman"/>
          <w:sz w:val="24"/>
          <w:szCs w:val="24"/>
        </w:rPr>
        <w:t>a) advertência por escrito à Direção d</w:t>
      </w:r>
      <w:r w:rsidR="000250C2" w:rsidRPr="00377EF4">
        <w:rPr>
          <w:rFonts w:eastAsia="Calibri" w:cs="Times New Roman"/>
          <w:sz w:val="24"/>
          <w:szCs w:val="24"/>
        </w:rPr>
        <w:t>a Instituição</w:t>
      </w:r>
      <w:r w:rsidRPr="00377EF4">
        <w:rPr>
          <w:rFonts w:eastAsia="Calibri" w:cs="Times New Roman"/>
          <w:sz w:val="24"/>
          <w:szCs w:val="24"/>
        </w:rPr>
        <w:t xml:space="preserve"> de </w:t>
      </w:r>
      <w:r w:rsidR="000250C2" w:rsidRPr="00377EF4">
        <w:rPr>
          <w:rFonts w:eastAsia="Calibri" w:cs="Times New Roman"/>
          <w:sz w:val="24"/>
          <w:szCs w:val="24"/>
        </w:rPr>
        <w:t>E</w:t>
      </w:r>
      <w:r w:rsidRPr="00377EF4">
        <w:rPr>
          <w:rFonts w:eastAsia="Calibri" w:cs="Times New Roman"/>
          <w:sz w:val="24"/>
          <w:szCs w:val="24"/>
        </w:rPr>
        <w:t xml:space="preserve">nsino nos casos de irregularidades </w:t>
      </w:r>
      <w:r w:rsidR="00EA1330" w:rsidRPr="00377EF4">
        <w:rPr>
          <w:rFonts w:eastAsia="Calibri" w:cs="Times New Roman"/>
          <w:sz w:val="24"/>
          <w:szCs w:val="24"/>
        </w:rPr>
        <w:t>administrativas e de seus responsáveis legais</w:t>
      </w:r>
      <w:r w:rsidRPr="00377EF4">
        <w:rPr>
          <w:rFonts w:eastAsia="Calibri" w:cs="Times New Roman"/>
          <w:sz w:val="24"/>
          <w:szCs w:val="24"/>
        </w:rPr>
        <w:t xml:space="preserve">; </w:t>
      </w:r>
    </w:p>
    <w:p w:rsidR="00757AFD" w:rsidRPr="00377EF4" w:rsidRDefault="00757AFD" w:rsidP="005D6715">
      <w:pPr>
        <w:spacing w:after="0" w:line="240" w:lineRule="auto"/>
        <w:jc w:val="both"/>
        <w:rPr>
          <w:rFonts w:eastAsia="Calibri" w:cs="Times New Roman"/>
          <w:sz w:val="24"/>
          <w:szCs w:val="24"/>
        </w:rPr>
      </w:pPr>
      <w:r w:rsidRPr="00377EF4">
        <w:rPr>
          <w:rFonts w:eastAsia="Calibri" w:cs="Times New Roman"/>
          <w:sz w:val="24"/>
          <w:szCs w:val="24"/>
        </w:rPr>
        <w:t>b)</w:t>
      </w:r>
      <w:r w:rsidR="008D2331" w:rsidRPr="00377EF4">
        <w:rPr>
          <w:rFonts w:eastAsia="Calibri" w:cs="Times New Roman"/>
          <w:sz w:val="24"/>
          <w:szCs w:val="24"/>
        </w:rPr>
        <w:t xml:space="preserve"> </w:t>
      </w:r>
      <w:r w:rsidR="00EA1330" w:rsidRPr="00377EF4">
        <w:rPr>
          <w:rFonts w:eastAsia="Calibri" w:cs="Times New Roman"/>
          <w:sz w:val="24"/>
          <w:szCs w:val="24"/>
        </w:rPr>
        <w:t>suspensão</w:t>
      </w:r>
      <w:r w:rsidRPr="00377EF4">
        <w:rPr>
          <w:rFonts w:eastAsia="Calibri" w:cs="Times New Roman"/>
          <w:sz w:val="24"/>
          <w:szCs w:val="24"/>
        </w:rPr>
        <w:t xml:space="preserve"> </w:t>
      </w:r>
      <w:r w:rsidR="008D2331" w:rsidRPr="00377EF4">
        <w:rPr>
          <w:rFonts w:eastAsia="Calibri" w:cs="Times New Roman"/>
          <w:sz w:val="24"/>
          <w:szCs w:val="24"/>
        </w:rPr>
        <w:t>da Instituição de Ensino n</w:t>
      </w:r>
      <w:r w:rsidRPr="00377EF4">
        <w:rPr>
          <w:rFonts w:eastAsia="Calibri" w:cs="Times New Roman"/>
          <w:sz w:val="24"/>
          <w:szCs w:val="24"/>
        </w:rPr>
        <w:t>a</w:t>
      </w:r>
      <w:r w:rsidR="00EA1330" w:rsidRPr="00377EF4">
        <w:rPr>
          <w:rFonts w:eastAsia="Calibri" w:cs="Times New Roman"/>
          <w:sz w:val="24"/>
          <w:szCs w:val="24"/>
        </w:rPr>
        <w:t xml:space="preserve"> Fase ou Fases da</w:t>
      </w:r>
      <w:r w:rsidRPr="00377EF4">
        <w:rPr>
          <w:rFonts w:eastAsia="Calibri" w:cs="Times New Roman"/>
          <w:sz w:val="24"/>
          <w:szCs w:val="24"/>
        </w:rPr>
        <w:t xml:space="preserve"> competição</w:t>
      </w:r>
      <w:r w:rsidR="008D2331" w:rsidRPr="00377EF4">
        <w:rPr>
          <w:rFonts w:eastAsia="Calibri" w:cs="Times New Roman"/>
          <w:sz w:val="24"/>
          <w:szCs w:val="24"/>
        </w:rPr>
        <w:t xml:space="preserve"> </w:t>
      </w:r>
      <w:r w:rsidRPr="00377EF4">
        <w:rPr>
          <w:rFonts w:eastAsia="Calibri" w:cs="Times New Roman"/>
          <w:sz w:val="24"/>
          <w:szCs w:val="24"/>
        </w:rPr>
        <w:t xml:space="preserve">na modalidade, categoria e </w:t>
      </w:r>
      <w:r w:rsidR="00EA1330" w:rsidRPr="00377EF4">
        <w:rPr>
          <w:rFonts w:eastAsia="Calibri" w:cs="Times New Roman"/>
          <w:sz w:val="24"/>
          <w:szCs w:val="24"/>
        </w:rPr>
        <w:t>gênero</w:t>
      </w:r>
      <w:r w:rsidR="001C546B" w:rsidRPr="00377EF4">
        <w:rPr>
          <w:rFonts w:eastAsia="Calibri" w:cs="Times New Roman"/>
          <w:sz w:val="24"/>
          <w:szCs w:val="24"/>
        </w:rPr>
        <w:t xml:space="preserve"> da equipe infratora; </w:t>
      </w:r>
      <w:proofErr w:type="gramStart"/>
      <w:r w:rsidRPr="00377EF4">
        <w:rPr>
          <w:rFonts w:eastAsia="Calibri" w:cs="Times New Roman"/>
          <w:sz w:val="24"/>
          <w:szCs w:val="24"/>
        </w:rPr>
        <w:t>e</w:t>
      </w:r>
      <w:proofErr w:type="gramEnd"/>
    </w:p>
    <w:p w:rsidR="00757AFD" w:rsidRPr="00377EF4" w:rsidRDefault="00757AFD" w:rsidP="005D6715">
      <w:pPr>
        <w:spacing w:after="0" w:line="240" w:lineRule="auto"/>
        <w:jc w:val="both"/>
        <w:rPr>
          <w:rFonts w:eastAsia="Calibri" w:cs="Times New Roman"/>
          <w:sz w:val="24"/>
          <w:szCs w:val="24"/>
        </w:rPr>
      </w:pPr>
      <w:r w:rsidRPr="00377EF4">
        <w:rPr>
          <w:rFonts w:eastAsia="Calibri" w:cs="Times New Roman"/>
          <w:sz w:val="24"/>
          <w:szCs w:val="24"/>
        </w:rPr>
        <w:t xml:space="preserve">c) suspensão por </w:t>
      </w:r>
      <w:r w:rsidR="001C546B" w:rsidRPr="00377EF4">
        <w:rPr>
          <w:rFonts w:eastAsia="Calibri" w:cs="Times New Roman"/>
          <w:sz w:val="24"/>
          <w:szCs w:val="24"/>
        </w:rPr>
        <w:t>dias</w:t>
      </w:r>
      <w:r w:rsidRPr="00377EF4">
        <w:rPr>
          <w:rFonts w:eastAsia="Calibri" w:cs="Times New Roman"/>
          <w:sz w:val="24"/>
          <w:szCs w:val="24"/>
        </w:rPr>
        <w:t>,</w:t>
      </w:r>
      <w:r w:rsidR="001C546B" w:rsidRPr="00377EF4">
        <w:rPr>
          <w:rFonts w:eastAsia="Calibri" w:cs="Times New Roman"/>
          <w:sz w:val="24"/>
          <w:szCs w:val="24"/>
        </w:rPr>
        <w:t xml:space="preserve"> não podendo</w:t>
      </w:r>
      <w:r w:rsidRPr="00377EF4">
        <w:rPr>
          <w:rFonts w:eastAsia="Calibri" w:cs="Times New Roman"/>
          <w:sz w:val="24"/>
          <w:szCs w:val="24"/>
        </w:rPr>
        <w:t xml:space="preserve"> ultrapassando </w:t>
      </w:r>
      <w:r w:rsidR="008D2331" w:rsidRPr="00377EF4">
        <w:rPr>
          <w:rFonts w:eastAsia="Calibri" w:cs="Times New Roman"/>
          <w:sz w:val="24"/>
          <w:szCs w:val="24"/>
        </w:rPr>
        <w:t>0</w:t>
      </w:r>
      <w:r w:rsidRPr="00377EF4">
        <w:rPr>
          <w:rFonts w:eastAsia="Calibri" w:cs="Times New Roman"/>
          <w:sz w:val="24"/>
          <w:szCs w:val="24"/>
        </w:rPr>
        <w:t xml:space="preserve">1 (um) ano. </w:t>
      </w:r>
    </w:p>
    <w:p w:rsidR="00D27C30" w:rsidRPr="00377EF4" w:rsidRDefault="00D27C30" w:rsidP="005D6715">
      <w:pPr>
        <w:spacing w:after="0" w:line="240" w:lineRule="auto"/>
        <w:jc w:val="both"/>
        <w:rPr>
          <w:rFonts w:eastAsia="Calibri" w:cs="Times New Roman"/>
          <w:sz w:val="24"/>
          <w:szCs w:val="24"/>
        </w:rPr>
      </w:pPr>
    </w:p>
    <w:p w:rsidR="00193BDA" w:rsidRPr="00377EF4" w:rsidRDefault="00B91B5C" w:rsidP="00B91B5C">
      <w:pPr>
        <w:spacing w:after="0" w:line="240" w:lineRule="auto"/>
        <w:jc w:val="both"/>
        <w:rPr>
          <w:sz w:val="24"/>
          <w:szCs w:val="24"/>
        </w:rPr>
      </w:pPr>
      <w:r w:rsidRPr="00377EF4">
        <w:rPr>
          <w:rFonts w:eastAsia="Calibri" w:cs="Times New Roman"/>
          <w:b/>
          <w:sz w:val="24"/>
          <w:szCs w:val="24"/>
        </w:rPr>
        <w:t xml:space="preserve">§ </w:t>
      </w:r>
      <w:r w:rsidR="00377EF4" w:rsidRPr="00377EF4">
        <w:rPr>
          <w:rFonts w:eastAsia="Calibri" w:cs="Times New Roman"/>
          <w:b/>
          <w:sz w:val="24"/>
          <w:szCs w:val="24"/>
        </w:rPr>
        <w:t>Único</w:t>
      </w:r>
      <w:r w:rsidRPr="00377EF4">
        <w:rPr>
          <w:rFonts w:eastAsia="Calibri" w:cs="Times New Roman"/>
          <w:b/>
          <w:sz w:val="24"/>
          <w:szCs w:val="24"/>
        </w:rPr>
        <w:t xml:space="preserve"> </w:t>
      </w:r>
      <w:r w:rsidRPr="00377EF4">
        <w:rPr>
          <w:rFonts w:eastAsia="Calibri" w:cs="Times New Roman"/>
          <w:sz w:val="24"/>
          <w:szCs w:val="24"/>
        </w:rPr>
        <w:t>N</w:t>
      </w:r>
      <w:r w:rsidR="00D27C30" w:rsidRPr="00377EF4">
        <w:rPr>
          <w:sz w:val="24"/>
          <w:szCs w:val="24"/>
        </w:rPr>
        <w:t>o caso de reincidência de irregularidades e/ou infrações de ordem administrativa, a Comissão Disciplinar</w:t>
      </w:r>
      <w:r w:rsidR="00EC1E17" w:rsidRPr="00377EF4">
        <w:rPr>
          <w:sz w:val="24"/>
          <w:szCs w:val="24"/>
        </w:rPr>
        <w:t xml:space="preserve"> (CD)</w:t>
      </w:r>
      <w:r w:rsidR="00377EF4" w:rsidRPr="00377EF4">
        <w:rPr>
          <w:sz w:val="24"/>
          <w:szCs w:val="24"/>
        </w:rPr>
        <w:t>, devem encaminhar todos os fatos e provas a CJDG, que tomará suas providências em relação ao acontecido</w:t>
      </w:r>
      <w:r w:rsidR="003C59CB" w:rsidRPr="00377EF4">
        <w:rPr>
          <w:sz w:val="24"/>
          <w:szCs w:val="24"/>
        </w:rPr>
        <w:t>.</w:t>
      </w:r>
    </w:p>
    <w:p w:rsidR="00193BDA" w:rsidRPr="00377EF4" w:rsidRDefault="00193BDA" w:rsidP="00B91B5C">
      <w:pPr>
        <w:spacing w:after="0" w:line="240" w:lineRule="auto"/>
        <w:jc w:val="both"/>
        <w:rPr>
          <w:rFonts w:eastAsia="Calibri" w:cs="Times New Roman"/>
          <w:b/>
          <w:sz w:val="24"/>
          <w:szCs w:val="24"/>
        </w:rPr>
      </w:pPr>
    </w:p>
    <w:p w:rsidR="00193BDA" w:rsidRPr="00377EF4" w:rsidRDefault="00757AFD" w:rsidP="005D6715">
      <w:pPr>
        <w:spacing w:after="0" w:line="240" w:lineRule="auto"/>
        <w:jc w:val="both"/>
        <w:rPr>
          <w:rFonts w:eastAsia="Calibri" w:cs="Times New Roman"/>
          <w:sz w:val="24"/>
          <w:szCs w:val="24"/>
        </w:rPr>
      </w:pPr>
      <w:r w:rsidRPr="00377EF4">
        <w:rPr>
          <w:rFonts w:eastAsia="Calibri" w:cs="Times New Roman"/>
          <w:b/>
          <w:sz w:val="24"/>
          <w:szCs w:val="24"/>
        </w:rPr>
        <w:t>Art.</w:t>
      </w:r>
      <w:r w:rsidR="005D2F79" w:rsidRPr="00377EF4">
        <w:rPr>
          <w:rFonts w:eastAsia="Calibri" w:cs="Times New Roman"/>
          <w:b/>
          <w:sz w:val="24"/>
          <w:szCs w:val="24"/>
        </w:rPr>
        <w:t>5</w:t>
      </w:r>
      <w:r w:rsidR="00193BDA" w:rsidRPr="00377EF4">
        <w:rPr>
          <w:rFonts w:eastAsia="Calibri" w:cs="Times New Roman"/>
          <w:b/>
          <w:sz w:val="24"/>
          <w:szCs w:val="24"/>
        </w:rPr>
        <w:t>3</w:t>
      </w:r>
      <w:r w:rsidRPr="00377EF4">
        <w:rPr>
          <w:rFonts w:eastAsia="Calibri" w:cs="Times New Roman"/>
          <w:sz w:val="24"/>
          <w:szCs w:val="24"/>
        </w:rPr>
        <w:t xml:space="preserve"> Toda pessoa vinculada a </w:t>
      </w:r>
      <w:r w:rsidR="00DA1A8B" w:rsidRPr="00377EF4">
        <w:rPr>
          <w:rFonts w:eastAsia="Calibri" w:cs="Times New Roman"/>
          <w:sz w:val="24"/>
          <w:szCs w:val="24"/>
        </w:rPr>
        <w:t xml:space="preserve">Instituição </w:t>
      </w:r>
      <w:r w:rsidRPr="00377EF4">
        <w:rPr>
          <w:rFonts w:eastAsia="Calibri" w:cs="Times New Roman"/>
          <w:sz w:val="24"/>
          <w:szCs w:val="24"/>
        </w:rPr>
        <w:t xml:space="preserve">de </w:t>
      </w:r>
      <w:r w:rsidR="00DA1A8B" w:rsidRPr="00377EF4">
        <w:rPr>
          <w:rFonts w:eastAsia="Calibri" w:cs="Times New Roman"/>
          <w:sz w:val="24"/>
          <w:szCs w:val="24"/>
        </w:rPr>
        <w:t>E</w:t>
      </w:r>
      <w:r w:rsidRPr="00377EF4">
        <w:rPr>
          <w:rFonts w:eastAsia="Calibri" w:cs="Times New Roman"/>
          <w:sz w:val="24"/>
          <w:szCs w:val="24"/>
        </w:rPr>
        <w:t>nsino participante dos JERGS, direta ou indiretamente</w:t>
      </w:r>
      <w:r w:rsidR="00740731" w:rsidRPr="00377EF4">
        <w:rPr>
          <w:rFonts w:eastAsia="Calibri" w:cs="Times New Roman"/>
          <w:sz w:val="24"/>
          <w:szCs w:val="24"/>
        </w:rPr>
        <w:t xml:space="preserve">, </w:t>
      </w:r>
      <w:r w:rsidR="00193BDA" w:rsidRPr="00377EF4">
        <w:rPr>
          <w:rFonts w:eastAsia="Calibri" w:cs="Times New Roman"/>
          <w:sz w:val="24"/>
          <w:szCs w:val="24"/>
        </w:rPr>
        <w:t xml:space="preserve">que </w:t>
      </w:r>
      <w:r w:rsidRPr="00377EF4">
        <w:rPr>
          <w:rFonts w:eastAsia="Calibri" w:cs="Times New Roman"/>
          <w:sz w:val="24"/>
          <w:szCs w:val="24"/>
        </w:rPr>
        <w:t>cometer alguma irregularidade, ser</w:t>
      </w:r>
      <w:r w:rsidR="00193BDA" w:rsidRPr="00377EF4">
        <w:rPr>
          <w:rFonts w:eastAsia="Calibri" w:cs="Times New Roman"/>
          <w:sz w:val="24"/>
          <w:szCs w:val="24"/>
        </w:rPr>
        <w:t>á</w:t>
      </w:r>
      <w:r w:rsidRPr="00377EF4">
        <w:rPr>
          <w:rFonts w:eastAsia="Calibri" w:cs="Times New Roman"/>
          <w:sz w:val="24"/>
          <w:szCs w:val="24"/>
        </w:rPr>
        <w:t xml:space="preserve"> passíve</w:t>
      </w:r>
      <w:r w:rsidR="00740731" w:rsidRPr="00377EF4">
        <w:rPr>
          <w:rFonts w:eastAsia="Calibri" w:cs="Times New Roman"/>
          <w:sz w:val="24"/>
          <w:szCs w:val="24"/>
        </w:rPr>
        <w:t>is</w:t>
      </w:r>
      <w:r w:rsidRPr="00377EF4">
        <w:rPr>
          <w:rFonts w:eastAsia="Calibri" w:cs="Times New Roman"/>
          <w:sz w:val="24"/>
          <w:szCs w:val="24"/>
        </w:rPr>
        <w:t xml:space="preserve"> de julgamento e punição.</w:t>
      </w:r>
    </w:p>
    <w:p w:rsidR="00757AFD" w:rsidRPr="00377EF4" w:rsidRDefault="00757AFD" w:rsidP="005D6715">
      <w:pPr>
        <w:spacing w:after="0" w:line="240" w:lineRule="auto"/>
        <w:jc w:val="both"/>
        <w:rPr>
          <w:rFonts w:eastAsia="Calibri" w:cs="Times New Roman"/>
          <w:sz w:val="24"/>
          <w:szCs w:val="24"/>
        </w:rPr>
      </w:pPr>
      <w:r w:rsidRPr="00377EF4">
        <w:rPr>
          <w:rFonts w:eastAsia="Calibri" w:cs="Times New Roman"/>
          <w:sz w:val="24"/>
          <w:szCs w:val="24"/>
        </w:rPr>
        <w:t xml:space="preserve"> </w:t>
      </w:r>
    </w:p>
    <w:p w:rsidR="00757AFD" w:rsidRPr="00377EF4" w:rsidRDefault="00757AFD" w:rsidP="005D6715">
      <w:pPr>
        <w:spacing w:after="0" w:line="240" w:lineRule="auto"/>
        <w:jc w:val="both"/>
        <w:rPr>
          <w:rFonts w:eastAsia="Calibri" w:cs="Times New Roman"/>
          <w:sz w:val="24"/>
          <w:szCs w:val="24"/>
        </w:rPr>
      </w:pPr>
      <w:r w:rsidRPr="00377EF4">
        <w:rPr>
          <w:rFonts w:eastAsia="Calibri" w:cs="Times New Roman"/>
          <w:b/>
          <w:sz w:val="24"/>
          <w:szCs w:val="24"/>
        </w:rPr>
        <w:t>Parágrafo único.</w:t>
      </w:r>
      <w:r w:rsidRPr="00377EF4">
        <w:rPr>
          <w:rFonts w:eastAsia="Calibri" w:cs="Times New Roman"/>
          <w:sz w:val="24"/>
          <w:szCs w:val="24"/>
        </w:rPr>
        <w:t xml:space="preserve"> Não havendo condições de ser aplicada a punição à pessoa, ser</w:t>
      </w:r>
      <w:r w:rsidR="00193BDA" w:rsidRPr="00377EF4">
        <w:rPr>
          <w:rFonts w:eastAsia="Calibri" w:cs="Times New Roman"/>
          <w:sz w:val="24"/>
          <w:szCs w:val="24"/>
        </w:rPr>
        <w:t>á</w:t>
      </w:r>
      <w:r w:rsidRPr="00377EF4">
        <w:rPr>
          <w:rFonts w:eastAsia="Calibri" w:cs="Times New Roman"/>
          <w:sz w:val="24"/>
          <w:szCs w:val="24"/>
        </w:rPr>
        <w:t xml:space="preserve"> responsabilizada a direção d</w:t>
      </w:r>
      <w:r w:rsidR="00DA1A8B" w:rsidRPr="00377EF4">
        <w:rPr>
          <w:rFonts w:eastAsia="Calibri" w:cs="Times New Roman"/>
          <w:sz w:val="24"/>
          <w:szCs w:val="24"/>
        </w:rPr>
        <w:t>a</w:t>
      </w:r>
      <w:r w:rsidR="00193BDA" w:rsidRPr="00377EF4">
        <w:rPr>
          <w:rFonts w:eastAsia="Calibri" w:cs="Times New Roman"/>
          <w:sz w:val="24"/>
          <w:szCs w:val="24"/>
        </w:rPr>
        <w:t xml:space="preserve"> respectiva</w:t>
      </w:r>
      <w:r w:rsidR="00DA1A8B" w:rsidRPr="00377EF4">
        <w:rPr>
          <w:rFonts w:eastAsia="Calibri" w:cs="Times New Roman"/>
          <w:sz w:val="24"/>
          <w:szCs w:val="24"/>
        </w:rPr>
        <w:t xml:space="preserve"> Instituição de E</w:t>
      </w:r>
      <w:r w:rsidRPr="00377EF4">
        <w:rPr>
          <w:rFonts w:eastAsia="Calibri" w:cs="Times New Roman"/>
          <w:sz w:val="24"/>
          <w:szCs w:val="24"/>
        </w:rPr>
        <w:t xml:space="preserve">nsino. </w:t>
      </w:r>
    </w:p>
    <w:p w:rsidR="00757AFD" w:rsidRPr="00377EF4" w:rsidRDefault="00757AFD" w:rsidP="005D6715">
      <w:pPr>
        <w:spacing w:after="0" w:line="240" w:lineRule="auto"/>
        <w:jc w:val="both"/>
        <w:rPr>
          <w:rFonts w:eastAsia="Calibri" w:cs="Times New Roman"/>
          <w:sz w:val="24"/>
          <w:szCs w:val="24"/>
        </w:rPr>
      </w:pPr>
    </w:p>
    <w:p w:rsidR="00757AFD" w:rsidRPr="00377EF4" w:rsidRDefault="00757AFD" w:rsidP="005D6715">
      <w:pPr>
        <w:spacing w:after="0" w:line="240" w:lineRule="auto"/>
        <w:jc w:val="both"/>
        <w:rPr>
          <w:rFonts w:eastAsia="Calibri" w:cs="Times New Roman"/>
          <w:sz w:val="24"/>
          <w:szCs w:val="24"/>
        </w:rPr>
      </w:pPr>
      <w:r w:rsidRPr="00377EF4">
        <w:rPr>
          <w:rFonts w:eastAsia="Calibri" w:cs="Times New Roman"/>
          <w:b/>
          <w:sz w:val="24"/>
          <w:szCs w:val="24"/>
        </w:rPr>
        <w:t>Art.</w:t>
      </w:r>
      <w:proofErr w:type="gramStart"/>
      <w:r w:rsidR="0032285C" w:rsidRPr="00377EF4">
        <w:rPr>
          <w:rFonts w:eastAsia="Calibri" w:cs="Times New Roman"/>
          <w:b/>
          <w:sz w:val="24"/>
          <w:szCs w:val="24"/>
        </w:rPr>
        <w:t>5</w:t>
      </w:r>
      <w:r w:rsidR="00193BDA" w:rsidRPr="00377EF4">
        <w:rPr>
          <w:rFonts w:eastAsia="Calibri" w:cs="Times New Roman"/>
          <w:b/>
          <w:sz w:val="24"/>
          <w:szCs w:val="24"/>
        </w:rPr>
        <w:t>4</w:t>
      </w:r>
      <w:r w:rsidRPr="00377EF4">
        <w:rPr>
          <w:rFonts w:eastAsia="Calibri" w:cs="Times New Roman"/>
          <w:b/>
          <w:sz w:val="24"/>
          <w:szCs w:val="24"/>
        </w:rPr>
        <w:t xml:space="preserve"> </w:t>
      </w:r>
      <w:r w:rsidRPr="00377EF4">
        <w:rPr>
          <w:rFonts w:eastAsia="Calibri" w:cs="Times New Roman"/>
          <w:sz w:val="24"/>
          <w:szCs w:val="24"/>
        </w:rPr>
        <w:t>Uma vez aplicada</w:t>
      </w:r>
      <w:proofErr w:type="gramEnd"/>
      <w:r w:rsidRPr="00377EF4">
        <w:rPr>
          <w:rFonts w:eastAsia="Calibri" w:cs="Times New Roman"/>
          <w:sz w:val="24"/>
          <w:szCs w:val="24"/>
        </w:rPr>
        <w:t xml:space="preserve"> punição ao</w:t>
      </w:r>
      <w:r w:rsidR="000250C2" w:rsidRPr="00377EF4">
        <w:rPr>
          <w:rFonts w:eastAsia="Calibri" w:cs="Times New Roman"/>
          <w:sz w:val="24"/>
          <w:szCs w:val="24"/>
        </w:rPr>
        <w:t xml:space="preserve"> </w:t>
      </w:r>
      <w:r w:rsidRPr="00377EF4">
        <w:rPr>
          <w:rFonts w:eastAsia="Calibri" w:cs="Times New Roman"/>
          <w:sz w:val="24"/>
          <w:szCs w:val="24"/>
        </w:rPr>
        <w:t>professor</w:t>
      </w:r>
      <w:r w:rsidR="00740731" w:rsidRPr="00377EF4">
        <w:rPr>
          <w:rFonts w:eastAsia="Calibri" w:cs="Times New Roman"/>
          <w:sz w:val="24"/>
          <w:szCs w:val="24"/>
        </w:rPr>
        <w:t>,</w:t>
      </w:r>
      <w:r w:rsidRPr="00377EF4">
        <w:rPr>
          <w:rFonts w:eastAsia="Calibri" w:cs="Times New Roman"/>
          <w:sz w:val="24"/>
          <w:szCs w:val="24"/>
        </w:rPr>
        <w:t xml:space="preserve"> funcionário</w:t>
      </w:r>
      <w:r w:rsidR="00740731" w:rsidRPr="00377EF4">
        <w:rPr>
          <w:rFonts w:eastAsia="Calibri" w:cs="Times New Roman"/>
          <w:sz w:val="24"/>
          <w:szCs w:val="24"/>
        </w:rPr>
        <w:t xml:space="preserve"> ou responsável técnico </w:t>
      </w:r>
      <w:r w:rsidRPr="00377EF4">
        <w:rPr>
          <w:rFonts w:eastAsia="Calibri" w:cs="Times New Roman"/>
          <w:sz w:val="24"/>
          <w:szCs w:val="24"/>
        </w:rPr>
        <w:t>d</w:t>
      </w:r>
      <w:r w:rsidR="00740731" w:rsidRPr="00377EF4">
        <w:rPr>
          <w:rFonts w:eastAsia="Calibri" w:cs="Times New Roman"/>
          <w:sz w:val="24"/>
          <w:szCs w:val="24"/>
        </w:rPr>
        <w:t>a</w:t>
      </w:r>
      <w:r w:rsidRPr="00377EF4">
        <w:rPr>
          <w:rFonts w:eastAsia="Calibri" w:cs="Times New Roman"/>
          <w:sz w:val="24"/>
          <w:szCs w:val="24"/>
        </w:rPr>
        <w:t xml:space="preserve"> escola, a Comissão </w:t>
      </w:r>
      <w:r w:rsidR="002971D9" w:rsidRPr="00377EF4">
        <w:rPr>
          <w:rFonts w:eastAsia="Calibri" w:cs="Times New Roman"/>
          <w:sz w:val="24"/>
          <w:szCs w:val="24"/>
        </w:rPr>
        <w:t>Disciplinar</w:t>
      </w:r>
      <w:r w:rsidR="00F61FF3" w:rsidRPr="00377EF4">
        <w:rPr>
          <w:rFonts w:eastAsia="Calibri" w:cs="Times New Roman"/>
          <w:sz w:val="24"/>
          <w:szCs w:val="24"/>
        </w:rPr>
        <w:t>,</w:t>
      </w:r>
      <w:r w:rsidRPr="00377EF4">
        <w:rPr>
          <w:rFonts w:eastAsia="Calibri" w:cs="Times New Roman"/>
          <w:sz w:val="24"/>
          <w:szCs w:val="24"/>
        </w:rPr>
        <w:t xml:space="preserve"> deverá encaminhar correspondência à Direção d</w:t>
      </w:r>
      <w:r w:rsidR="00740731" w:rsidRPr="00377EF4">
        <w:rPr>
          <w:rFonts w:eastAsia="Calibri" w:cs="Times New Roman"/>
          <w:sz w:val="24"/>
          <w:szCs w:val="24"/>
        </w:rPr>
        <w:t>a</w:t>
      </w:r>
      <w:r w:rsidRPr="00377EF4">
        <w:rPr>
          <w:rFonts w:eastAsia="Calibri" w:cs="Times New Roman"/>
          <w:sz w:val="24"/>
          <w:szCs w:val="24"/>
        </w:rPr>
        <w:t xml:space="preserve"> </w:t>
      </w:r>
      <w:r w:rsidR="00740731" w:rsidRPr="00377EF4">
        <w:rPr>
          <w:rFonts w:eastAsia="Calibri" w:cs="Times New Roman"/>
          <w:sz w:val="24"/>
          <w:szCs w:val="24"/>
        </w:rPr>
        <w:t>Instituição</w:t>
      </w:r>
      <w:r w:rsidRPr="00377EF4">
        <w:rPr>
          <w:rFonts w:eastAsia="Calibri" w:cs="Times New Roman"/>
          <w:sz w:val="24"/>
          <w:szCs w:val="24"/>
        </w:rPr>
        <w:t xml:space="preserve"> de </w:t>
      </w:r>
      <w:r w:rsidR="00740731" w:rsidRPr="00377EF4">
        <w:rPr>
          <w:rFonts w:eastAsia="Calibri" w:cs="Times New Roman"/>
          <w:sz w:val="24"/>
          <w:szCs w:val="24"/>
        </w:rPr>
        <w:t>E</w:t>
      </w:r>
      <w:r w:rsidRPr="00377EF4">
        <w:rPr>
          <w:rFonts w:eastAsia="Calibri" w:cs="Times New Roman"/>
          <w:sz w:val="24"/>
          <w:szCs w:val="24"/>
        </w:rPr>
        <w:t xml:space="preserve">nsino para que sejam tomadas as devidas providências administrativas. </w:t>
      </w:r>
    </w:p>
    <w:p w:rsidR="00AE05FC" w:rsidRPr="00377EF4" w:rsidRDefault="00AE05FC" w:rsidP="005D6715">
      <w:pPr>
        <w:spacing w:after="0" w:line="240" w:lineRule="auto"/>
        <w:jc w:val="both"/>
        <w:rPr>
          <w:rFonts w:eastAsia="Calibri" w:cs="Times New Roman"/>
          <w:b/>
          <w:sz w:val="24"/>
          <w:szCs w:val="24"/>
        </w:rPr>
      </w:pPr>
    </w:p>
    <w:p w:rsidR="00757AFD" w:rsidRPr="00377EF4" w:rsidRDefault="00757AFD" w:rsidP="005D6715">
      <w:pPr>
        <w:spacing w:after="0" w:line="240" w:lineRule="auto"/>
        <w:jc w:val="both"/>
        <w:rPr>
          <w:rFonts w:eastAsia="Calibri" w:cs="Times New Roman"/>
          <w:sz w:val="24"/>
          <w:szCs w:val="24"/>
        </w:rPr>
      </w:pPr>
      <w:r w:rsidRPr="00377EF4">
        <w:rPr>
          <w:rFonts w:eastAsia="Calibri" w:cs="Times New Roman"/>
          <w:b/>
          <w:sz w:val="24"/>
          <w:szCs w:val="24"/>
        </w:rPr>
        <w:t>Art.</w:t>
      </w:r>
      <w:r w:rsidR="0032285C" w:rsidRPr="00377EF4">
        <w:rPr>
          <w:rFonts w:eastAsia="Calibri" w:cs="Times New Roman"/>
          <w:b/>
          <w:sz w:val="24"/>
          <w:szCs w:val="24"/>
        </w:rPr>
        <w:t>5</w:t>
      </w:r>
      <w:r w:rsidR="00193BDA" w:rsidRPr="00377EF4">
        <w:rPr>
          <w:rFonts w:eastAsia="Calibri" w:cs="Times New Roman"/>
          <w:b/>
          <w:sz w:val="24"/>
          <w:szCs w:val="24"/>
        </w:rPr>
        <w:t>5</w:t>
      </w:r>
      <w:r w:rsidRPr="00377EF4">
        <w:rPr>
          <w:rFonts w:eastAsia="Calibri" w:cs="Times New Roman"/>
          <w:b/>
          <w:sz w:val="24"/>
          <w:szCs w:val="24"/>
        </w:rPr>
        <w:t xml:space="preserve"> </w:t>
      </w:r>
      <w:r w:rsidRPr="00377EF4">
        <w:rPr>
          <w:rFonts w:eastAsia="Calibri" w:cs="Times New Roman"/>
          <w:sz w:val="24"/>
          <w:szCs w:val="24"/>
        </w:rPr>
        <w:t>Todo</w:t>
      </w:r>
      <w:r w:rsidR="005D6CCB" w:rsidRPr="00377EF4">
        <w:rPr>
          <w:rFonts w:eastAsia="Calibri" w:cs="Times New Roman"/>
          <w:sz w:val="24"/>
          <w:szCs w:val="24"/>
        </w:rPr>
        <w:t xml:space="preserve"> </w:t>
      </w:r>
      <w:r w:rsidRPr="00377EF4">
        <w:rPr>
          <w:rFonts w:eastAsia="Calibri" w:cs="Times New Roman"/>
          <w:sz w:val="24"/>
          <w:szCs w:val="24"/>
        </w:rPr>
        <w:t>Responsável Técnico</w:t>
      </w:r>
      <w:r w:rsidR="00F61FF3" w:rsidRPr="00377EF4">
        <w:rPr>
          <w:rFonts w:eastAsia="Calibri" w:cs="Times New Roman"/>
          <w:sz w:val="24"/>
          <w:szCs w:val="24"/>
        </w:rPr>
        <w:t xml:space="preserve"> </w:t>
      </w:r>
      <w:r w:rsidRPr="00377EF4">
        <w:rPr>
          <w:rFonts w:eastAsia="Calibri" w:cs="Times New Roman"/>
          <w:sz w:val="24"/>
          <w:szCs w:val="24"/>
        </w:rPr>
        <w:t>d</w:t>
      </w:r>
      <w:r w:rsidR="00F61FF3" w:rsidRPr="00377EF4">
        <w:rPr>
          <w:rFonts w:eastAsia="Calibri" w:cs="Times New Roman"/>
          <w:sz w:val="24"/>
          <w:szCs w:val="24"/>
        </w:rPr>
        <w:t>a Instituição</w:t>
      </w:r>
      <w:r w:rsidRPr="00377EF4">
        <w:rPr>
          <w:rFonts w:eastAsia="Calibri" w:cs="Times New Roman"/>
          <w:sz w:val="24"/>
          <w:szCs w:val="24"/>
        </w:rPr>
        <w:t xml:space="preserve"> de </w:t>
      </w:r>
      <w:r w:rsidR="00F61FF3" w:rsidRPr="00377EF4">
        <w:rPr>
          <w:rFonts w:eastAsia="Calibri" w:cs="Times New Roman"/>
          <w:sz w:val="24"/>
          <w:szCs w:val="24"/>
        </w:rPr>
        <w:t>E</w:t>
      </w:r>
      <w:r w:rsidRPr="00377EF4">
        <w:rPr>
          <w:rFonts w:eastAsia="Calibri" w:cs="Times New Roman"/>
          <w:sz w:val="24"/>
          <w:szCs w:val="24"/>
        </w:rPr>
        <w:t>nsino que for expulso</w:t>
      </w:r>
      <w:r w:rsidR="00F61FF3" w:rsidRPr="00377EF4">
        <w:rPr>
          <w:rFonts w:eastAsia="Calibri" w:cs="Times New Roman"/>
          <w:sz w:val="24"/>
          <w:szCs w:val="24"/>
        </w:rPr>
        <w:t xml:space="preserve"> </w:t>
      </w:r>
      <w:r w:rsidRPr="00377EF4">
        <w:rPr>
          <w:rFonts w:eastAsia="Calibri" w:cs="Times New Roman"/>
          <w:sz w:val="24"/>
          <w:szCs w:val="24"/>
        </w:rPr>
        <w:t>do banco de reservas</w:t>
      </w:r>
      <w:r w:rsidR="00F61FF3" w:rsidRPr="00377EF4">
        <w:rPr>
          <w:rFonts w:eastAsia="Calibri" w:cs="Times New Roman"/>
          <w:sz w:val="24"/>
          <w:szCs w:val="24"/>
        </w:rPr>
        <w:t>, não pode</w:t>
      </w:r>
      <w:r w:rsidR="00193BDA" w:rsidRPr="00377EF4">
        <w:rPr>
          <w:rFonts w:eastAsia="Calibri" w:cs="Times New Roman"/>
          <w:sz w:val="24"/>
          <w:szCs w:val="24"/>
        </w:rPr>
        <w:t>rá</w:t>
      </w:r>
      <w:r w:rsidR="00F61FF3" w:rsidRPr="00377EF4">
        <w:rPr>
          <w:rFonts w:eastAsia="Calibri" w:cs="Times New Roman"/>
          <w:sz w:val="24"/>
          <w:szCs w:val="24"/>
        </w:rPr>
        <w:t xml:space="preserve"> orientar sua equipe </w:t>
      </w:r>
      <w:r w:rsidR="00DA1A8B" w:rsidRPr="00377EF4">
        <w:rPr>
          <w:rFonts w:eastAsia="Calibri" w:cs="Times New Roman"/>
          <w:sz w:val="24"/>
          <w:szCs w:val="24"/>
        </w:rPr>
        <w:t>dentro do espaço da competição</w:t>
      </w:r>
      <w:r w:rsidR="001B2738" w:rsidRPr="00377EF4">
        <w:rPr>
          <w:rFonts w:eastAsia="Calibri" w:cs="Times New Roman"/>
          <w:sz w:val="24"/>
          <w:szCs w:val="24"/>
        </w:rPr>
        <w:t xml:space="preserve"> e ficará automaticamente suspenso do jogo </w:t>
      </w:r>
      <w:r w:rsidR="00193BDA" w:rsidRPr="00377EF4">
        <w:rPr>
          <w:rFonts w:eastAsia="Calibri" w:cs="Times New Roman"/>
          <w:sz w:val="24"/>
          <w:szCs w:val="24"/>
        </w:rPr>
        <w:t>seguinte</w:t>
      </w:r>
      <w:r w:rsidRPr="00377EF4">
        <w:rPr>
          <w:rFonts w:eastAsia="Calibri" w:cs="Times New Roman"/>
          <w:sz w:val="24"/>
          <w:szCs w:val="24"/>
        </w:rPr>
        <w:t xml:space="preserve">. </w:t>
      </w:r>
    </w:p>
    <w:p w:rsidR="00193BDA" w:rsidRPr="00377EF4" w:rsidRDefault="00193BDA" w:rsidP="005D6715">
      <w:pPr>
        <w:spacing w:after="0" w:line="240" w:lineRule="auto"/>
        <w:jc w:val="both"/>
        <w:rPr>
          <w:rFonts w:eastAsia="Calibri" w:cs="Times New Roman"/>
          <w:sz w:val="24"/>
          <w:szCs w:val="24"/>
        </w:rPr>
      </w:pPr>
    </w:p>
    <w:p w:rsidR="00757AFD" w:rsidRPr="00377EF4" w:rsidRDefault="00757AFD" w:rsidP="005D6715">
      <w:pPr>
        <w:spacing w:after="0" w:line="240" w:lineRule="auto"/>
        <w:jc w:val="both"/>
        <w:rPr>
          <w:rFonts w:eastAsia="Calibri" w:cs="Times New Roman"/>
          <w:sz w:val="24"/>
          <w:szCs w:val="24"/>
        </w:rPr>
      </w:pPr>
      <w:r w:rsidRPr="00377EF4">
        <w:rPr>
          <w:rFonts w:eastAsia="Calibri" w:cs="Times New Roman"/>
          <w:b/>
          <w:sz w:val="24"/>
          <w:szCs w:val="24"/>
        </w:rPr>
        <w:t>Parágrafo único.</w:t>
      </w:r>
      <w:r w:rsidRPr="00377EF4">
        <w:rPr>
          <w:rFonts w:eastAsia="Calibri" w:cs="Times New Roman"/>
          <w:sz w:val="24"/>
          <w:szCs w:val="24"/>
        </w:rPr>
        <w:t xml:space="preserve"> </w:t>
      </w:r>
      <w:r w:rsidR="0032285C" w:rsidRPr="00377EF4">
        <w:rPr>
          <w:rFonts w:eastAsia="Calibri" w:cs="Times New Roman"/>
          <w:sz w:val="24"/>
          <w:szCs w:val="24"/>
        </w:rPr>
        <w:t>Neste caso, se nã</w:t>
      </w:r>
      <w:r w:rsidRPr="00377EF4">
        <w:rPr>
          <w:rFonts w:eastAsia="Calibri" w:cs="Times New Roman"/>
          <w:sz w:val="24"/>
          <w:szCs w:val="24"/>
        </w:rPr>
        <w:t>o h</w:t>
      </w:r>
      <w:r w:rsidR="0032285C" w:rsidRPr="00377EF4">
        <w:rPr>
          <w:rFonts w:eastAsia="Calibri" w:cs="Times New Roman"/>
          <w:sz w:val="24"/>
          <w:szCs w:val="24"/>
        </w:rPr>
        <w:t>ouver um</w:t>
      </w:r>
      <w:r w:rsidR="001B2738" w:rsidRPr="00377EF4">
        <w:rPr>
          <w:rFonts w:eastAsia="Calibri" w:cs="Times New Roman"/>
          <w:sz w:val="24"/>
          <w:szCs w:val="24"/>
        </w:rPr>
        <w:t xml:space="preserve"> professor de Educação Física </w:t>
      </w:r>
      <w:r w:rsidRPr="00377EF4">
        <w:rPr>
          <w:rFonts w:eastAsia="Calibri" w:cs="Times New Roman"/>
          <w:sz w:val="24"/>
          <w:szCs w:val="24"/>
        </w:rPr>
        <w:t>auxiliar técnico</w:t>
      </w:r>
      <w:r w:rsidR="0032285C" w:rsidRPr="00377EF4">
        <w:rPr>
          <w:rFonts w:eastAsia="Calibri" w:cs="Times New Roman"/>
          <w:sz w:val="24"/>
          <w:szCs w:val="24"/>
        </w:rPr>
        <w:t>,</w:t>
      </w:r>
      <w:r w:rsidRPr="00377EF4">
        <w:rPr>
          <w:rFonts w:eastAsia="Calibri" w:cs="Times New Roman"/>
          <w:sz w:val="24"/>
          <w:szCs w:val="24"/>
        </w:rPr>
        <w:t xml:space="preserve"> o capitão da equipe será</w:t>
      </w:r>
      <w:r w:rsidR="0032285C" w:rsidRPr="00377EF4">
        <w:rPr>
          <w:rFonts w:eastAsia="Calibri" w:cs="Times New Roman"/>
          <w:sz w:val="24"/>
          <w:szCs w:val="24"/>
        </w:rPr>
        <w:t xml:space="preserve"> o</w:t>
      </w:r>
      <w:r w:rsidRPr="00377EF4">
        <w:rPr>
          <w:rFonts w:eastAsia="Calibri" w:cs="Times New Roman"/>
          <w:sz w:val="24"/>
          <w:szCs w:val="24"/>
        </w:rPr>
        <w:t xml:space="preserve"> responsável na continuidade da partida e no(s) jogo(s) </w:t>
      </w:r>
      <w:r w:rsidR="00193BDA" w:rsidRPr="00377EF4">
        <w:rPr>
          <w:rFonts w:eastAsia="Calibri" w:cs="Times New Roman"/>
          <w:sz w:val="24"/>
          <w:szCs w:val="24"/>
        </w:rPr>
        <w:t>seguinte</w:t>
      </w:r>
      <w:r w:rsidRPr="00377EF4">
        <w:rPr>
          <w:rFonts w:eastAsia="Calibri" w:cs="Times New Roman"/>
          <w:sz w:val="24"/>
          <w:szCs w:val="24"/>
        </w:rPr>
        <w:t>(s)</w:t>
      </w:r>
      <w:r w:rsidR="0032285C" w:rsidRPr="00377EF4">
        <w:rPr>
          <w:rFonts w:eastAsia="Calibri" w:cs="Times New Roman"/>
          <w:sz w:val="24"/>
          <w:szCs w:val="24"/>
        </w:rPr>
        <w:t>,</w:t>
      </w:r>
      <w:r w:rsidRPr="00377EF4">
        <w:rPr>
          <w:rFonts w:eastAsia="Calibri" w:cs="Times New Roman"/>
          <w:sz w:val="24"/>
          <w:szCs w:val="24"/>
        </w:rPr>
        <w:t xml:space="preserve"> enquanto o Responsável Técnico estiver cumprindo suspensão. </w:t>
      </w:r>
    </w:p>
    <w:p w:rsidR="00F54243" w:rsidRPr="00377EF4" w:rsidRDefault="00F54243" w:rsidP="005D6715">
      <w:pPr>
        <w:spacing w:after="0" w:line="240" w:lineRule="auto"/>
        <w:jc w:val="center"/>
        <w:rPr>
          <w:rFonts w:eastAsia="Calibri" w:cs="Times New Roman"/>
          <w:b/>
          <w:sz w:val="24"/>
          <w:szCs w:val="24"/>
        </w:rPr>
      </w:pPr>
    </w:p>
    <w:p w:rsidR="000A5A20" w:rsidRDefault="000A5A20" w:rsidP="005D6715">
      <w:pPr>
        <w:spacing w:after="0" w:line="240" w:lineRule="auto"/>
        <w:jc w:val="center"/>
        <w:rPr>
          <w:rFonts w:eastAsia="Calibri" w:cs="Times New Roman"/>
          <w:b/>
          <w:sz w:val="24"/>
          <w:szCs w:val="24"/>
        </w:rPr>
      </w:pPr>
    </w:p>
    <w:p w:rsidR="000A5A20" w:rsidRDefault="000A5A20" w:rsidP="005D6715">
      <w:pPr>
        <w:spacing w:after="0" w:line="240" w:lineRule="auto"/>
        <w:jc w:val="center"/>
        <w:rPr>
          <w:rFonts w:eastAsia="Calibri" w:cs="Times New Roman"/>
          <w:b/>
          <w:sz w:val="24"/>
          <w:szCs w:val="24"/>
        </w:rPr>
      </w:pPr>
    </w:p>
    <w:p w:rsidR="000A5A20" w:rsidRDefault="000A5A20" w:rsidP="005D6715">
      <w:pPr>
        <w:spacing w:after="0" w:line="240" w:lineRule="auto"/>
        <w:jc w:val="center"/>
        <w:rPr>
          <w:rFonts w:eastAsia="Calibri" w:cs="Times New Roman"/>
          <w:b/>
          <w:sz w:val="24"/>
          <w:szCs w:val="24"/>
        </w:rPr>
      </w:pPr>
    </w:p>
    <w:p w:rsidR="000A5A20" w:rsidRDefault="000A5A20" w:rsidP="005D6715">
      <w:pPr>
        <w:spacing w:after="0" w:line="240" w:lineRule="auto"/>
        <w:jc w:val="center"/>
        <w:rPr>
          <w:rFonts w:eastAsia="Calibri" w:cs="Times New Roman"/>
          <w:b/>
          <w:sz w:val="24"/>
          <w:szCs w:val="24"/>
        </w:rPr>
      </w:pPr>
    </w:p>
    <w:p w:rsidR="000A5A20" w:rsidRDefault="000A5A20" w:rsidP="005D6715">
      <w:pPr>
        <w:spacing w:after="0" w:line="240" w:lineRule="auto"/>
        <w:jc w:val="center"/>
        <w:rPr>
          <w:rFonts w:eastAsia="Calibri" w:cs="Times New Roman"/>
          <w:b/>
          <w:sz w:val="24"/>
          <w:szCs w:val="24"/>
        </w:rPr>
      </w:pPr>
    </w:p>
    <w:p w:rsidR="000A5A20" w:rsidRDefault="000A5A20" w:rsidP="005D6715">
      <w:pPr>
        <w:spacing w:after="0" w:line="240" w:lineRule="auto"/>
        <w:jc w:val="center"/>
        <w:rPr>
          <w:rFonts w:eastAsia="Calibri" w:cs="Times New Roman"/>
          <w:b/>
          <w:sz w:val="24"/>
          <w:szCs w:val="24"/>
        </w:rPr>
      </w:pPr>
    </w:p>
    <w:p w:rsidR="000A5A20" w:rsidRDefault="000A5A20" w:rsidP="005D6715">
      <w:pPr>
        <w:spacing w:after="0" w:line="240" w:lineRule="auto"/>
        <w:jc w:val="center"/>
        <w:rPr>
          <w:rFonts w:eastAsia="Calibri" w:cs="Times New Roman"/>
          <w:b/>
          <w:sz w:val="24"/>
          <w:szCs w:val="24"/>
        </w:rPr>
      </w:pPr>
    </w:p>
    <w:p w:rsidR="00757AFD" w:rsidRPr="00377EF4" w:rsidRDefault="0032285C" w:rsidP="005D6715">
      <w:pPr>
        <w:spacing w:after="0" w:line="240" w:lineRule="auto"/>
        <w:jc w:val="center"/>
        <w:rPr>
          <w:rFonts w:eastAsia="Calibri" w:cs="Times New Roman"/>
          <w:b/>
          <w:sz w:val="24"/>
          <w:szCs w:val="24"/>
        </w:rPr>
      </w:pPr>
      <w:r w:rsidRPr="00377EF4">
        <w:rPr>
          <w:rFonts w:eastAsia="Calibri" w:cs="Times New Roman"/>
          <w:b/>
          <w:sz w:val="24"/>
          <w:szCs w:val="24"/>
        </w:rPr>
        <w:t>CAPÍTULO X</w:t>
      </w:r>
      <w:r w:rsidR="002A6E4E" w:rsidRPr="00377EF4">
        <w:rPr>
          <w:rFonts w:eastAsia="Calibri" w:cs="Times New Roman"/>
          <w:b/>
          <w:sz w:val="24"/>
          <w:szCs w:val="24"/>
        </w:rPr>
        <w:t>V</w:t>
      </w:r>
      <w:r w:rsidR="005D2644" w:rsidRPr="00377EF4">
        <w:rPr>
          <w:rFonts w:eastAsia="Calibri" w:cs="Times New Roman"/>
          <w:b/>
          <w:sz w:val="24"/>
          <w:szCs w:val="24"/>
        </w:rPr>
        <w:t>II</w:t>
      </w:r>
      <w:r w:rsidRPr="00377EF4">
        <w:rPr>
          <w:rFonts w:eastAsia="Calibri" w:cs="Times New Roman"/>
          <w:b/>
          <w:sz w:val="24"/>
          <w:szCs w:val="24"/>
        </w:rPr>
        <w:t xml:space="preserve"> - DAS DISPOSIÇÕES GERAIS </w:t>
      </w:r>
      <w:r w:rsidR="00757AFD" w:rsidRPr="00377EF4">
        <w:rPr>
          <w:rFonts w:eastAsia="Calibri" w:cs="Times New Roman"/>
          <w:b/>
          <w:sz w:val="24"/>
          <w:szCs w:val="24"/>
        </w:rPr>
        <w:t>TRANSITÓRIAS</w:t>
      </w:r>
    </w:p>
    <w:p w:rsidR="00E26FBF" w:rsidRPr="00377EF4" w:rsidRDefault="00E26FBF" w:rsidP="005D6715">
      <w:pPr>
        <w:spacing w:after="0" w:line="240" w:lineRule="auto"/>
        <w:jc w:val="both"/>
        <w:rPr>
          <w:rFonts w:eastAsia="Calibri" w:cs="Times New Roman"/>
          <w:sz w:val="24"/>
          <w:szCs w:val="24"/>
        </w:rPr>
      </w:pPr>
    </w:p>
    <w:p w:rsidR="00757AFD" w:rsidRPr="00377EF4" w:rsidRDefault="00757AFD" w:rsidP="005D6715">
      <w:pPr>
        <w:spacing w:after="0" w:line="240" w:lineRule="auto"/>
        <w:jc w:val="both"/>
        <w:rPr>
          <w:rFonts w:eastAsia="Calibri" w:cs="Times New Roman"/>
          <w:sz w:val="24"/>
          <w:szCs w:val="24"/>
        </w:rPr>
      </w:pPr>
      <w:r w:rsidRPr="00377EF4">
        <w:rPr>
          <w:rFonts w:eastAsia="Calibri" w:cs="Times New Roman"/>
          <w:b/>
          <w:sz w:val="24"/>
          <w:szCs w:val="24"/>
        </w:rPr>
        <w:t>Art.5</w:t>
      </w:r>
      <w:r w:rsidR="00193BDA" w:rsidRPr="00377EF4">
        <w:rPr>
          <w:rFonts w:eastAsia="Calibri" w:cs="Times New Roman"/>
          <w:b/>
          <w:sz w:val="24"/>
          <w:szCs w:val="24"/>
        </w:rPr>
        <w:t>6</w:t>
      </w:r>
      <w:r w:rsidRPr="00377EF4">
        <w:rPr>
          <w:rFonts w:eastAsia="Calibri" w:cs="Times New Roman"/>
          <w:b/>
          <w:sz w:val="24"/>
          <w:szCs w:val="24"/>
        </w:rPr>
        <w:t xml:space="preserve"> </w:t>
      </w:r>
      <w:r w:rsidRPr="00377EF4">
        <w:rPr>
          <w:rFonts w:eastAsia="Calibri" w:cs="Times New Roman"/>
          <w:sz w:val="24"/>
          <w:szCs w:val="24"/>
        </w:rPr>
        <w:t xml:space="preserve">Antecedendo as competições, em qualquer </w:t>
      </w:r>
      <w:r w:rsidR="00193BDA" w:rsidRPr="00377EF4">
        <w:rPr>
          <w:rFonts w:eastAsia="Calibri" w:cs="Times New Roman"/>
          <w:sz w:val="24"/>
          <w:szCs w:val="24"/>
        </w:rPr>
        <w:t>F</w:t>
      </w:r>
      <w:r w:rsidR="002971D9" w:rsidRPr="00377EF4">
        <w:rPr>
          <w:rFonts w:eastAsia="Calibri" w:cs="Times New Roman"/>
          <w:sz w:val="24"/>
          <w:szCs w:val="24"/>
        </w:rPr>
        <w:t>ase</w:t>
      </w:r>
      <w:r w:rsidRPr="00377EF4">
        <w:rPr>
          <w:rFonts w:eastAsia="Calibri" w:cs="Times New Roman"/>
          <w:sz w:val="24"/>
          <w:szCs w:val="24"/>
        </w:rPr>
        <w:t xml:space="preserve"> dos JERGS, </w:t>
      </w:r>
      <w:r w:rsidR="00193BDA" w:rsidRPr="00377EF4">
        <w:rPr>
          <w:rFonts w:eastAsia="Calibri" w:cs="Times New Roman"/>
          <w:sz w:val="24"/>
          <w:szCs w:val="24"/>
        </w:rPr>
        <w:t>são</w:t>
      </w:r>
      <w:r w:rsidRPr="00377EF4">
        <w:rPr>
          <w:rFonts w:eastAsia="Calibri" w:cs="Times New Roman"/>
          <w:sz w:val="24"/>
          <w:szCs w:val="24"/>
        </w:rPr>
        <w:t xml:space="preserve"> realizadas </w:t>
      </w:r>
      <w:r w:rsidR="002A6E4E" w:rsidRPr="00377EF4">
        <w:rPr>
          <w:rFonts w:eastAsia="Calibri" w:cs="Times New Roman"/>
          <w:sz w:val="24"/>
          <w:szCs w:val="24"/>
        </w:rPr>
        <w:t xml:space="preserve">as </w:t>
      </w:r>
      <w:r w:rsidRPr="00377EF4">
        <w:rPr>
          <w:rFonts w:eastAsia="Calibri" w:cs="Times New Roman"/>
          <w:sz w:val="24"/>
          <w:szCs w:val="24"/>
        </w:rPr>
        <w:t xml:space="preserve">reuniões </w:t>
      </w:r>
      <w:r w:rsidR="002A6E4E" w:rsidRPr="00377EF4">
        <w:rPr>
          <w:rFonts w:eastAsia="Calibri" w:cs="Times New Roman"/>
          <w:sz w:val="24"/>
          <w:szCs w:val="24"/>
        </w:rPr>
        <w:t xml:space="preserve">técnicas </w:t>
      </w:r>
      <w:r w:rsidRPr="00377EF4">
        <w:rPr>
          <w:rFonts w:eastAsia="Calibri" w:cs="Times New Roman"/>
          <w:sz w:val="24"/>
          <w:szCs w:val="24"/>
        </w:rPr>
        <w:t>(Congresso Técnico) sob a coordenação do</w:t>
      </w:r>
      <w:r w:rsidR="002A6E4E" w:rsidRPr="00377EF4">
        <w:rPr>
          <w:rFonts w:eastAsia="Calibri" w:cs="Times New Roman"/>
          <w:sz w:val="24"/>
          <w:szCs w:val="24"/>
        </w:rPr>
        <w:t xml:space="preserve"> (s)</w:t>
      </w:r>
      <w:r w:rsidR="002971D9" w:rsidRPr="00377EF4">
        <w:rPr>
          <w:rFonts w:eastAsia="Calibri" w:cs="Times New Roman"/>
          <w:sz w:val="24"/>
          <w:szCs w:val="24"/>
        </w:rPr>
        <w:t xml:space="preserve"> Assessor</w:t>
      </w:r>
      <w:r w:rsidR="002A6E4E" w:rsidRPr="00377EF4">
        <w:rPr>
          <w:rFonts w:eastAsia="Calibri" w:cs="Times New Roman"/>
          <w:sz w:val="24"/>
          <w:szCs w:val="24"/>
        </w:rPr>
        <w:t>es</w:t>
      </w:r>
      <w:r w:rsidR="002971D9" w:rsidRPr="00377EF4">
        <w:rPr>
          <w:rFonts w:eastAsia="Calibri" w:cs="Times New Roman"/>
          <w:sz w:val="24"/>
          <w:szCs w:val="24"/>
        </w:rPr>
        <w:t xml:space="preserve"> de Esporte </w:t>
      </w:r>
      <w:r w:rsidRPr="00377EF4">
        <w:rPr>
          <w:rFonts w:eastAsia="Calibri" w:cs="Times New Roman"/>
          <w:sz w:val="24"/>
          <w:szCs w:val="24"/>
        </w:rPr>
        <w:t xml:space="preserve">da respectiva </w:t>
      </w:r>
      <w:r w:rsidR="002A6E4E" w:rsidRPr="00377EF4">
        <w:rPr>
          <w:rFonts w:eastAsia="Calibri" w:cs="Times New Roman"/>
          <w:sz w:val="24"/>
          <w:szCs w:val="24"/>
        </w:rPr>
        <w:t>F</w:t>
      </w:r>
      <w:r w:rsidR="002971D9" w:rsidRPr="00377EF4">
        <w:rPr>
          <w:rFonts w:eastAsia="Calibri" w:cs="Times New Roman"/>
          <w:sz w:val="24"/>
          <w:szCs w:val="24"/>
        </w:rPr>
        <w:t>ase</w:t>
      </w:r>
      <w:r w:rsidRPr="00377EF4">
        <w:rPr>
          <w:rFonts w:eastAsia="Calibri" w:cs="Times New Roman"/>
          <w:sz w:val="24"/>
          <w:szCs w:val="24"/>
        </w:rPr>
        <w:t xml:space="preserve">, e </w:t>
      </w:r>
      <w:r w:rsidR="002A6E4E" w:rsidRPr="00377EF4">
        <w:rPr>
          <w:rFonts w:eastAsia="Calibri" w:cs="Times New Roman"/>
          <w:sz w:val="24"/>
          <w:szCs w:val="24"/>
        </w:rPr>
        <w:t xml:space="preserve">de preferência </w:t>
      </w:r>
      <w:r w:rsidRPr="00377EF4">
        <w:rPr>
          <w:rFonts w:eastAsia="Calibri" w:cs="Times New Roman"/>
          <w:sz w:val="24"/>
          <w:szCs w:val="24"/>
        </w:rPr>
        <w:t xml:space="preserve">com a presença de </w:t>
      </w:r>
      <w:r w:rsidR="002A6E4E" w:rsidRPr="00377EF4">
        <w:rPr>
          <w:rFonts w:eastAsia="Calibri" w:cs="Times New Roman"/>
          <w:sz w:val="24"/>
          <w:szCs w:val="24"/>
        </w:rPr>
        <w:t>01 (</w:t>
      </w:r>
      <w:r w:rsidRPr="00377EF4">
        <w:rPr>
          <w:rFonts w:eastAsia="Calibri" w:cs="Times New Roman"/>
          <w:sz w:val="24"/>
          <w:szCs w:val="24"/>
        </w:rPr>
        <w:t>um</w:t>
      </w:r>
      <w:r w:rsidR="002A6E4E" w:rsidRPr="00377EF4">
        <w:rPr>
          <w:rFonts w:eastAsia="Calibri" w:cs="Times New Roman"/>
          <w:sz w:val="24"/>
          <w:szCs w:val="24"/>
        </w:rPr>
        <w:t>)</w:t>
      </w:r>
      <w:r w:rsidRPr="00377EF4">
        <w:rPr>
          <w:rFonts w:eastAsia="Calibri" w:cs="Times New Roman"/>
          <w:sz w:val="24"/>
          <w:szCs w:val="24"/>
        </w:rPr>
        <w:t xml:space="preserve"> representante da arbitragem</w:t>
      </w:r>
      <w:r w:rsidR="002A6E4E" w:rsidRPr="00377EF4">
        <w:rPr>
          <w:rFonts w:eastAsia="Calibri" w:cs="Times New Roman"/>
          <w:sz w:val="24"/>
          <w:szCs w:val="24"/>
        </w:rPr>
        <w:t xml:space="preserve">, </w:t>
      </w:r>
      <w:r w:rsidRPr="00377EF4">
        <w:rPr>
          <w:rFonts w:eastAsia="Calibri" w:cs="Times New Roman"/>
          <w:sz w:val="24"/>
          <w:szCs w:val="24"/>
        </w:rPr>
        <w:t>com a finalidade de dirimir as dúvidas</w:t>
      </w:r>
      <w:r w:rsidR="002A6E4E" w:rsidRPr="00377EF4">
        <w:rPr>
          <w:rFonts w:eastAsia="Calibri" w:cs="Times New Roman"/>
          <w:sz w:val="24"/>
          <w:szCs w:val="24"/>
        </w:rPr>
        <w:t xml:space="preserve"> do Regulamento, regras da modalidade</w:t>
      </w:r>
      <w:r w:rsidRPr="00377EF4">
        <w:rPr>
          <w:rFonts w:eastAsia="Calibri" w:cs="Times New Roman"/>
          <w:sz w:val="24"/>
          <w:szCs w:val="24"/>
        </w:rPr>
        <w:t xml:space="preserve">, procedimentos técnicos e administrativos, </w:t>
      </w:r>
      <w:r w:rsidR="002A6E4E" w:rsidRPr="00377EF4">
        <w:rPr>
          <w:rFonts w:eastAsia="Calibri" w:cs="Times New Roman"/>
          <w:sz w:val="24"/>
          <w:szCs w:val="24"/>
        </w:rPr>
        <w:t xml:space="preserve">de forma </w:t>
      </w:r>
      <w:r w:rsidR="003B3AAF" w:rsidRPr="00377EF4">
        <w:rPr>
          <w:rFonts w:eastAsia="Calibri" w:cs="Times New Roman"/>
          <w:sz w:val="24"/>
          <w:szCs w:val="24"/>
        </w:rPr>
        <w:t>a</w:t>
      </w:r>
      <w:r w:rsidR="002A6E4E" w:rsidRPr="00377EF4">
        <w:rPr>
          <w:rFonts w:eastAsia="Calibri" w:cs="Times New Roman"/>
          <w:sz w:val="24"/>
          <w:szCs w:val="24"/>
        </w:rPr>
        <w:t xml:space="preserve"> </w:t>
      </w:r>
      <w:r w:rsidRPr="00377EF4">
        <w:rPr>
          <w:rFonts w:eastAsia="Calibri" w:cs="Times New Roman"/>
          <w:sz w:val="24"/>
          <w:szCs w:val="24"/>
        </w:rPr>
        <w:t>adequa</w:t>
      </w:r>
      <w:r w:rsidR="002A6E4E" w:rsidRPr="00377EF4">
        <w:rPr>
          <w:rFonts w:eastAsia="Calibri" w:cs="Times New Roman"/>
          <w:sz w:val="24"/>
          <w:szCs w:val="24"/>
        </w:rPr>
        <w:t>r</w:t>
      </w:r>
      <w:r w:rsidRPr="00377EF4">
        <w:rPr>
          <w:rFonts w:eastAsia="Calibri" w:cs="Times New Roman"/>
          <w:sz w:val="24"/>
          <w:szCs w:val="24"/>
        </w:rPr>
        <w:t xml:space="preserve"> os jogos à realidade loca</w:t>
      </w:r>
      <w:r w:rsidR="002A6E4E" w:rsidRPr="00377EF4">
        <w:rPr>
          <w:rFonts w:eastAsia="Calibri" w:cs="Times New Roman"/>
          <w:sz w:val="24"/>
          <w:szCs w:val="24"/>
        </w:rPr>
        <w:t>l</w:t>
      </w:r>
      <w:r w:rsidRPr="00377EF4">
        <w:rPr>
          <w:rFonts w:eastAsia="Calibri" w:cs="Times New Roman"/>
          <w:sz w:val="24"/>
          <w:szCs w:val="24"/>
        </w:rPr>
        <w:t xml:space="preserve">. </w:t>
      </w:r>
    </w:p>
    <w:p w:rsidR="00287A54" w:rsidRPr="00377EF4" w:rsidRDefault="00757AFD" w:rsidP="005D6715">
      <w:pPr>
        <w:spacing w:after="0" w:line="240" w:lineRule="auto"/>
        <w:jc w:val="both"/>
        <w:rPr>
          <w:rFonts w:eastAsia="Calibri" w:cs="Times New Roman"/>
          <w:sz w:val="24"/>
          <w:szCs w:val="24"/>
        </w:rPr>
      </w:pPr>
      <w:r w:rsidRPr="00377EF4">
        <w:rPr>
          <w:rFonts w:eastAsia="Calibri" w:cs="Times New Roman"/>
          <w:b/>
          <w:sz w:val="24"/>
          <w:szCs w:val="24"/>
        </w:rPr>
        <w:t>Parágrafo único.</w:t>
      </w:r>
      <w:r w:rsidRPr="00377EF4">
        <w:rPr>
          <w:rFonts w:eastAsia="Calibri" w:cs="Times New Roman"/>
          <w:sz w:val="24"/>
          <w:szCs w:val="24"/>
        </w:rPr>
        <w:t xml:space="preserve"> </w:t>
      </w:r>
      <w:proofErr w:type="gramStart"/>
      <w:r w:rsidR="00B048B8" w:rsidRPr="00377EF4">
        <w:rPr>
          <w:rFonts w:eastAsia="Calibri" w:cs="Times New Roman"/>
          <w:sz w:val="24"/>
          <w:szCs w:val="24"/>
        </w:rPr>
        <w:t>Sob hipótese</w:t>
      </w:r>
      <w:proofErr w:type="gramEnd"/>
      <w:r w:rsidRPr="00377EF4">
        <w:rPr>
          <w:rFonts w:eastAsia="Calibri" w:cs="Times New Roman"/>
          <w:sz w:val="24"/>
          <w:szCs w:val="24"/>
        </w:rPr>
        <w:t xml:space="preserve"> alguma as decisões dos Congressos Técnicos poderão </w:t>
      </w:r>
      <w:r w:rsidR="002A6E4E" w:rsidRPr="00377EF4">
        <w:rPr>
          <w:rFonts w:eastAsia="Calibri" w:cs="Times New Roman"/>
          <w:sz w:val="24"/>
          <w:szCs w:val="24"/>
        </w:rPr>
        <w:t xml:space="preserve">ferir ou </w:t>
      </w:r>
      <w:r w:rsidRPr="00377EF4">
        <w:rPr>
          <w:rFonts w:eastAsia="Calibri" w:cs="Times New Roman"/>
          <w:sz w:val="24"/>
          <w:szCs w:val="24"/>
        </w:rPr>
        <w:t>alterar a redação de qual</w:t>
      </w:r>
      <w:r w:rsidR="00AE4084" w:rsidRPr="00377EF4">
        <w:rPr>
          <w:rFonts w:eastAsia="Calibri" w:cs="Times New Roman"/>
          <w:sz w:val="24"/>
          <w:szCs w:val="24"/>
        </w:rPr>
        <w:t>quer artigo deste Regulamento</w:t>
      </w:r>
      <w:r w:rsidR="00193BDA" w:rsidRPr="00377EF4">
        <w:rPr>
          <w:rFonts w:eastAsia="Calibri" w:cs="Times New Roman"/>
          <w:sz w:val="24"/>
          <w:szCs w:val="24"/>
        </w:rPr>
        <w:t>.</w:t>
      </w:r>
    </w:p>
    <w:p w:rsidR="002971D9" w:rsidRPr="00377EF4" w:rsidRDefault="002971D9" w:rsidP="00D902C6">
      <w:pPr>
        <w:snapToGrid w:val="0"/>
        <w:spacing w:after="0" w:line="240" w:lineRule="auto"/>
        <w:ind w:firstLine="1134"/>
        <w:jc w:val="center"/>
        <w:rPr>
          <w:rFonts w:eastAsia="Calibri" w:cs="Times New Roman"/>
          <w:b/>
          <w:sz w:val="24"/>
          <w:szCs w:val="24"/>
          <w:lang w:eastAsia="pt-BR"/>
        </w:rPr>
      </w:pPr>
    </w:p>
    <w:p w:rsidR="00757AFD" w:rsidRPr="00377EF4" w:rsidRDefault="0076171B" w:rsidP="002971D9">
      <w:pPr>
        <w:spacing w:after="0" w:line="240" w:lineRule="auto"/>
        <w:jc w:val="both"/>
        <w:rPr>
          <w:rFonts w:eastAsia="Calibri" w:cs="Times New Roman"/>
          <w:sz w:val="24"/>
          <w:szCs w:val="24"/>
        </w:rPr>
      </w:pPr>
      <w:r w:rsidRPr="00377EF4">
        <w:rPr>
          <w:rFonts w:eastAsia="Calibri" w:cs="Times New Roman"/>
          <w:b/>
          <w:sz w:val="24"/>
          <w:szCs w:val="24"/>
        </w:rPr>
        <w:t>Art.5</w:t>
      </w:r>
      <w:r w:rsidR="00193BDA" w:rsidRPr="00377EF4">
        <w:rPr>
          <w:rFonts w:eastAsia="Calibri" w:cs="Times New Roman"/>
          <w:b/>
          <w:sz w:val="24"/>
          <w:szCs w:val="24"/>
        </w:rPr>
        <w:t>7</w:t>
      </w:r>
      <w:r w:rsidR="00757AFD" w:rsidRPr="00377EF4">
        <w:rPr>
          <w:rFonts w:eastAsia="Calibri" w:cs="Times New Roman"/>
          <w:b/>
          <w:sz w:val="24"/>
          <w:szCs w:val="24"/>
        </w:rPr>
        <w:t xml:space="preserve"> </w:t>
      </w:r>
      <w:r w:rsidR="00757AFD" w:rsidRPr="00377EF4">
        <w:rPr>
          <w:rFonts w:eastAsia="Calibri" w:cs="Times New Roman"/>
          <w:sz w:val="24"/>
          <w:szCs w:val="24"/>
        </w:rPr>
        <w:t xml:space="preserve">Nas modalidades coletivas, a contagem de pontos para efeito de classificação terá o seguinte valor: </w:t>
      </w:r>
    </w:p>
    <w:p w:rsidR="00757AFD" w:rsidRPr="00377EF4" w:rsidRDefault="00757AFD" w:rsidP="00D414BC">
      <w:pPr>
        <w:spacing w:after="0" w:line="240" w:lineRule="auto"/>
        <w:ind w:firstLine="1134"/>
        <w:jc w:val="both"/>
        <w:rPr>
          <w:rFonts w:eastAsia="Calibri" w:cs="Times New Roman"/>
          <w:sz w:val="24"/>
          <w:szCs w:val="24"/>
        </w:rPr>
      </w:pP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22"/>
        <w:gridCol w:w="1843"/>
        <w:gridCol w:w="1701"/>
        <w:gridCol w:w="2268"/>
      </w:tblGrid>
      <w:tr w:rsidR="00757AFD" w:rsidRPr="00377EF4" w:rsidTr="00D96950">
        <w:trPr>
          <w:trHeight w:val="350"/>
        </w:trPr>
        <w:tc>
          <w:tcPr>
            <w:tcW w:w="4465" w:type="dxa"/>
            <w:gridSpan w:val="2"/>
          </w:tcPr>
          <w:p w:rsidR="00757AFD" w:rsidRPr="00377EF4" w:rsidRDefault="004C092B" w:rsidP="00D414BC">
            <w:pPr>
              <w:keepNext/>
              <w:keepLines/>
              <w:spacing w:after="0" w:line="240" w:lineRule="auto"/>
              <w:jc w:val="both"/>
              <w:outlineLvl w:val="1"/>
              <w:rPr>
                <w:rFonts w:eastAsia="Calibri" w:cs="Times New Roman"/>
                <w:b/>
                <w:bCs/>
                <w:sz w:val="24"/>
                <w:szCs w:val="24"/>
              </w:rPr>
            </w:pPr>
            <w:r w:rsidRPr="00377EF4">
              <w:rPr>
                <w:rFonts w:eastAsia="Calibri" w:cs="Times New Roman"/>
                <w:b/>
                <w:bCs/>
                <w:sz w:val="24"/>
                <w:szCs w:val="24"/>
              </w:rPr>
              <w:t xml:space="preserve">              Futsal /</w:t>
            </w:r>
            <w:r w:rsidR="00757AFD" w:rsidRPr="00377EF4">
              <w:rPr>
                <w:rFonts w:eastAsia="Calibri" w:cs="Times New Roman"/>
                <w:b/>
                <w:bCs/>
                <w:sz w:val="24"/>
                <w:szCs w:val="24"/>
              </w:rPr>
              <w:t xml:space="preserve">Handebol </w:t>
            </w:r>
          </w:p>
        </w:tc>
        <w:tc>
          <w:tcPr>
            <w:tcW w:w="3969" w:type="dxa"/>
            <w:gridSpan w:val="2"/>
          </w:tcPr>
          <w:p w:rsidR="00757AFD" w:rsidRPr="00377EF4" w:rsidRDefault="00757AFD" w:rsidP="00F54243">
            <w:pPr>
              <w:keepNext/>
              <w:keepLines/>
              <w:spacing w:after="0" w:line="240" w:lineRule="auto"/>
              <w:jc w:val="center"/>
              <w:outlineLvl w:val="1"/>
              <w:rPr>
                <w:rFonts w:eastAsia="Calibri" w:cs="Times New Roman"/>
                <w:b/>
                <w:bCs/>
                <w:sz w:val="24"/>
                <w:szCs w:val="24"/>
              </w:rPr>
            </w:pPr>
            <w:r w:rsidRPr="00377EF4">
              <w:rPr>
                <w:rFonts w:eastAsia="Calibri" w:cs="Times New Roman"/>
                <w:b/>
                <w:bCs/>
                <w:sz w:val="24"/>
                <w:szCs w:val="24"/>
              </w:rPr>
              <w:t>Voleibol / Basquetebol</w:t>
            </w:r>
          </w:p>
        </w:tc>
      </w:tr>
      <w:tr w:rsidR="00757AFD" w:rsidRPr="00377EF4" w:rsidTr="00D96950">
        <w:trPr>
          <w:trHeight w:val="318"/>
        </w:trPr>
        <w:tc>
          <w:tcPr>
            <w:tcW w:w="2622" w:type="dxa"/>
          </w:tcPr>
          <w:p w:rsidR="00757AFD" w:rsidRPr="00377EF4" w:rsidRDefault="00757AFD" w:rsidP="00D414BC">
            <w:pPr>
              <w:spacing w:after="0" w:line="240" w:lineRule="auto"/>
              <w:jc w:val="both"/>
              <w:rPr>
                <w:rFonts w:eastAsia="Calibri" w:cs="Times New Roman"/>
                <w:b/>
                <w:sz w:val="24"/>
                <w:szCs w:val="24"/>
              </w:rPr>
            </w:pPr>
            <w:r w:rsidRPr="00377EF4">
              <w:rPr>
                <w:rFonts w:eastAsia="Calibri" w:cs="Times New Roman"/>
                <w:b/>
                <w:sz w:val="24"/>
                <w:szCs w:val="24"/>
              </w:rPr>
              <w:t>Vitória</w:t>
            </w:r>
          </w:p>
        </w:tc>
        <w:tc>
          <w:tcPr>
            <w:tcW w:w="1843" w:type="dxa"/>
          </w:tcPr>
          <w:p w:rsidR="00757AFD" w:rsidRPr="00377EF4" w:rsidRDefault="00757AFD" w:rsidP="00D414BC">
            <w:pPr>
              <w:keepNext/>
              <w:keepLines/>
              <w:spacing w:after="0" w:line="240" w:lineRule="auto"/>
              <w:jc w:val="both"/>
              <w:outlineLvl w:val="1"/>
              <w:rPr>
                <w:rFonts w:eastAsia="Calibri" w:cs="Times New Roman"/>
                <w:bCs/>
                <w:sz w:val="24"/>
                <w:szCs w:val="24"/>
              </w:rPr>
            </w:pPr>
            <w:r w:rsidRPr="00377EF4">
              <w:rPr>
                <w:rFonts w:eastAsia="Calibri" w:cs="Times New Roman"/>
                <w:bCs/>
                <w:sz w:val="24"/>
                <w:szCs w:val="24"/>
              </w:rPr>
              <w:t>03 pontos</w:t>
            </w:r>
          </w:p>
        </w:tc>
        <w:tc>
          <w:tcPr>
            <w:tcW w:w="1701" w:type="dxa"/>
          </w:tcPr>
          <w:p w:rsidR="00757AFD" w:rsidRPr="00377EF4" w:rsidRDefault="00757AFD" w:rsidP="00D414BC">
            <w:pPr>
              <w:keepNext/>
              <w:keepLines/>
              <w:tabs>
                <w:tab w:val="left" w:pos="1278"/>
              </w:tabs>
              <w:spacing w:after="0" w:line="240" w:lineRule="auto"/>
              <w:jc w:val="both"/>
              <w:outlineLvl w:val="1"/>
              <w:rPr>
                <w:rFonts w:eastAsia="Calibri" w:cs="Times New Roman"/>
                <w:b/>
                <w:bCs/>
                <w:sz w:val="24"/>
                <w:szCs w:val="24"/>
              </w:rPr>
            </w:pPr>
            <w:r w:rsidRPr="00377EF4">
              <w:rPr>
                <w:rFonts w:eastAsia="Calibri" w:cs="Times New Roman"/>
                <w:b/>
                <w:bCs/>
                <w:sz w:val="24"/>
                <w:szCs w:val="24"/>
              </w:rPr>
              <w:t>Vitória</w:t>
            </w:r>
          </w:p>
        </w:tc>
        <w:tc>
          <w:tcPr>
            <w:tcW w:w="2268" w:type="dxa"/>
          </w:tcPr>
          <w:p w:rsidR="00757AFD" w:rsidRPr="00377EF4" w:rsidRDefault="00757AFD" w:rsidP="00D414BC">
            <w:pPr>
              <w:keepNext/>
              <w:keepLines/>
              <w:spacing w:after="0" w:line="240" w:lineRule="auto"/>
              <w:jc w:val="both"/>
              <w:outlineLvl w:val="1"/>
              <w:rPr>
                <w:rFonts w:eastAsia="Calibri" w:cs="Times New Roman"/>
                <w:bCs/>
                <w:sz w:val="24"/>
                <w:szCs w:val="24"/>
              </w:rPr>
            </w:pPr>
            <w:r w:rsidRPr="00377EF4">
              <w:rPr>
                <w:rFonts w:eastAsia="Calibri" w:cs="Times New Roman"/>
                <w:bCs/>
                <w:sz w:val="24"/>
                <w:szCs w:val="24"/>
              </w:rPr>
              <w:t>02 pontos</w:t>
            </w:r>
          </w:p>
        </w:tc>
      </w:tr>
      <w:tr w:rsidR="00757AFD" w:rsidRPr="00377EF4" w:rsidTr="00D96950">
        <w:trPr>
          <w:trHeight w:val="333"/>
        </w:trPr>
        <w:tc>
          <w:tcPr>
            <w:tcW w:w="2622" w:type="dxa"/>
          </w:tcPr>
          <w:p w:rsidR="00757AFD" w:rsidRPr="00377EF4" w:rsidRDefault="00757AFD" w:rsidP="00D414BC">
            <w:pPr>
              <w:spacing w:after="0" w:line="240" w:lineRule="auto"/>
              <w:jc w:val="both"/>
              <w:rPr>
                <w:rFonts w:eastAsia="Calibri" w:cs="Times New Roman"/>
                <w:b/>
                <w:sz w:val="24"/>
                <w:szCs w:val="24"/>
              </w:rPr>
            </w:pPr>
            <w:r w:rsidRPr="00377EF4">
              <w:rPr>
                <w:rFonts w:eastAsia="Calibri" w:cs="Times New Roman"/>
                <w:b/>
                <w:sz w:val="24"/>
                <w:szCs w:val="24"/>
              </w:rPr>
              <w:t>Empate</w:t>
            </w:r>
          </w:p>
        </w:tc>
        <w:tc>
          <w:tcPr>
            <w:tcW w:w="1843" w:type="dxa"/>
          </w:tcPr>
          <w:p w:rsidR="00757AFD" w:rsidRPr="00377EF4" w:rsidRDefault="00757AFD" w:rsidP="00D414BC">
            <w:pPr>
              <w:keepNext/>
              <w:keepLines/>
              <w:spacing w:after="0" w:line="240" w:lineRule="auto"/>
              <w:jc w:val="both"/>
              <w:outlineLvl w:val="1"/>
              <w:rPr>
                <w:rFonts w:eastAsia="Calibri" w:cs="Times New Roman"/>
                <w:bCs/>
                <w:sz w:val="24"/>
                <w:szCs w:val="24"/>
              </w:rPr>
            </w:pPr>
            <w:r w:rsidRPr="00377EF4">
              <w:rPr>
                <w:rFonts w:eastAsia="Calibri" w:cs="Times New Roman"/>
                <w:bCs/>
                <w:sz w:val="24"/>
                <w:szCs w:val="24"/>
              </w:rPr>
              <w:t>01 ponto</w:t>
            </w:r>
          </w:p>
        </w:tc>
        <w:tc>
          <w:tcPr>
            <w:tcW w:w="1701" w:type="dxa"/>
          </w:tcPr>
          <w:p w:rsidR="00757AFD" w:rsidRPr="00377EF4" w:rsidRDefault="00757AFD" w:rsidP="00D414BC">
            <w:pPr>
              <w:keepNext/>
              <w:keepLines/>
              <w:tabs>
                <w:tab w:val="left" w:pos="1064"/>
              </w:tabs>
              <w:spacing w:after="0" w:line="240" w:lineRule="auto"/>
              <w:jc w:val="both"/>
              <w:outlineLvl w:val="1"/>
              <w:rPr>
                <w:rFonts w:eastAsia="Calibri" w:cs="Times New Roman"/>
                <w:b/>
                <w:bCs/>
                <w:sz w:val="24"/>
                <w:szCs w:val="24"/>
              </w:rPr>
            </w:pPr>
            <w:r w:rsidRPr="00377EF4">
              <w:rPr>
                <w:rFonts w:eastAsia="Calibri" w:cs="Times New Roman"/>
                <w:b/>
                <w:bCs/>
                <w:sz w:val="24"/>
                <w:szCs w:val="24"/>
              </w:rPr>
              <w:t>Derrota</w:t>
            </w:r>
          </w:p>
        </w:tc>
        <w:tc>
          <w:tcPr>
            <w:tcW w:w="2268" w:type="dxa"/>
          </w:tcPr>
          <w:p w:rsidR="00757AFD" w:rsidRPr="00377EF4" w:rsidRDefault="00757AFD" w:rsidP="00D414BC">
            <w:pPr>
              <w:keepNext/>
              <w:keepLines/>
              <w:spacing w:after="0" w:line="240" w:lineRule="auto"/>
              <w:jc w:val="both"/>
              <w:outlineLvl w:val="1"/>
              <w:rPr>
                <w:rFonts w:eastAsia="Calibri" w:cs="Times New Roman"/>
                <w:bCs/>
                <w:sz w:val="24"/>
                <w:szCs w:val="24"/>
              </w:rPr>
            </w:pPr>
            <w:r w:rsidRPr="00377EF4">
              <w:rPr>
                <w:rFonts w:eastAsia="Calibri" w:cs="Times New Roman"/>
                <w:bCs/>
                <w:sz w:val="24"/>
                <w:szCs w:val="24"/>
              </w:rPr>
              <w:t>01 ponto</w:t>
            </w:r>
          </w:p>
        </w:tc>
      </w:tr>
      <w:tr w:rsidR="00757AFD" w:rsidRPr="00377EF4" w:rsidTr="00D96950">
        <w:trPr>
          <w:trHeight w:val="283"/>
        </w:trPr>
        <w:tc>
          <w:tcPr>
            <w:tcW w:w="2622" w:type="dxa"/>
          </w:tcPr>
          <w:p w:rsidR="00757AFD" w:rsidRPr="00377EF4" w:rsidRDefault="00757AFD" w:rsidP="00D414BC">
            <w:pPr>
              <w:spacing w:after="0" w:line="240" w:lineRule="auto"/>
              <w:jc w:val="both"/>
              <w:rPr>
                <w:rFonts w:eastAsia="Calibri" w:cs="Times New Roman"/>
                <w:b/>
                <w:sz w:val="24"/>
                <w:szCs w:val="24"/>
              </w:rPr>
            </w:pPr>
            <w:r w:rsidRPr="00377EF4">
              <w:rPr>
                <w:rFonts w:eastAsia="Calibri" w:cs="Times New Roman"/>
                <w:b/>
                <w:sz w:val="24"/>
                <w:szCs w:val="24"/>
              </w:rPr>
              <w:t>Derrota</w:t>
            </w:r>
            <w:r w:rsidR="00D96950" w:rsidRPr="00377EF4">
              <w:rPr>
                <w:rFonts w:eastAsia="Calibri" w:cs="Times New Roman"/>
                <w:b/>
                <w:sz w:val="24"/>
                <w:szCs w:val="24"/>
              </w:rPr>
              <w:t>/ausência (WO)</w:t>
            </w:r>
          </w:p>
        </w:tc>
        <w:tc>
          <w:tcPr>
            <w:tcW w:w="1843" w:type="dxa"/>
          </w:tcPr>
          <w:p w:rsidR="00757AFD" w:rsidRPr="00377EF4" w:rsidRDefault="00D96950" w:rsidP="00D96950">
            <w:pPr>
              <w:keepNext/>
              <w:keepLines/>
              <w:spacing w:after="0" w:line="240" w:lineRule="auto"/>
              <w:jc w:val="both"/>
              <w:outlineLvl w:val="1"/>
              <w:rPr>
                <w:rFonts w:eastAsia="Calibri" w:cs="Times New Roman"/>
                <w:bCs/>
                <w:sz w:val="24"/>
                <w:szCs w:val="24"/>
              </w:rPr>
            </w:pPr>
            <w:r w:rsidRPr="00377EF4">
              <w:rPr>
                <w:rFonts w:eastAsia="Calibri" w:cs="Times New Roman"/>
                <w:bCs/>
                <w:sz w:val="24"/>
                <w:szCs w:val="24"/>
              </w:rPr>
              <w:t>Zero</w:t>
            </w:r>
          </w:p>
        </w:tc>
        <w:tc>
          <w:tcPr>
            <w:tcW w:w="1701" w:type="dxa"/>
          </w:tcPr>
          <w:p w:rsidR="00757AFD" w:rsidRPr="00377EF4" w:rsidRDefault="00D96950" w:rsidP="00D414BC">
            <w:pPr>
              <w:keepNext/>
              <w:keepLines/>
              <w:spacing w:after="0" w:line="240" w:lineRule="auto"/>
              <w:jc w:val="both"/>
              <w:outlineLvl w:val="1"/>
              <w:rPr>
                <w:rFonts w:eastAsia="Calibri" w:cs="Times New Roman"/>
                <w:b/>
                <w:bCs/>
                <w:sz w:val="24"/>
                <w:szCs w:val="24"/>
              </w:rPr>
            </w:pPr>
            <w:r w:rsidRPr="00377EF4">
              <w:rPr>
                <w:rFonts w:eastAsia="Calibri" w:cs="Times New Roman"/>
                <w:b/>
                <w:bCs/>
                <w:sz w:val="24"/>
                <w:szCs w:val="24"/>
              </w:rPr>
              <w:t>Ausência (WO)</w:t>
            </w:r>
          </w:p>
        </w:tc>
        <w:tc>
          <w:tcPr>
            <w:tcW w:w="2268" w:type="dxa"/>
          </w:tcPr>
          <w:p w:rsidR="00757AFD" w:rsidRPr="00377EF4" w:rsidRDefault="00D96950" w:rsidP="00D414BC">
            <w:pPr>
              <w:keepNext/>
              <w:keepLines/>
              <w:spacing w:after="0" w:line="240" w:lineRule="auto"/>
              <w:jc w:val="both"/>
              <w:outlineLvl w:val="1"/>
              <w:rPr>
                <w:rFonts w:eastAsia="Calibri" w:cs="Times New Roman"/>
                <w:bCs/>
                <w:sz w:val="24"/>
                <w:szCs w:val="24"/>
              </w:rPr>
            </w:pPr>
            <w:r w:rsidRPr="00377EF4">
              <w:rPr>
                <w:rFonts w:eastAsia="Calibri" w:cs="Times New Roman"/>
                <w:bCs/>
                <w:sz w:val="24"/>
                <w:szCs w:val="24"/>
              </w:rPr>
              <w:t>Zero</w:t>
            </w:r>
          </w:p>
        </w:tc>
      </w:tr>
    </w:tbl>
    <w:p w:rsidR="00757AFD" w:rsidRPr="00377EF4" w:rsidRDefault="00757AFD" w:rsidP="00D414BC">
      <w:pPr>
        <w:spacing w:after="0" w:line="240" w:lineRule="auto"/>
        <w:ind w:firstLine="1134"/>
        <w:jc w:val="both"/>
        <w:rPr>
          <w:rFonts w:eastAsia="Calibri" w:cs="Times New Roman"/>
          <w:sz w:val="24"/>
          <w:szCs w:val="24"/>
        </w:rPr>
      </w:pPr>
    </w:p>
    <w:p w:rsidR="00757AFD" w:rsidRPr="00377EF4" w:rsidRDefault="00757AFD" w:rsidP="00D414BC">
      <w:pPr>
        <w:spacing w:after="0" w:line="240" w:lineRule="auto"/>
        <w:jc w:val="both"/>
        <w:rPr>
          <w:rFonts w:eastAsia="Calibri" w:cs="Times New Roman"/>
          <w:sz w:val="24"/>
          <w:szCs w:val="24"/>
        </w:rPr>
      </w:pPr>
    </w:p>
    <w:p w:rsidR="00757AFD" w:rsidRPr="00377EF4" w:rsidRDefault="00757AFD" w:rsidP="00D414BC">
      <w:pPr>
        <w:snapToGrid w:val="0"/>
        <w:spacing w:after="0" w:line="240" w:lineRule="auto"/>
        <w:jc w:val="both"/>
        <w:rPr>
          <w:rFonts w:eastAsia="Calibri" w:cs="Times New Roman"/>
          <w:b/>
          <w:sz w:val="24"/>
          <w:szCs w:val="24"/>
          <w:lang w:eastAsia="pt-BR"/>
        </w:rPr>
      </w:pPr>
    </w:p>
    <w:p w:rsidR="00757AFD" w:rsidRPr="00377EF4" w:rsidRDefault="00757AFD" w:rsidP="00D414BC">
      <w:pPr>
        <w:snapToGrid w:val="0"/>
        <w:spacing w:after="0" w:line="240" w:lineRule="auto"/>
        <w:ind w:firstLine="1134"/>
        <w:jc w:val="both"/>
        <w:rPr>
          <w:rFonts w:eastAsia="Calibri" w:cs="Times New Roman"/>
          <w:b/>
          <w:sz w:val="24"/>
          <w:szCs w:val="24"/>
          <w:lang w:eastAsia="pt-BR"/>
        </w:rPr>
      </w:pPr>
    </w:p>
    <w:p w:rsidR="00757AFD" w:rsidRPr="00377EF4" w:rsidRDefault="00757AFD" w:rsidP="00D414BC">
      <w:pPr>
        <w:snapToGrid w:val="0"/>
        <w:spacing w:after="0" w:line="240" w:lineRule="auto"/>
        <w:ind w:firstLine="1134"/>
        <w:jc w:val="both"/>
        <w:rPr>
          <w:rFonts w:eastAsia="Calibri" w:cs="Times New Roman"/>
          <w:b/>
          <w:sz w:val="24"/>
          <w:szCs w:val="24"/>
          <w:lang w:eastAsia="pt-BR"/>
        </w:rPr>
      </w:pPr>
    </w:p>
    <w:p w:rsidR="00757AFD" w:rsidRPr="00377EF4" w:rsidRDefault="0076171B" w:rsidP="00F54243">
      <w:pPr>
        <w:snapToGrid w:val="0"/>
        <w:spacing w:after="0" w:line="240" w:lineRule="auto"/>
        <w:jc w:val="both"/>
        <w:rPr>
          <w:rFonts w:eastAsia="Calibri" w:cs="Times New Roman"/>
          <w:sz w:val="24"/>
          <w:szCs w:val="24"/>
          <w:lang w:eastAsia="pt-BR"/>
        </w:rPr>
      </w:pPr>
      <w:r w:rsidRPr="00377EF4">
        <w:rPr>
          <w:rFonts w:eastAsia="Calibri" w:cs="Times New Roman"/>
          <w:b/>
          <w:sz w:val="24"/>
          <w:szCs w:val="24"/>
          <w:lang w:eastAsia="pt-BR"/>
        </w:rPr>
        <w:t>Art. 5</w:t>
      </w:r>
      <w:r w:rsidR="00377EF4">
        <w:rPr>
          <w:rFonts w:eastAsia="Calibri" w:cs="Times New Roman"/>
          <w:b/>
          <w:sz w:val="24"/>
          <w:szCs w:val="24"/>
          <w:lang w:eastAsia="pt-BR"/>
        </w:rPr>
        <w:t>8</w:t>
      </w:r>
      <w:r w:rsidR="00315AE4" w:rsidRPr="00377EF4">
        <w:rPr>
          <w:rFonts w:eastAsia="Calibri" w:cs="Times New Roman"/>
          <w:b/>
          <w:sz w:val="24"/>
          <w:szCs w:val="24"/>
          <w:lang w:eastAsia="pt-BR"/>
        </w:rPr>
        <w:t xml:space="preserve"> </w:t>
      </w:r>
      <w:r w:rsidR="00757AFD" w:rsidRPr="00377EF4">
        <w:rPr>
          <w:rFonts w:eastAsia="Calibri" w:cs="Times New Roman"/>
          <w:sz w:val="24"/>
          <w:szCs w:val="24"/>
          <w:lang w:eastAsia="pt-BR"/>
        </w:rPr>
        <w:t>No Atletismo, a contagem de pontos, por prova, será a seguinte:</w:t>
      </w:r>
    </w:p>
    <w:p w:rsidR="00F54243" w:rsidRPr="00377EF4" w:rsidRDefault="00757AFD" w:rsidP="00F54243">
      <w:pPr>
        <w:snapToGrid w:val="0"/>
        <w:spacing w:after="0" w:line="240" w:lineRule="auto"/>
        <w:jc w:val="both"/>
        <w:rPr>
          <w:rFonts w:eastAsia="Times New Roman" w:cs="Times New Roman"/>
          <w:sz w:val="24"/>
          <w:szCs w:val="24"/>
          <w:lang w:eastAsia="pt-BR"/>
        </w:rPr>
      </w:pPr>
      <w:r w:rsidRPr="00377EF4">
        <w:rPr>
          <w:rFonts w:eastAsia="Times New Roman" w:cs="Times New Roman"/>
          <w:b/>
          <w:sz w:val="24"/>
          <w:szCs w:val="24"/>
          <w:lang w:eastAsia="pt-BR"/>
        </w:rPr>
        <w:t>I -</w:t>
      </w:r>
      <w:r w:rsidRPr="00377EF4">
        <w:rPr>
          <w:rFonts w:eastAsia="Times New Roman" w:cs="Times New Roman"/>
          <w:sz w:val="24"/>
          <w:szCs w:val="24"/>
          <w:lang w:eastAsia="pt-BR"/>
        </w:rPr>
        <w:t xml:space="preserve"> 1º Lugar = 10 (dez) pontos;</w:t>
      </w:r>
      <w:r w:rsidR="00F54243" w:rsidRPr="00377EF4">
        <w:rPr>
          <w:rFonts w:eastAsia="Times New Roman" w:cs="Times New Roman"/>
          <w:b/>
          <w:sz w:val="24"/>
          <w:szCs w:val="24"/>
          <w:lang w:eastAsia="pt-BR"/>
        </w:rPr>
        <w:t xml:space="preserve">                                     </w:t>
      </w:r>
    </w:p>
    <w:p w:rsidR="00F54243" w:rsidRPr="00377EF4" w:rsidRDefault="00757AFD" w:rsidP="00F54243">
      <w:pPr>
        <w:snapToGrid w:val="0"/>
        <w:spacing w:after="0" w:line="240" w:lineRule="auto"/>
        <w:jc w:val="both"/>
        <w:rPr>
          <w:rFonts w:eastAsia="Times New Roman" w:cs="Times New Roman"/>
          <w:sz w:val="24"/>
          <w:szCs w:val="24"/>
          <w:lang w:eastAsia="pt-BR"/>
        </w:rPr>
      </w:pPr>
      <w:r w:rsidRPr="00377EF4">
        <w:rPr>
          <w:rFonts w:eastAsia="Times New Roman" w:cs="Times New Roman"/>
          <w:b/>
          <w:sz w:val="24"/>
          <w:szCs w:val="24"/>
          <w:lang w:eastAsia="pt-BR"/>
        </w:rPr>
        <w:t>II</w:t>
      </w:r>
      <w:r w:rsidRPr="00377EF4">
        <w:rPr>
          <w:rFonts w:eastAsia="Times New Roman" w:cs="Times New Roman"/>
          <w:sz w:val="24"/>
          <w:szCs w:val="24"/>
          <w:lang w:eastAsia="pt-BR"/>
        </w:rPr>
        <w:t xml:space="preserve"> -</w:t>
      </w:r>
      <w:r w:rsidR="00F54243" w:rsidRPr="00377EF4">
        <w:rPr>
          <w:rFonts w:eastAsia="Times New Roman" w:cs="Times New Roman"/>
          <w:sz w:val="24"/>
          <w:szCs w:val="24"/>
          <w:lang w:eastAsia="pt-BR"/>
        </w:rPr>
        <w:t xml:space="preserve"> </w:t>
      </w:r>
      <w:r w:rsidRPr="00377EF4">
        <w:rPr>
          <w:rFonts w:eastAsia="Times New Roman" w:cs="Times New Roman"/>
          <w:sz w:val="24"/>
          <w:szCs w:val="24"/>
          <w:lang w:eastAsia="pt-BR"/>
        </w:rPr>
        <w:t>2º Lugar = 07 (sete) pontos;</w:t>
      </w:r>
      <w:r w:rsidR="00F54243" w:rsidRPr="00377EF4">
        <w:rPr>
          <w:rFonts w:eastAsia="Times New Roman" w:cs="Times New Roman"/>
          <w:b/>
          <w:sz w:val="24"/>
          <w:szCs w:val="24"/>
          <w:lang w:eastAsia="pt-BR"/>
        </w:rPr>
        <w:t xml:space="preserve">                                   </w:t>
      </w:r>
    </w:p>
    <w:p w:rsidR="00F54243" w:rsidRPr="00377EF4" w:rsidRDefault="00757AFD" w:rsidP="00F54243">
      <w:pPr>
        <w:snapToGrid w:val="0"/>
        <w:spacing w:after="0" w:line="240" w:lineRule="auto"/>
        <w:jc w:val="both"/>
        <w:rPr>
          <w:rFonts w:eastAsia="Times New Roman" w:cs="Times New Roman"/>
          <w:sz w:val="24"/>
          <w:szCs w:val="24"/>
          <w:lang w:eastAsia="pt-BR"/>
        </w:rPr>
      </w:pPr>
      <w:r w:rsidRPr="00377EF4">
        <w:rPr>
          <w:rFonts w:eastAsia="Times New Roman" w:cs="Times New Roman"/>
          <w:b/>
          <w:sz w:val="24"/>
          <w:szCs w:val="24"/>
          <w:lang w:eastAsia="pt-BR"/>
        </w:rPr>
        <w:t>III</w:t>
      </w:r>
      <w:r w:rsidRPr="00377EF4">
        <w:rPr>
          <w:rFonts w:eastAsia="Times New Roman" w:cs="Times New Roman"/>
          <w:sz w:val="24"/>
          <w:szCs w:val="24"/>
          <w:lang w:eastAsia="pt-BR"/>
        </w:rPr>
        <w:t xml:space="preserve"> - 3º Lugar = 05 (cinco) pontos;</w:t>
      </w:r>
      <w:r w:rsidR="00F54243" w:rsidRPr="00377EF4">
        <w:rPr>
          <w:rFonts w:eastAsia="Times New Roman" w:cs="Times New Roman"/>
          <w:b/>
          <w:sz w:val="24"/>
          <w:szCs w:val="24"/>
          <w:lang w:eastAsia="pt-BR"/>
        </w:rPr>
        <w:t xml:space="preserve">                                </w:t>
      </w:r>
    </w:p>
    <w:p w:rsidR="00B048B8" w:rsidRPr="00377EF4" w:rsidRDefault="00B048B8" w:rsidP="00F54243">
      <w:pPr>
        <w:snapToGrid w:val="0"/>
        <w:spacing w:after="0" w:line="240" w:lineRule="auto"/>
        <w:jc w:val="both"/>
        <w:rPr>
          <w:rFonts w:eastAsia="Times New Roman" w:cs="Times New Roman"/>
          <w:sz w:val="24"/>
          <w:szCs w:val="24"/>
          <w:lang w:eastAsia="pt-BR"/>
        </w:rPr>
      </w:pPr>
      <w:r w:rsidRPr="00377EF4">
        <w:rPr>
          <w:rFonts w:eastAsia="Times New Roman" w:cs="Times New Roman"/>
          <w:b/>
          <w:sz w:val="24"/>
          <w:szCs w:val="24"/>
          <w:lang w:eastAsia="pt-BR"/>
        </w:rPr>
        <w:t>IV</w:t>
      </w:r>
      <w:r w:rsidRPr="00377EF4">
        <w:rPr>
          <w:rFonts w:eastAsia="Times New Roman" w:cs="Times New Roman"/>
          <w:sz w:val="24"/>
          <w:szCs w:val="24"/>
          <w:lang w:eastAsia="pt-BR"/>
        </w:rPr>
        <w:t xml:space="preserve"> - 4º Lugar = 03 (três) pontos;</w:t>
      </w:r>
    </w:p>
    <w:p w:rsidR="00B048B8" w:rsidRPr="00377EF4" w:rsidRDefault="00B048B8" w:rsidP="00F54243">
      <w:pPr>
        <w:snapToGrid w:val="0"/>
        <w:spacing w:after="0" w:line="240" w:lineRule="auto"/>
        <w:jc w:val="both"/>
        <w:rPr>
          <w:rFonts w:eastAsia="Times New Roman" w:cs="Times New Roman"/>
          <w:sz w:val="24"/>
          <w:szCs w:val="24"/>
          <w:lang w:eastAsia="pt-BR"/>
        </w:rPr>
      </w:pPr>
      <w:r w:rsidRPr="00377EF4">
        <w:rPr>
          <w:rFonts w:eastAsia="Times New Roman" w:cs="Times New Roman"/>
          <w:b/>
          <w:sz w:val="24"/>
          <w:szCs w:val="24"/>
          <w:lang w:eastAsia="pt-BR"/>
        </w:rPr>
        <w:t>V</w:t>
      </w:r>
      <w:r w:rsidRPr="00377EF4">
        <w:rPr>
          <w:rFonts w:eastAsia="Times New Roman" w:cs="Times New Roman"/>
          <w:sz w:val="24"/>
          <w:szCs w:val="24"/>
          <w:lang w:eastAsia="pt-BR"/>
        </w:rPr>
        <w:t xml:space="preserve"> -</w:t>
      </w:r>
      <w:proofErr w:type="gramStart"/>
      <w:r w:rsidRPr="00377EF4">
        <w:rPr>
          <w:rFonts w:eastAsia="Times New Roman" w:cs="Times New Roman"/>
          <w:sz w:val="24"/>
          <w:szCs w:val="24"/>
          <w:lang w:eastAsia="pt-BR"/>
        </w:rPr>
        <w:t xml:space="preserve">  </w:t>
      </w:r>
      <w:proofErr w:type="gramEnd"/>
      <w:r w:rsidRPr="00377EF4">
        <w:rPr>
          <w:rFonts w:eastAsia="Times New Roman" w:cs="Times New Roman"/>
          <w:sz w:val="24"/>
          <w:szCs w:val="24"/>
          <w:lang w:eastAsia="pt-BR"/>
        </w:rPr>
        <w:t>5º Lugar = 02 (dois) pontos; e</w:t>
      </w:r>
    </w:p>
    <w:p w:rsidR="00B048B8" w:rsidRPr="00377EF4" w:rsidRDefault="00B048B8" w:rsidP="00F54243">
      <w:pPr>
        <w:snapToGrid w:val="0"/>
        <w:spacing w:after="0" w:line="240" w:lineRule="auto"/>
        <w:jc w:val="both"/>
        <w:rPr>
          <w:rFonts w:eastAsia="Times New Roman" w:cs="Times New Roman"/>
          <w:sz w:val="24"/>
          <w:szCs w:val="24"/>
          <w:lang w:eastAsia="pt-BR"/>
        </w:rPr>
      </w:pPr>
      <w:r w:rsidRPr="00377EF4">
        <w:rPr>
          <w:rFonts w:eastAsia="Times New Roman" w:cs="Times New Roman"/>
          <w:b/>
          <w:sz w:val="24"/>
          <w:szCs w:val="24"/>
          <w:lang w:eastAsia="pt-BR"/>
        </w:rPr>
        <w:t>VI</w:t>
      </w:r>
      <w:r w:rsidRPr="00377EF4">
        <w:rPr>
          <w:rFonts w:eastAsia="Times New Roman" w:cs="Times New Roman"/>
          <w:sz w:val="24"/>
          <w:szCs w:val="24"/>
          <w:lang w:eastAsia="pt-BR"/>
        </w:rPr>
        <w:t xml:space="preserve"> - 6º Lugar = 01 (um) ponto.</w:t>
      </w:r>
    </w:p>
    <w:p w:rsidR="00B048B8" w:rsidRPr="00377EF4" w:rsidRDefault="00B048B8" w:rsidP="00F54243">
      <w:pPr>
        <w:snapToGrid w:val="0"/>
        <w:spacing w:after="0" w:line="240" w:lineRule="auto"/>
        <w:jc w:val="both"/>
        <w:rPr>
          <w:rFonts w:eastAsia="Times New Roman" w:cs="Times New Roman"/>
          <w:sz w:val="24"/>
          <w:szCs w:val="24"/>
          <w:lang w:eastAsia="pt-BR"/>
        </w:rPr>
      </w:pPr>
    </w:p>
    <w:p w:rsidR="00391364" w:rsidRPr="00377EF4" w:rsidRDefault="00757AFD" w:rsidP="00F54243">
      <w:pPr>
        <w:snapToGrid w:val="0"/>
        <w:spacing w:after="0" w:line="240" w:lineRule="auto"/>
        <w:jc w:val="both"/>
        <w:rPr>
          <w:rFonts w:eastAsia="Calibri" w:cs="Times New Roman"/>
          <w:sz w:val="24"/>
          <w:szCs w:val="24"/>
          <w:lang w:eastAsia="pt-BR"/>
        </w:rPr>
      </w:pPr>
      <w:r w:rsidRPr="00377EF4">
        <w:rPr>
          <w:rFonts w:eastAsia="Calibri" w:cs="Times New Roman"/>
          <w:b/>
          <w:sz w:val="24"/>
          <w:szCs w:val="24"/>
          <w:lang w:eastAsia="pt-BR"/>
        </w:rPr>
        <w:t>Parágrafo único.</w:t>
      </w:r>
      <w:r w:rsidRPr="00377EF4">
        <w:rPr>
          <w:rFonts w:eastAsia="Calibri" w:cs="Times New Roman"/>
          <w:sz w:val="24"/>
          <w:szCs w:val="24"/>
          <w:lang w:eastAsia="pt-BR"/>
        </w:rPr>
        <w:t xml:space="preserve"> No revezamento, a pontuação será feita em dobro; caso haja empate pelo número de pontos, o critério para desempate será o maior número de primeiros lugares</w:t>
      </w:r>
      <w:r w:rsidR="00315AE4" w:rsidRPr="00377EF4">
        <w:rPr>
          <w:rFonts w:eastAsia="Calibri" w:cs="Times New Roman"/>
          <w:sz w:val="24"/>
          <w:szCs w:val="24"/>
          <w:lang w:eastAsia="pt-BR"/>
        </w:rPr>
        <w:t xml:space="preserve"> nas provas</w:t>
      </w:r>
      <w:r w:rsidRPr="00377EF4">
        <w:rPr>
          <w:rFonts w:eastAsia="Calibri" w:cs="Times New Roman"/>
          <w:sz w:val="24"/>
          <w:szCs w:val="24"/>
          <w:lang w:eastAsia="pt-BR"/>
        </w:rPr>
        <w:t>, e assim, sucessivamente.</w:t>
      </w:r>
    </w:p>
    <w:p w:rsidR="00757AFD" w:rsidRPr="00377EF4" w:rsidRDefault="00757AFD" w:rsidP="00F54243">
      <w:pPr>
        <w:snapToGrid w:val="0"/>
        <w:spacing w:after="0" w:line="240" w:lineRule="auto"/>
        <w:jc w:val="both"/>
        <w:rPr>
          <w:rFonts w:eastAsia="Calibri" w:cs="Times New Roman"/>
          <w:sz w:val="24"/>
          <w:szCs w:val="24"/>
          <w:lang w:eastAsia="pt-BR"/>
        </w:rPr>
      </w:pPr>
      <w:r w:rsidRPr="00377EF4">
        <w:rPr>
          <w:rFonts w:eastAsia="Calibri" w:cs="Times New Roman"/>
          <w:sz w:val="24"/>
          <w:szCs w:val="24"/>
          <w:lang w:eastAsia="pt-BR"/>
        </w:rPr>
        <w:t xml:space="preserve"> </w:t>
      </w:r>
    </w:p>
    <w:p w:rsidR="0088405B" w:rsidRPr="00377EF4" w:rsidRDefault="0088405B" w:rsidP="0088405B">
      <w:pPr>
        <w:autoSpaceDE w:val="0"/>
        <w:autoSpaceDN w:val="0"/>
        <w:adjustRightInd w:val="0"/>
        <w:spacing w:after="0" w:line="240" w:lineRule="auto"/>
        <w:jc w:val="both"/>
        <w:rPr>
          <w:rFonts w:cs="Arial"/>
          <w:sz w:val="24"/>
          <w:szCs w:val="24"/>
        </w:rPr>
      </w:pPr>
      <w:r w:rsidRPr="00377EF4">
        <w:rPr>
          <w:rFonts w:cs="Arial"/>
          <w:b/>
          <w:sz w:val="24"/>
          <w:szCs w:val="24"/>
        </w:rPr>
        <w:t>Art.</w:t>
      </w:r>
      <w:r w:rsidR="00377EF4">
        <w:rPr>
          <w:rFonts w:cs="Arial"/>
          <w:b/>
          <w:sz w:val="24"/>
          <w:szCs w:val="24"/>
        </w:rPr>
        <w:t>59</w:t>
      </w:r>
      <w:r w:rsidRPr="00377EF4">
        <w:rPr>
          <w:rFonts w:cs="Arial"/>
          <w:sz w:val="24"/>
          <w:szCs w:val="24"/>
        </w:rPr>
        <w:t xml:space="preserve"> Compete a</w:t>
      </w:r>
      <w:r w:rsidR="007C70BB" w:rsidRPr="00377EF4">
        <w:rPr>
          <w:rFonts w:cs="Arial"/>
          <w:sz w:val="24"/>
          <w:szCs w:val="24"/>
        </w:rPr>
        <w:t xml:space="preserve"> Assessoria de Esporte Educacional da DP/SEDUC</w:t>
      </w:r>
      <w:r w:rsidRPr="00377EF4">
        <w:rPr>
          <w:rFonts w:cs="Arial"/>
          <w:sz w:val="24"/>
          <w:szCs w:val="24"/>
        </w:rPr>
        <w:t xml:space="preserve"> resolver os casos omissos deste regulamento</w:t>
      </w:r>
      <w:r w:rsidR="00193BDA" w:rsidRPr="00377EF4">
        <w:rPr>
          <w:rFonts w:cs="Arial"/>
          <w:sz w:val="24"/>
          <w:szCs w:val="24"/>
        </w:rPr>
        <w:t xml:space="preserve"> e a Comissão de Justiça Desportiva Geral (CJDG)</w:t>
      </w:r>
      <w:r w:rsidRPr="00377EF4">
        <w:rPr>
          <w:rFonts w:cs="Arial"/>
          <w:sz w:val="24"/>
          <w:szCs w:val="24"/>
        </w:rPr>
        <w:t>.</w:t>
      </w:r>
    </w:p>
    <w:p w:rsidR="00193BDA" w:rsidRDefault="00193BDA" w:rsidP="0088405B">
      <w:pPr>
        <w:autoSpaceDE w:val="0"/>
        <w:autoSpaceDN w:val="0"/>
        <w:adjustRightInd w:val="0"/>
        <w:spacing w:after="0" w:line="240" w:lineRule="auto"/>
        <w:jc w:val="both"/>
        <w:rPr>
          <w:rFonts w:cs="Arial"/>
          <w:color w:val="FF0000"/>
          <w:sz w:val="24"/>
          <w:szCs w:val="24"/>
        </w:rPr>
      </w:pPr>
    </w:p>
    <w:p w:rsidR="00193BDA" w:rsidRDefault="00193BDA" w:rsidP="0088405B">
      <w:pPr>
        <w:autoSpaceDE w:val="0"/>
        <w:autoSpaceDN w:val="0"/>
        <w:adjustRightInd w:val="0"/>
        <w:spacing w:after="0" w:line="240" w:lineRule="auto"/>
        <w:jc w:val="both"/>
        <w:rPr>
          <w:rFonts w:cs="Arial"/>
          <w:color w:val="FF0000"/>
          <w:sz w:val="24"/>
          <w:szCs w:val="24"/>
        </w:rPr>
      </w:pPr>
    </w:p>
    <w:p w:rsidR="00193BDA" w:rsidRDefault="00193BDA" w:rsidP="0088405B">
      <w:pPr>
        <w:autoSpaceDE w:val="0"/>
        <w:autoSpaceDN w:val="0"/>
        <w:adjustRightInd w:val="0"/>
        <w:spacing w:after="0" w:line="240" w:lineRule="auto"/>
        <w:jc w:val="both"/>
        <w:rPr>
          <w:rFonts w:cs="Arial"/>
          <w:color w:val="FF0000"/>
          <w:sz w:val="24"/>
          <w:szCs w:val="24"/>
        </w:rPr>
      </w:pPr>
    </w:p>
    <w:p w:rsidR="00193BDA" w:rsidRDefault="00193BDA" w:rsidP="0088405B">
      <w:pPr>
        <w:autoSpaceDE w:val="0"/>
        <w:autoSpaceDN w:val="0"/>
        <w:adjustRightInd w:val="0"/>
        <w:spacing w:after="0" w:line="240" w:lineRule="auto"/>
        <w:jc w:val="both"/>
        <w:rPr>
          <w:rFonts w:cs="Arial"/>
          <w:color w:val="FF0000"/>
          <w:sz w:val="24"/>
          <w:szCs w:val="24"/>
        </w:rPr>
      </w:pPr>
    </w:p>
    <w:p w:rsidR="00193BDA" w:rsidRDefault="00193BDA" w:rsidP="0088405B">
      <w:pPr>
        <w:autoSpaceDE w:val="0"/>
        <w:autoSpaceDN w:val="0"/>
        <w:adjustRightInd w:val="0"/>
        <w:spacing w:after="0" w:line="240" w:lineRule="auto"/>
        <w:jc w:val="both"/>
        <w:rPr>
          <w:rFonts w:cs="Arial"/>
          <w:color w:val="FF0000"/>
          <w:sz w:val="24"/>
          <w:szCs w:val="24"/>
        </w:rPr>
      </w:pPr>
    </w:p>
    <w:p w:rsidR="00193BDA" w:rsidRDefault="00193BDA" w:rsidP="0088405B">
      <w:pPr>
        <w:autoSpaceDE w:val="0"/>
        <w:autoSpaceDN w:val="0"/>
        <w:adjustRightInd w:val="0"/>
        <w:spacing w:after="0" w:line="240" w:lineRule="auto"/>
        <w:jc w:val="both"/>
        <w:rPr>
          <w:rFonts w:cs="Arial"/>
          <w:color w:val="FF0000"/>
          <w:sz w:val="24"/>
          <w:szCs w:val="24"/>
        </w:rPr>
      </w:pPr>
    </w:p>
    <w:p w:rsidR="00377EF4" w:rsidRDefault="00377EF4" w:rsidP="0088405B">
      <w:pPr>
        <w:autoSpaceDE w:val="0"/>
        <w:autoSpaceDN w:val="0"/>
        <w:adjustRightInd w:val="0"/>
        <w:spacing w:after="0" w:line="240" w:lineRule="auto"/>
        <w:jc w:val="both"/>
        <w:rPr>
          <w:rFonts w:cs="Arial"/>
          <w:color w:val="FF0000"/>
          <w:sz w:val="24"/>
          <w:szCs w:val="24"/>
        </w:rPr>
      </w:pPr>
    </w:p>
    <w:p w:rsidR="00377EF4" w:rsidRDefault="00377EF4" w:rsidP="0088405B">
      <w:pPr>
        <w:autoSpaceDE w:val="0"/>
        <w:autoSpaceDN w:val="0"/>
        <w:adjustRightInd w:val="0"/>
        <w:spacing w:after="0" w:line="240" w:lineRule="auto"/>
        <w:jc w:val="both"/>
        <w:rPr>
          <w:rFonts w:cs="Arial"/>
          <w:color w:val="FF0000"/>
          <w:sz w:val="24"/>
          <w:szCs w:val="24"/>
        </w:rPr>
      </w:pPr>
    </w:p>
    <w:p w:rsidR="00377EF4" w:rsidRDefault="00377EF4" w:rsidP="0088405B">
      <w:pPr>
        <w:autoSpaceDE w:val="0"/>
        <w:autoSpaceDN w:val="0"/>
        <w:adjustRightInd w:val="0"/>
        <w:spacing w:after="0" w:line="240" w:lineRule="auto"/>
        <w:jc w:val="both"/>
        <w:rPr>
          <w:rFonts w:cs="Arial"/>
          <w:color w:val="FF0000"/>
          <w:sz w:val="24"/>
          <w:szCs w:val="24"/>
        </w:rPr>
      </w:pPr>
    </w:p>
    <w:p w:rsidR="00377EF4" w:rsidRDefault="00377EF4" w:rsidP="0088405B">
      <w:pPr>
        <w:autoSpaceDE w:val="0"/>
        <w:autoSpaceDN w:val="0"/>
        <w:adjustRightInd w:val="0"/>
        <w:spacing w:after="0" w:line="240" w:lineRule="auto"/>
        <w:jc w:val="both"/>
        <w:rPr>
          <w:rFonts w:cs="Arial"/>
          <w:color w:val="FF0000"/>
          <w:sz w:val="24"/>
          <w:szCs w:val="24"/>
        </w:rPr>
      </w:pPr>
    </w:p>
    <w:p w:rsidR="00377EF4" w:rsidRDefault="00377EF4" w:rsidP="0088405B">
      <w:pPr>
        <w:autoSpaceDE w:val="0"/>
        <w:autoSpaceDN w:val="0"/>
        <w:adjustRightInd w:val="0"/>
        <w:spacing w:after="0" w:line="240" w:lineRule="auto"/>
        <w:jc w:val="both"/>
        <w:rPr>
          <w:rFonts w:cs="Arial"/>
          <w:color w:val="FF0000"/>
          <w:sz w:val="24"/>
          <w:szCs w:val="24"/>
        </w:rPr>
      </w:pPr>
    </w:p>
    <w:p w:rsidR="00377EF4" w:rsidRDefault="00377EF4" w:rsidP="0088405B">
      <w:pPr>
        <w:autoSpaceDE w:val="0"/>
        <w:autoSpaceDN w:val="0"/>
        <w:adjustRightInd w:val="0"/>
        <w:spacing w:after="0" w:line="240" w:lineRule="auto"/>
        <w:jc w:val="both"/>
        <w:rPr>
          <w:rFonts w:cs="Arial"/>
          <w:color w:val="FF0000"/>
          <w:sz w:val="24"/>
          <w:szCs w:val="24"/>
        </w:rPr>
      </w:pPr>
    </w:p>
    <w:p w:rsidR="00377EF4" w:rsidRDefault="00377EF4" w:rsidP="0088405B">
      <w:pPr>
        <w:autoSpaceDE w:val="0"/>
        <w:autoSpaceDN w:val="0"/>
        <w:adjustRightInd w:val="0"/>
        <w:spacing w:after="0" w:line="240" w:lineRule="auto"/>
        <w:jc w:val="both"/>
        <w:rPr>
          <w:rFonts w:cs="Arial"/>
          <w:color w:val="FF0000"/>
          <w:sz w:val="24"/>
          <w:szCs w:val="24"/>
        </w:rPr>
      </w:pPr>
    </w:p>
    <w:p w:rsidR="00377EF4" w:rsidRDefault="00377EF4" w:rsidP="0088405B">
      <w:pPr>
        <w:autoSpaceDE w:val="0"/>
        <w:autoSpaceDN w:val="0"/>
        <w:adjustRightInd w:val="0"/>
        <w:spacing w:after="0" w:line="240" w:lineRule="auto"/>
        <w:jc w:val="both"/>
        <w:rPr>
          <w:rFonts w:cs="Arial"/>
          <w:color w:val="FF0000"/>
          <w:sz w:val="24"/>
          <w:szCs w:val="24"/>
        </w:rPr>
      </w:pPr>
    </w:p>
    <w:p w:rsidR="00377EF4" w:rsidRDefault="00377EF4" w:rsidP="0088405B">
      <w:pPr>
        <w:autoSpaceDE w:val="0"/>
        <w:autoSpaceDN w:val="0"/>
        <w:adjustRightInd w:val="0"/>
        <w:spacing w:after="0" w:line="240" w:lineRule="auto"/>
        <w:jc w:val="both"/>
        <w:rPr>
          <w:rFonts w:cs="Arial"/>
          <w:color w:val="FF0000"/>
          <w:sz w:val="24"/>
          <w:szCs w:val="24"/>
        </w:rPr>
      </w:pPr>
    </w:p>
    <w:p w:rsidR="00377EF4" w:rsidRDefault="00377EF4" w:rsidP="0088405B">
      <w:pPr>
        <w:autoSpaceDE w:val="0"/>
        <w:autoSpaceDN w:val="0"/>
        <w:adjustRightInd w:val="0"/>
        <w:spacing w:after="0" w:line="240" w:lineRule="auto"/>
        <w:jc w:val="both"/>
        <w:rPr>
          <w:rFonts w:cs="Arial"/>
          <w:color w:val="FF0000"/>
          <w:sz w:val="24"/>
          <w:szCs w:val="24"/>
        </w:rPr>
      </w:pPr>
    </w:p>
    <w:p w:rsidR="000A5A20" w:rsidRDefault="000A5A20" w:rsidP="00114739">
      <w:pPr>
        <w:tabs>
          <w:tab w:val="left" w:pos="3657"/>
        </w:tabs>
        <w:snapToGrid w:val="0"/>
        <w:spacing w:after="0" w:line="240" w:lineRule="auto"/>
        <w:ind w:firstLine="1134"/>
        <w:jc w:val="center"/>
        <w:rPr>
          <w:rFonts w:ascii="Arial" w:hAnsi="Arial" w:cs="Arial"/>
          <w:b/>
          <w:bCs/>
          <w:sz w:val="48"/>
          <w:szCs w:val="48"/>
        </w:rPr>
      </w:pPr>
    </w:p>
    <w:p w:rsidR="0088405B" w:rsidRPr="00EE28C6" w:rsidRDefault="0088405B" w:rsidP="00114739">
      <w:pPr>
        <w:tabs>
          <w:tab w:val="left" w:pos="3657"/>
        </w:tabs>
        <w:snapToGrid w:val="0"/>
        <w:spacing w:after="0" w:line="240" w:lineRule="auto"/>
        <w:ind w:firstLine="1134"/>
        <w:jc w:val="center"/>
        <w:rPr>
          <w:rFonts w:ascii="Arial" w:hAnsi="Arial" w:cs="Arial"/>
          <w:b/>
          <w:bCs/>
          <w:sz w:val="48"/>
          <w:szCs w:val="48"/>
        </w:rPr>
      </w:pPr>
      <w:r w:rsidRPr="00EE28C6">
        <w:rPr>
          <w:rFonts w:ascii="Arial" w:hAnsi="Arial" w:cs="Arial"/>
          <w:b/>
          <w:bCs/>
          <w:sz w:val="48"/>
          <w:szCs w:val="48"/>
        </w:rPr>
        <w:t>REGULAMENTO</w:t>
      </w:r>
      <w:r w:rsidR="00914F96" w:rsidRPr="00EE28C6">
        <w:rPr>
          <w:rFonts w:ascii="Arial" w:hAnsi="Arial" w:cs="Arial"/>
          <w:b/>
          <w:bCs/>
          <w:sz w:val="48"/>
          <w:szCs w:val="48"/>
        </w:rPr>
        <w:t xml:space="preserve"> </w:t>
      </w:r>
      <w:r w:rsidRPr="00EE28C6">
        <w:rPr>
          <w:rFonts w:ascii="Arial" w:hAnsi="Arial" w:cs="Arial"/>
          <w:b/>
          <w:bCs/>
          <w:sz w:val="48"/>
          <w:szCs w:val="48"/>
        </w:rPr>
        <w:t>ESPECÍFICO</w:t>
      </w:r>
    </w:p>
    <w:p w:rsidR="00914F96" w:rsidRPr="00EE28C6" w:rsidRDefault="00914F96" w:rsidP="00914F96">
      <w:pPr>
        <w:autoSpaceDE w:val="0"/>
        <w:autoSpaceDN w:val="0"/>
        <w:adjustRightInd w:val="0"/>
        <w:spacing w:after="0" w:line="240" w:lineRule="auto"/>
        <w:jc w:val="center"/>
        <w:rPr>
          <w:rFonts w:eastAsia="Calibri" w:cs="Times New Roman"/>
          <w:b/>
          <w:sz w:val="48"/>
          <w:szCs w:val="48"/>
          <w:lang w:eastAsia="pt-BR"/>
        </w:rPr>
      </w:pPr>
      <w:r w:rsidRPr="00EE28C6">
        <w:rPr>
          <w:rFonts w:ascii="Arial" w:hAnsi="Arial" w:cs="Arial"/>
          <w:b/>
          <w:bCs/>
          <w:sz w:val="48"/>
          <w:szCs w:val="48"/>
        </w:rPr>
        <w:t>ATLETISMO</w:t>
      </w:r>
    </w:p>
    <w:p w:rsidR="0088405B" w:rsidRPr="00EE28C6" w:rsidRDefault="00914F96" w:rsidP="007C64FC">
      <w:pPr>
        <w:snapToGrid w:val="0"/>
        <w:spacing w:after="0" w:line="240" w:lineRule="auto"/>
        <w:jc w:val="center"/>
        <w:rPr>
          <w:rFonts w:eastAsia="Calibri" w:cs="Times New Roman"/>
          <w:b/>
          <w:sz w:val="48"/>
          <w:szCs w:val="48"/>
          <w:lang w:eastAsia="pt-BR"/>
        </w:rPr>
      </w:pPr>
      <w:r w:rsidRPr="00EE28C6">
        <w:rPr>
          <w:noProof/>
          <w:lang w:eastAsia="pt-BR"/>
        </w:rPr>
        <w:drawing>
          <wp:inline distT="0" distB="0" distL="0" distR="0" wp14:anchorId="0A48558F" wp14:editId="14070CEB">
            <wp:extent cx="1617784" cy="1617784"/>
            <wp:effectExtent l="0" t="0" r="1905" b="1905"/>
            <wp:docPr id="5" name="Imagem 5" descr="Resultado de imagem para atletismo PARALÍMPICO desen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atletismo PARALÍMPICO desenh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7992" cy="1617992"/>
                    </a:xfrm>
                    <a:prstGeom prst="rect">
                      <a:avLst/>
                    </a:prstGeom>
                    <a:noFill/>
                    <a:ln>
                      <a:noFill/>
                    </a:ln>
                  </pic:spPr>
                </pic:pic>
              </a:graphicData>
            </a:graphic>
          </wp:inline>
        </w:drawing>
      </w:r>
      <w:r w:rsidRPr="00EE28C6">
        <w:rPr>
          <w:noProof/>
          <w:lang w:eastAsia="pt-BR"/>
        </w:rPr>
        <w:t xml:space="preserve"> </w:t>
      </w:r>
      <w:r w:rsidRPr="00EE28C6">
        <w:rPr>
          <w:noProof/>
          <w:lang w:eastAsia="pt-BR"/>
        </w:rPr>
        <w:drawing>
          <wp:inline distT="0" distB="0" distL="0" distR="0" wp14:anchorId="1DC84C32" wp14:editId="281FCC4B">
            <wp:extent cx="2206869" cy="1624282"/>
            <wp:effectExtent l="0" t="0" r="3175" b="0"/>
            <wp:docPr id="7" name="Imagem 7" descr="Resultado de imagem para atletismo  desen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atletismo  desenh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6987" cy="1624369"/>
                    </a:xfrm>
                    <a:prstGeom prst="rect">
                      <a:avLst/>
                    </a:prstGeom>
                    <a:noFill/>
                    <a:ln>
                      <a:noFill/>
                    </a:ln>
                  </pic:spPr>
                </pic:pic>
              </a:graphicData>
            </a:graphic>
          </wp:inline>
        </w:drawing>
      </w:r>
    </w:p>
    <w:p w:rsidR="00633C54" w:rsidRPr="00EE28C6" w:rsidRDefault="00633C54" w:rsidP="00D902C6">
      <w:pPr>
        <w:snapToGrid w:val="0"/>
        <w:spacing w:after="0" w:line="240" w:lineRule="auto"/>
        <w:ind w:firstLine="1134"/>
        <w:jc w:val="center"/>
        <w:rPr>
          <w:rFonts w:eastAsia="Calibri" w:cs="Times New Roman"/>
          <w:b/>
          <w:sz w:val="24"/>
          <w:szCs w:val="24"/>
          <w:lang w:eastAsia="pt-BR"/>
        </w:rPr>
      </w:pPr>
    </w:p>
    <w:p w:rsidR="00501FDC" w:rsidRPr="00EE28C6" w:rsidRDefault="00757AFD" w:rsidP="00501FDC">
      <w:pPr>
        <w:pStyle w:val="PargrafodaLista"/>
        <w:numPr>
          <w:ilvl w:val="0"/>
          <w:numId w:val="22"/>
        </w:numPr>
        <w:spacing w:after="0" w:line="240" w:lineRule="auto"/>
        <w:jc w:val="both"/>
        <w:rPr>
          <w:sz w:val="24"/>
          <w:szCs w:val="24"/>
        </w:rPr>
      </w:pPr>
      <w:r w:rsidRPr="00EE28C6">
        <w:rPr>
          <w:sz w:val="24"/>
          <w:szCs w:val="24"/>
        </w:rPr>
        <w:t>A competição de Atletismo dos JERGS será regida pelas regras em vigor na Federação de Atletismo do Estado do Rio Grande do Sul – FAERGS, pelo que dispuser este Regulamento</w:t>
      </w:r>
      <w:r w:rsidR="00501FDC" w:rsidRPr="00EE28C6">
        <w:rPr>
          <w:sz w:val="24"/>
          <w:szCs w:val="24"/>
        </w:rPr>
        <w:t>.</w:t>
      </w:r>
    </w:p>
    <w:p w:rsidR="00757AFD" w:rsidRPr="00EE28C6" w:rsidRDefault="00757AFD" w:rsidP="00501FDC">
      <w:pPr>
        <w:spacing w:after="0" w:line="240" w:lineRule="auto"/>
        <w:ind w:left="360"/>
        <w:jc w:val="both"/>
        <w:rPr>
          <w:sz w:val="24"/>
          <w:szCs w:val="24"/>
        </w:rPr>
      </w:pPr>
      <w:r w:rsidRPr="00EE28C6">
        <w:rPr>
          <w:sz w:val="24"/>
          <w:szCs w:val="24"/>
        </w:rPr>
        <w:t xml:space="preserve"> </w:t>
      </w:r>
    </w:p>
    <w:p w:rsidR="00501FDC" w:rsidRPr="00EE28C6" w:rsidRDefault="00501FDC" w:rsidP="00501FDC">
      <w:pPr>
        <w:pStyle w:val="PargrafodaLista"/>
        <w:numPr>
          <w:ilvl w:val="0"/>
          <w:numId w:val="22"/>
        </w:numPr>
        <w:autoSpaceDE w:val="0"/>
        <w:autoSpaceDN w:val="0"/>
        <w:adjustRightInd w:val="0"/>
        <w:spacing w:after="0" w:line="240" w:lineRule="auto"/>
        <w:jc w:val="both"/>
        <w:rPr>
          <w:rFonts w:cs="Arial"/>
          <w:sz w:val="24"/>
          <w:szCs w:val="24"/>
        </w:rPr>
      </w:pPr>
      <w:r w:rsidRPr="00EE28C6">
        <w:rPr>
          <w:rFonts w:cs="Arial"/>
          <w:sz w:val="24"/>
          <w:szCs w:val="24"/>
        </w:rPr>
        <w:t>A reunião técnica de modalidade com os representantes das equipes participantes tratará exclusivamente de assuntos ligados à competição.</w:t>
      </w:r>
    </w:p>
    <w:p w:rsidR="00501FDC" w:rsidRPr="00EE28C6" w:rsidRDefault="00501FDC" w:rsidP="00501FDC">
      <w:pPr>
        <w:pStyle w:val="PargrafodaLista"/>
        <w:rPr>
          <w:rFonts w:cs="Arial"/>
          <w:sz w:val="24"/>
          <w:szCs w:val="24"/>
        </w:rPr>
      </w:pPr>
    </w:p>
    <w:p w:rsidR="00501FDC" w:rsidRPr="00EE28C6" w:rsidRDefault="00501FDC" w:rsidP="00501FDC">
      <w:pPr>
        <w:pStyle w:val="PargrafodaLista"/>
        <w:numPr>
          <w:ilvl w:val="0"/>
          <w:numId w:val="22"/>
        </w:numPr>
        <w:spacing w:after="0" w:line="240" w:lineRule="auto"/>
        <w:jc w:val="both"/>
        <w:rPr>
          <w:sz w:val="24"/>
          <w:szCs w:val="24"/>
        </w:rPr>
      </w:pPr>
      <w:r w:rsidRPr="00EE28C6">
        <w:rPr>
          <w:sz w:val="24"/>
          <w:szCs w:val="24"/>
        </w:rPr>
        <w:t>A Competição de Atletismo dos JERGS, nas categorias infantil e juvenil, nos naipes masculino e feminino, terá as seguintes provas:</w:t>
      </w:r>
    </w:p>
    <w:p w:rsidR="00114739" w:rsidRPr="00EE28C6" w:rsidRDefault="00114739" w:rsidP="007C64FC">
      <w:pPr>
        <w:spacing w:after="0" w:line="240" w:lineRule="auto"/>
        <w:jc w:val="both"/>
        <w:rPr>
          <w:rFonts w:eastAsia="Calibri" w:cs="Times New Roman"/>
          <w:sz w:val="24"/>
          <w:szCs w:val="24"/>
        </w:rPr>
      </w:pPr>
    </w:p>
    <w:tbl>
      <w:tblPr>
        <w:tblW w:w="8168" w:type="dxa"/>
        <w:tblInd w:w="712" w:type="dxa"/>
        <w:tblLayout w:type="fixed"/>
        <w:tblCellMar>
          <w:left w:w="0" w:type="dxa"/>
          <w:right w:w="0" w:type="dxa"/>
        </w:tblCellMar>
        <w:tblLook w:val="00A0" w:firstRow="1" w:lastRow="0" w:firstColumn="1" w:lastColumn="0" w:noHBand="0" w:noVBand="0"/>
      </w:tblPr>
      <w:tblGrid>
        <w:gridCol w:w="709"/>
        <w:gridCol w:w="3915"/>
        <w:gridCol w:w="3544"/>
      </w:tblGrid>
      <w:tr w:rsidR="003137D1" w:rsidRPr="00EE28C6" w:rsidTr="00A21AAD">
        <w:tc>
          <w:tcPr>
            <w:tcW w:w="709" w:type="dxa"/>
            <w:vMerge w:val="restart"/>
            <w:tcBorders>
              <w:top w:val="single" w:sz="2" w:space="0" w:color="000000"/>
              <w:left w:val="single" w:sz="2" w:space="0" w:color="000000"/>
              <w:right w:val="nil"/>
            </w:tcBorders>
            <w:textDirection w:val="btLr"/>
          </w:tcPr>
          <w:p w:rsidR="003137D1" w:rsidRPr="00EE28C6" w:rsidRDefault="00A21AAD" w:rsidP="00A21AAD">
            <w:pPr>
              <w:snapToGrid w:val="0"/>
              <w:spacing w:after="0" w:line="240" w:lineRule="auto"/>
              <w:ind w:left="113" w:right="113"/>
              <w:jc w:val="center"/>
              <w:rPr>
                <w:rFonts w:eastAsia="Calibri" w:cs="Times New Roman"/>
                <w:b/>
                <w:sz w:val="24"/>
                <w:szCs w:val="24"/>
                <w:lang w:eastAsia="pt-BR"/>
              </w:rPr>
            </w:pPr>
            <w:r w:rsidRPr="00EE28C6">
              <w:rPr>
                <w:rFonts w:eastAsia="Calibri" w:cs="Times New Roman"/>
                <w:b/>
                <w:sz w:val="24"/>
                <w:szCs w:val="24"/>
                <w:lang w:eastAsia="pt-BR"/>
              </w:rPr>
              <w:t>CATEGORIA INFANTIL</w:t>
            </w:r>
          </w:p>
        </w:tc>
        <w:tc>
          <w:tcPr>
            <w:tcW w:w="3915" w:type="dxa"/>
            <w:tcBorders>
              <w:top w:val="single" w:sz="2" w:space="0" w:color="000000"/>
              <w:left w:val="single" w:sz="2" w:space="0" w:color="000000"/>
              <w:bottom w:val="single" w:sz="2" w:space="0" w:color="000000"/>
              <w:right w:val="nil"/>
            </w:tcBorders>
          </w:tcPr>
          <w:p w:rsidR="003137D1" w:rsidRPr="00EE28C6" w:rsidRDefault="003137D1" w:rsidP="00FD34F9">
            <w:pPr>
              <w:snapToGrid w:val="0"/>
              <w:spacing w:after="0" w:line="240" w:lineRule="auto"/>
              <w:jc w:val="center"/>
              <w:rPr>
                <w:rFonts w:eastAsia="Calibri" w:cs="Times New Roman"/>
                <w:b/>
                <w:sz w:val="24"/>
                <w:szCs w:val="24"/>
                <w:lang w:eastAsia="pt-BR"/>
              </w:rPr>
            </w:pPr>
            <w:r w:rsidRPr="00EE28C6">
              <w:rPr>
                <w:rFonts w:eastAsia="Calibri" w:cs="Times New Roman"/>
                <w:b/>
                <w:sz w:val="24"/>
                <w:szCs w:val="24"/>
                <w:lang w:eastAsia="pt-BR"/>
              </w:rPr>
              <w:t>Masculino</w:t>
            </w:r>
          </w:p>
        </w:tc>
        <w:tc>
          <w:tcPr>
            <w:tcW w:w="3544" w:type="dxa"/>
            <w:tcBorders>
              <w:top w:val="single" w:sz="2" w:space="0" w:color="000000"/>
              <w:left w:val="single" w:sz="2" w:space="0" w:color="000000"/>
              <w:bottom w:val="single" w:sz="2" w:space="0" w:color="000000"/>
              <w:right w:val="single" w:sz="2" w:space="0" w:color="000000"/>
            </w:tcBorders>
          </w:tcPr>
          <w:p w:rsidR="003137D1" w:rsidRPr="00EE28C6" w:rsidRDefault="003137D1" w:rsidP="00FD34F9">
            <w:pPr>
              <w:tabs>
                <w:tab w:val="left" w:pos="2694"/>
              </w:tabs>
              <w:snapToGrid w:val="0"/>
              <w:spacing w:after="0" w:line="240" w:lineRule="auto"/>
              <w:jc w:val="center"/>
              <w:rPr>
                <w:rFonts w:eastAsia="Calibri" w:cs="Times New Roman"/>
                <w:b/>
                <w:sz w:val="24"/>
                <w:szCs w:val="24"/>
                <w:lang w:eastAsia="pt-BR"/>
              </w:rPr>
            </w:pPr>
            <w:r w:rsidRPr="00EE28C6">
              <w:rPr>
                <w:rFonts w:eastAsia="Calibri" w:cs="Times New Roman"/>
                <w:b/>
                <w:sz w:val="24"/>
                <w:szCs w:val="24"/>
                <w:lang w:eastAsia="pt-BR"/>
              </w:rPr>
              <w:t>Feminino</w:t>
            </w:r>
          </w:p>
        </w:tc>
      </w:tr>
      <w:tr w:rsidR="003137D1" w:rsidRPr="00EE28C6" w:rsidTr="00A21AAD">
        <w:tc>
          <w:tcPr>
            <w:tcW w:w="709" w:type="dxa"/>
            <w:vMerge/>
            <w:tcBorders>
              <w:left w:val="single" w:sz="2" w:space="0" w:color="000000"/>
              <w:right w:val="nil"/>
            </w:tcBorders>
          </w:tcPr>
          <w:p w:rsidR="003137D1" w:rsidRPr="00EE28C6" w:rsidRDefault="003137D1" w:rsidP="00D414BC">
            <w:pPr>
              <w:snapToGrid w:val="0"/>
              <w:spacing w:after="0" w:line="240" w:lineRule="auto"/>
              <w:jc w:val="both"/>
              <w:rPr>
                <w:rFonts w:eastAsia="Calibri" w:cs="Times New Roman"/>
                <w:sz w:val="24"/>
                <w:szCs w:val="24"/>
                <w:lang w:eastAsia="pt-BR"/>
              </w:rPr>
            </w:pPr>
          </w:p>
        </w:tc>
        <w:tc>
          <w:tcPr>
            <w:tcW w:w="3915" w:type="dxa"/>
            <w:tcBorders>
              <w:top w:val="nil"/>
              <w:left w:val="single" w:sz="2" w:space="0" w:color="000000"/>
              <w:bottom w:val="single" w:sz="2" w:space="0" w:color="000000"/>
              <w:right w:val="nil"/>
            </w:tcBorders>
          </w:tcPr>
          <w:p w:rsidR="003137D1" w:rsidRPr="00EE28C6" w:rsidRDefault="003137D1" w:rsidP="00D414BC">
            <w:pPr>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75m rasos</w:t>
            </w:r>
          </w:p>
        </w:tc>
        <w:tc>
          <w:tcPr>
            <w:tcW w:w="3544" w:type="dxa"/>
            <w:tcBorders>
              <w:top w:val="nil"/>
              <w:left w:val="single" w:sz="2" w:space="0" w:color="000000"/>
              <w:bottom w:val="single" w:sz="2" w:space="0" w:color="000000"/>
              <w:right w:val="single" w:sz="2" w:space="0" w:color="000000"/>
            </w:tcBorders>
          </w:tcPr>
          <w:p w:rsidR="003137D1" w:rsidRPr="00EE28C6" w:rsidRDefault="003137D1" w:rsidP="00D414BC">
            <w:pPr>
              <w:tabs>
                <w:tab w:val="left" w:pos="2694"/>
              </w:tabs>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75m rasos</w:t>
            </w:r>
          </w:p>
        </w:tc>
      </w:tr>
      <w:tr w:rsidR="003137D1" w:rsidRPr="00EE28C6" w:rsidTr="00A21AAD">
        <w:tc>
          <w:tcPr>
            <w:tcW w:w="709" w:type="dxa"/>
            <w:vMerge/>
            <w:tcBorders>
              <w:left w:val="single" w:sz="2" w:space="0" w:color="000000"/>
              <w:right w:val="nil"/>
            </w:tcBorders>
          </w:tcPr>
          <w:p w:rsidR="003137D1" w:rsidRPr="00EE28C6" w:rsidRDefault="003137D1" w:rsidP="00D414BC">
            <w:pPr>
              <w:snapToGrid w:val="0"/>
              <w:spacing w:after="0" w:line="240" w:lineRule="auto"/>
              <w:jc w:val="both"/>
              <w:rPr>
                <w:rFonts w:eastAsia="Calibri" w:cs="Times New Roman"/>
                <w:sz w:val="24"/>
                <w:szCs w:val="24"/>
                <w:lang w:eastAsia="pt-BR"/>
              </w:rPr>
            </w:pPr>
          </w:p>
        </w:tc>
        <w:tc>
          <w:tcPr>
            <w:tcW w:w="3915" w:type="dxa"/>
            <w:tcBorders>
              <w:top w:val="nil"/>
              <w:left w:val="single" w:sz="2" w:space="0" w:color="000000"/>
              <w:bottom w:val="single" w:sz="2" w:space="0" w:color="000000"/>
              <w:right w:val="nil"/>
            </w:tcBorders>
          </w:tcPr>
          <w:p w:rsidR="003137D1" w:rsidRPr="00EE28C6" w:rsidRDefault="003137D1" w:rsidP="00D414BC">
            <w:pPr>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250m rasos</w:t>
            </w:r>
          </w:p>
        </w:tc>
        <w:tc>
          <w:tcPr>
            <w:tcW w:w="3544" w:type="dxa"/>
            <w:tcBorders>
              <w:top w:val="nil"/>
              <w:left w:val="single" w:sz="2" w:space="0" w:color="000000"/>
              <w:bottom w:val="single" w:sz="2" w:space="0" w:color="000000"/>
              <w:right w:val="single" w:sz="2" w:space="0" w:color="000000"/>
            </w:tcBorders>
          </w:tcPr>
          <w:p w:rsidR="003137D1" w:rsidRPr="00EE28C6" w:rsidRDefault="003137D1" w:rsidP="00D414BC">
            <w:pPr>
              <w:tabs>
                <w:tab w:val="left" w:pos="2694"/>
              </w:tabs>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250m rasos</w:t>
            </w:r>
          </w:p>
        </w:tc>
      </w:tr>
      <w:tr w:rsidR="003137D1" w:rsidRPr="00EE28C6" w:rsidTr="00A21AAD">
        <w:tc>
          <w:tcPr>
            <w:tcW w:w="709" w:type="dxa"/>
            <w:vMerge/>
            <w:tcBorders>
              <w:left w:val="single" w:sz="2" w:space="0" w:color="000000"/>
              <w:right w:val="nil"/>
            </w:tcBorders>
          </w:tcPr>
          <w:p w:rsidR="003137D1" w:rsidRPr="00EE28C6" w:rsidRDefault="003137D1" w:rsidP="00D414BC">
            <w:pPr>
              <w:snapToGrid w:val="0"/>
              <w:spacing w:after="0" w:line="240" w:lineRule="auto"/>
              <w:jc w:val="both"/>
              <w:rPr>
                <w:rFonts w:eastAsia="Calibri" w:cs="Times New Roman"/>
                <w:sz w:val="24"/>
                <w:szCs w:val="24"/>
                <w:lang w:eastAsia="pt-BR"/>
              </w:rPr>
            </w:pPr>
          </w:p>
        </w:tc>
        <w:tc>
          <w:tcPr>
            <w:tcW w:w="3915" w:type="dxa"/>
            <w:tcBorders>
              <w:top w:val="nil"/>
              <w:left w:val="single" w:sz="2" w:space="0" w:color="000000"/>
              <w:bottom w:val="single" w:sz="2" w:space="0" w:color="000000"/>
              <w:right w:val="nil"/>
            </w:tcBorders>
          </w:tcPr>
          <w:p w:rsidR="003137D1" w:rsidRPr="00EE28C6" w:rsidRDefault="003137D1" w:rsidP="00D414BC">
            <w:pPr>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1000m rasos</w:t>
            </w:r>
          </w:p>
        </w:tc>
        <w:tc>
          <w:tcPr>
            <w:tcW w:w="3544" w:type="dxa"/>
            <w:tcBorders>
              <w:top w:val="nil"/>
              <w:left w:val="single" w:sz="2" w:space="0" w:color="000000"/>
              <w:bottom w:val="single" w:sz="2" w:space="0" w:color="000000"/>
              <w:right w:val="single" w:sz="2" w:space="0" w:color="000000"/>
            </w:tcBorders>
          </w:tcPr>
          <w:p w:rsidR="003137D1" w:rsidRPr="00EE28C6" w:rsidRDefault="003137D1" w:rsidP="00D414BC">
            <w:pPr>
              <w:tabs>
                <w:tab w:val="left" w:pos="2694"/>
              </w:tabs>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1000m rasos</w:t>
            </w:r>
          </w:p>
        </w:tc>
      </w:tr>
      <w:tr w:rsidR="003137D1" w:rsidRPr="00EE28C6" w:rsidTr="00A21AAD">
        <w:tc>
          <w:tcPr>
            <w:tcW w:w="709" w:type="dxa"/>
            <w:vMerge/>
            <w:tcBorders>
              <w:left w:val="single" w:sz="2" w:space="0" w:color="000000"/>
              <w:right w:val="nil"/>
            </w:tcBorders>
          </w:tcPr>
          <w:p w:rsidR="003137D1" w:rsidRPr="00EE28C6" w:rsidRDefault="003137D1" w:rsidP="00D414BC">
            <w:pPr>
              <w:snapToGrid w:val="0"/>
              <w:spacing w:after="0" w:line="240" w:lineRule="auto"/>
              <w:jc w:val="both"/>
              <w:rPr>
                <w:rFonts w:eastAsia="Calibri" w:cs="Times New Roman"/>
                <w:sz w:val="24"/>
                <w:szCs w:val="24"/>
                <w:lang w:eastAsia="pt-BR"/>
              </w:rPr>
            </w:pPr>
          </w:p>
        </w:tc>
        <w:tc>
          <w:tcPr>
            <w:tcW w:w="3915" w:type="dxa"/>
            <w:tcBorders>
              <w:top w:val="nil"/>
              <w:left w:val="single" w:sz="2" w:space="0" w:color="000000"/>
              <w:bottom w:val="single" w:sz="2" w:space="0" w:color="000000"/>
              <w:right w:val="nil"/>
            </w:tcBorders>
          </w:tcPr>
          <w:p w:rsidR="003137D1" w:rsidRPr="00EE28C6" w:rsidRDefault="003137D1" w:rsidP="00D414BC">
            <w:pPr>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Revezamento 4x 75m</w:t>
            </w:r>
            <w:r w:rsidRPr="00EE28C6">
              <w:rPr>
                <w:rFonts w:eastAsia="Calibri" w:cs="Times New Roman"/>
                <w:b/>
                <w:sz w:val="24"/>
                <w:szCs w:val="24"/>
                <w:lang w:eastAsia="pt-BR"/>
              </w:rPr>
              <w:t xml:space="preserve"> </w:t>
            </w:r>
          </w:p>
        </w:tc>
        <w:tc>
          <w:tcPr>
            <w:tcW w:w="3544" w:type="dxa"/>
            <w:tcBorders>
              <w:top w:val="nil"/>
              <w:left w:val="single" w:sz="2" w:space="0" w:color="000000"/>
              <w:bottom w:val="single" w:sz="2" w:space="0" w:color="000000"/>
              <w:right w:val="single" w:sz="2" w:space="0" w:color="000000"/>
            </w:tcBorders>
          </w:tcPr>
          <w:p w:rsidR="003137D1" w:rsidRPr="00EE28C6" w:rsidRDefault="003137D1" w:rsidP="00D414BC">
            <w:pPr>
              <w:tabs>
                <w:tab w:val="left" w:pos="2694"/>
              </w:tabs>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Revezamento 4x 75m</w:t>
            </w:r>
            <w:r w:rsidRPr="00EE28C6">
              <w:rPr>
                <w:rFonts w:eastAsia="Calibri" w:cs="Times New Roman"/>
                <w:b/>
                <w:sz w:val="24"/>
                <w:szCs w:val="24"/>
                <w:lang w:eastAsia="pt-BR"/>
              </w:rPr>
              <w:t xml:space="preserve"> </w:t>
            </w:r>
          </w:p>
        </w:tc>
      </w:tr>
      <w:tr w:rsidR="003137D1" w:rsidRPr="00EE28C6" w:rsidTr="00A21AAD">
        <w:tc>
          <w:tcPr>
            <w:tcW w:w="709" w:type="dxa"/>
            <w:vMerge/>
            <w:tcBorders>
              <w:left w:val="single" w:sz="2" w:space="0" w:color="000000"/>
              <w:right w:val="nil"/>
            </w:tcBorders>
          </w:tcPr>
          <w:p w:rsidR="003137D1" w:rsidRPr="00EE28C6" w:rsidRDefault="003137D1" w:rsidP="00D414BC">
            <w:pPr>
              <w:snapToGrid w:val="0"/>
              <w:spacing w:after="0" w:line="240" w:lineRule="auto"/>
              <w:jc w:val="both"/>
              <w:rPr>
                <w:rFonts w:eastAsia="Calibri" w:cs="Times New Roman"/>
                <w:sz w:val="24"/>
                <w:szCs w:val="24"/>
                <w:lang w:eastAsia="pt-BR"/>
              </w:rPr>
            </w:pPr>
          </w:p>
        </w:tc>
        <w:tc>
          <w:tcPr>
            <w:tcW w:w="3915" w:type="dxa"/>
            <w:tcBorders>
              <w:top w:val="nil"/>
              <w:left w:val="single" w:sz="2" w:space="0" w:color="000000"/>
              <w:bottom w:val="single" w:sz="2" w:space="0" w:color="000000"/>
              <w:right w:val="nil"/>
            </w:tcBorders>
          </w:tcPr>
          <w:p w:rsidR="003137D1" w:rsidRPr="00EE28C6" w:rsidRDefault="003137D1" w:rsidP="00D414BC">
            <w:pPr>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Salto em altura</w:t>
            </w:r>
          </w:p>
        </w:tc>
        <w:tc>
          <w:tcPr>
            <w:tcW w:w="3544" w:type="dxa"/>
            <w:tcBorders>
              <w:top w:val="nil"/>
              <w:left w:val="single" w:sz="2" w:space="0" w:color="000000"/>
              <w:bottom w:val="single" w:sz="2" w:space="0" w:color="000000"/>
              <w:right w:val="single" w:sz="2" w:space="0" w:color="000000"/>
            </w:tcBorders>
          </w:tcPr>
          <w:p w:rsidR="003137D1" w:rsidRPr="00EE28C6" w:rsidRDefault="003137D1" w:rsidP="00D414BC">
            <w:pPr>
              <w:tabs>
                <w:tab w:val="left" w:pos="2694"/>
              </w:tabs>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Salto em altura</w:t>
            </w:r>
          </w:p>
        </w:tc>
      </w:tr>
      <w:tr w:rsidR="003137D1" w:rsidRPr="00EE28C6" w:rsidTr="00A21AAD">
        <w:tc>
          <w:tcPr>
            <w:tcW w:w="709" w:type="dxa"/>
            <w:vMerge/>
            <w:tcBorders>
              <w:left w:val="single" w:sz="2" w:space="0" w:color="000000"/>
              <w:right w:val="nil"/>
            </w:tcBorders>
          </w:tcPr>
          <w:p w:rsidR="003137D1" w:rsidRPr="00EE28C6" w:rsidRDefault="003137D1" w:rsidP="00D414BC">
            <w:pPr>
              <w:snapToGrid w:val="0"/>
              <w:spacing w:after="0" w:line="240" w:lineRule="auto"/>
              <w:jc w:val="both"/>
              <w:rPr>
                <w:rFonts w:eastAsia="Calibri" w:cs="Times New Roman"/>
                <w:sz w:val="24"/>
                <w:szCs w:val="24"/>
                <w:lang w:eastAsia="pt-BR"/>
              </w:rPr>
            </w:pPr>
          </w:p>
        </w:tc>
        <w:tc>
          <w:tcPr>
            <w:tcW w:w="3915" w:type="dxa"/>
            <w:tcBorders>
              <w:top w:val="nil"/>
              <w:left w:val="single" w:sz="2" w:space="0" w:color="000000"/>
              <w:bottom w:val="single" w:sz="2" w:space="0" w:color="000000"/>
              <w:right w:val="nil"/>
            </w:tcBorders>
          </w:tcPr>
          <w:p w:rsidR="003137D1" w:rsidRPr="00EE28C6" w:rsidRDefault="003137D1" w:rsidP="00D414BC">
            <w:pPr>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Salto em distância</w:t>
            </w:r>
          </w:p>
        </w:tc>
        <w:tc>
          <w:tcPr>
            <w:tcW w:w="3544" w:type="dxa"/>
            <w:tcBorders>
              <w:top w:val="nil"/>
              <w:left w:val="single" w:sz="2" w:space="0" w:color="000000"/>
              <w:bottom w:val="single" w:sz="2" w:space="0" w:color="000000"/>
              <w:right w:val="single" w:sz="2" w:space="0" w:color="000000"/>
            </w:tcBorders>
          </w:tcPr>
          <w:p w:rsidR="003137D1" w:rsidRPr="00EE28C6" w:rsidRDefault="003137D1" w:rsidP="00D414BC">
            <w:pPr>
              <w:tabs>
                <w:tab w:val="left" w:pos="2694"/>
              </w:tabs>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Salto em distância</w:t>
            </w:r>
          </w:p>
        </w:tc>
      </w:tr>
      <w:tr w:rsidR="003137D1" w:rsidRPr="00EE28C6" w:rsidTr="00A21AAD">
        <w:tc>
          <w:tcPr>
            <w:tcW w:w="709" w:type="dxa"/>
            <w:vMerge/>
            <w:tcBorders>
              <w:left w:val="single" w:sz="2" w:space="0" w:color="000000"/>
              <w:right w:val="nil"/>
            </w:tcBorders>
          </w:tcPr>
          <w:p w:rsidR="003137D1" w:rsidRPr="00EE28C6" w:rsidRDefault="003137D1" w:rsidP="00D414BC">
            <w:pPr>
              <w:snapToGrid w:val="0"/>
              <w:spacing w:after="0" w:line="240" w:lineRule="auto"/>
              <w:jc w:val="both"/>
              <w:rPr>
                <w:rFonts w:eastAsia="Calibri" w:cs="Times New Roman"/>
                <w:sz w:val="24"/>
                <w:szCs w:val="24"/>
                <w:lang w:eastAsia="pt-BR"/>
              </w:rPr>
            </w:pPr>
          </w:p>
        </w:tc>
        <w:tc>
          <w:tcPr>
            <w:tcW w:w="3915" w:type="dxa"/>
            <w:tcBorders>
              <w:top w:val="nil"/>
              <w:left w:val="single" w:sz="2" w:space="0" w:color="000000"/>
              <w:bottom w:val="single" w:sz="4" w:space="0" w:color="auto"/>
              <w:right w:val="nil"/>
            </w:tcBorders>
          </w:tcPr>
          <w:p w:rsidR="003137D1" w:rsidRPr="00EE28C6" w:rsidRDefault="003137D1" w:rsidP="00D414BC">
            <w:pPr>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Arremesso de peso (</w:t>
            </w:r>
            <w:proofErr w:type="gramStart"/>
            <w:r w:rsidRPr="00EE28C6">
              <w:rPr>
                <w:rFonts w:eastAsia="Calibri" w:cs="Times New Roman"/>
                <w:sz w:val="24"/>
                <w:szCs w:val="24"/>
                <w:lang w:eastAsia="pt-BR"/>
              </w:rPr>
              <w:t>4kg</w:t>
            </w:r>
            <w:proofErr w:type="gramEnd"/>
            <w:r w:rsidRPr="00EE28C6">
              <w:rPr>
                <w:rFonts w:eastAsia="Calibri" w:cs="Times New Roman"/>
                <w:sz w:val="24"/>
                <w:szCs w:val="24"/>
                <w:lang w:eastAsia="pt-BR"/>
              </w:rPr>
              <w:t>)</w:t>
            </w:r>
          </w:p>
        </w:tc>
        <w:tc>
          <w:tcPr>
            <w:tcW w:w="3544" w:type="dxa"/>
            <w:tcBorders>
              <w:top w:val="nil"/>
              <w:left w:val="single" w:sz="2" w:space="0" w:color="000000"/>
              <w:bottom w:val="single" w:sz="4" w:space="0" w:color="auto"/>
              <w:right w:val="single" w:sz="2" w:space="0" w:color="000000"/>
            </w:tcBorders>
          </w:tcPr>
          <w:p w:rsidR="003137D1" w:rsidRPr="00EE28C6" w:rsidRDefault="003137D1" w:rsidP="00D414BC">
            <w:pPr>
              <w:tabs>
                <w:tab w:val="left" w:pos="2694"/>
              </w:tabs>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Arremesso de Peso (</w:t>
            </w:r>
            <w:proofErr w:type="gramStart"/>
            <w:r w:rsidRPr="00EE28C6">
              <w:rPr>
                <w:rFonts w:eastAsia="Calibri" w:cs="Times New Roman"/>
                <w:sz w:val="24"/>
                <w:szCs w:val="24"/>
                <w:lang w:eastAsia="pt-BR"/>
              </w:rPr>
              <w:t>3kg</w:t>
            </w:r>
            <w:proofErr w:type="gramEnd"/>
            <w:r w:rsidRPr="00EE28C6">
              <w:rPr>
                <w:rFonts w:eastAsia="Calibri" w:cs="Times New Roman"/>
                <w:sz w:val="24"/>
                <w:szCs w:val="24"/>
                <w:lang w:eastAsia="pt-BR"/>
              </w:rPr>
              <w:t>)</w:t>
            </w:r>
          </w:p>
        </w:tc>
      </w:tr>
      <w:tr w:rsidR="003137D1" w:rsidRPr="00EE28C6" w:rsidTr="00A21AAD">
        <w:tc>
          <w:tcPr>
            <w:tcW w:w="709" w:type="dxa"/>
            <w:vMerge/>
            <w:tcBorders>
              <w:left w:val="single" w:sz="2" w:space="0" w:color="000000"/>
              <w:right w:val="nil"/>
            </w:tcBorders>
          </w:tcPr>
          <w:p w:rsidR="003137D1" w:rsidRPr="00EE28C6" w:rsidRDefault="003137D1" w:rsidP="00D414BC">
            <w:pPr>
              <w:snapToGrid w:val="0"/>
              <w:spacing w:after="0" w:line="240" w:lineRule="auto"/>
              <w:jc w:val="both"/>
              <w:rPr>
                <w:rFonts w:eastAsia="Calibri" w:cs="Times New Roman"/>
                <w:sz w:val="24"/>
                <w:szCs w:val="24"/>
                <w:lang w:eastAsia="pt-BR"/>
              </w:rPr>
            </w:pPr>
          </w:p>
        </w:tc>
        <w:tc>
          <w:tcPr>
            <w:tcW w:w="3915" w:type="dxa"/>
            <w:tcBorders>
              <w:top w:val="single" w:sz="4" w:space="0" w:color="auto"/>
              <w:left w:val="single" w:sz="2" w:space="0" w:color="000000"/>
              <w:bottom w:val="single" w:sz="4" w:space="0" w:color="auto"/>
              <w:right w:val="nil"/>
            </w:tcBorders>
          </w:tcPr>
          <w:p w:rsidR="003137D1" w:rsidRPr="00EE28C6" w:rsidRDefault="003137D1" w:rsidP="00D414BC">
            <w:pPr>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Lançamento de dardo (600g)</w:t>
            </w:r>
          </w:p>
        </w:tc>
        <w:tc>
          <w:tcPr>
            <w:tcW w:w="3544" w:type="dxa"/>
            <w:tcBorders>
              <w:top w:val="single" w:sz="4" w:space="0" w:color="auto"/>
              <w:left w:val="single" w:sz="2" w:space="0" w:color="000000"/>
              <w:bottom w:val="single" w:sz="4" w:space="0" w:color="auto"/>
              <w:right w:val="single" w:sz="2" w:space="0" w:color="000000"/>
            </w:tcBorders>
          </w:tcPr>
          <w:p w:rsidR="003137D1" w:rsidRPr="00EE28C6" w:rsidRDefault="003137D1" w:rsidP="00D414BC">
            <w:pPr>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Lançamento de dardo (500g)</w:t>
            </w:r>
          </w:p>
        </w:tc>
      </w:tr>
      <w:tr w:rsidR="003137D1" w:rsidRPr="00EE28C6" w:rsidTr="00A21AAD">
        <w:tc>
          <w:tcPr>
            <w:tcW w:w="709" w:type="dxa"/>
            <w:vMerge/>
            <w:tcBorders>
              <w:left w:val="single" w:sz="2" w:space="0" w:color="000000"/>
              <w:bottom w:val="single" w:sz="2" w:space="0" w:color="000000"/>
              <w:right w:val="nil"/>
            </w:tcBorders>
          </w:tcPr>
          <w:p w:rsidR="003137D1" w:rsidRPr="00EE28C6" w:rsidRDefault="003137D1" w:rsidP="00D414BC">
            <w:pPr>
              <w:snapToGrid w:val="0"/>
              <w:spacing w:after="0" w:line="240" w:lineRule="auto"/>
              <w:jc w:val="both"/>
              <w:rPr>
                <w:rFonts w:eastAsia="Calibri" w:cs="Times New Roman"/>
                <w:sz w:val="24"/>
                <w:szCs w:val="24"/>
                <w:lang w:eastAsia="pt-BR"/>
              </w:rPr>
            </w:pPr>
          </w:p>
        </w:tc>
        <w:tc>
          <w:tcPr>
            <w:tcW w:w="3915" w:type="dxa"/>
            <w:tcBorders>
              <w:top w:val="single" w:sz="4" w:space="0" w:color="auto"/>
              <w:left w:val="single" w:sz="2" w:space="0" w:color="000000"/>
              <w:bottom w:val="single" w:sz="2" w:space="0" w:color="000000"/>
              <w:right w:val="nil"/>
            </w:tcBorders>
          </w:tcPr>
          <w:p w:rsidR="003137D1" w:rsidRPr="00EE28C6" w:rsidRDefault="003137D1" w:rsidP="00D414BC">
            <w:pPr>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Lançamento de disco (</w:t>
            </w:r>
            <w:proofErr w:type="gramStart"/>
            <w:r w:rsidRPr="00EE28C6">
              <w:rPr>
                <w:rFonts w:eastAsia="Calibri" w:cs="Times New Roman"/>
                <w:sz w:val="24"/>
                <w:szCs w:val="24"/>
                <w:lang w:eastAsia="pt-BR"/>
              </w:rPr>
              <w:t>1kg</w:t>
            </w:r>
            <w:proofErr w:type="gramEnd"/>
            <w:r w:rsidRPr="00EE28C6">
              <w:rPr>
                <w:rFonts w:eastAsia="Calibri" w:cs="Times New Roman"/>
                <w:sz w:val="24"/>
                <w:szCs w:val="24"/>
                <w:lang w:eastAsia="pt-BR"/>
              </w:rPr>
              <w:t>)</w:t>
            </w:r>
          </w:p>
        </w:tc>
        <w:tc>
          <w:tcPr>
            <w:tcW w:w="3544" w:type="dxa"/>
            <w:tcBorders>
              <w:top w:val="single" w:sz="4" w:space="0" w:color="auto"/>
              <w:left w:val="single" w:sz="2" w:space="0" w:color="000000"/>
              <w:bottom w:val="single" w:sz="2" w:space="0" w:color="000000"/>
              <w:right w:val="single" w:sz="2" w:space="0" w:color="000000"/>
            </w:tcBorders>
          </w:tcPr>
          <w:p w:rsidR="003137D1" w:rsidRPr="00EE28C6" w:rsidRDefault="003137D1" w:rsidP="00D414BC">
            <w:pPr>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Lançamento de disco (750g)</w:t>
            </w:r>
          </w:p>
        </w:tc>
      </w:tr>
    </w:tbl>
    <w:p w:rsidR="00757AFD" w:rsidRPr="00EE28C6" w:rsidRDefault="00757AFD" w:rsidP="00D414BC">
      <w:pPr>
        <w:snapToGrid w:val="0"/>
        <w:spacing w:after="0" w:line="240" w:lineRule="auto"/>
        <w:ind w:firstLine="1134"/>
        <w:jc w:val="both"/>
        <w:rPr>
          <w:rFonts w:eastAsia="Times New Roman" w:cs="Times New Roman"/>
          <w:sz w:val="24"/>
          <w:szCs w:val="24"/>
          <w:lang w:eastAsia="pt-BR"/>
        </w:rPr>
      </w:pPr>
    </w:p>
    <w:tbl>
      <w:tblPr>
        <w:tblW w:w="8222" w:type="dxa"/>
        <w:tblInd w:w="712" w:type="dxa"/>
        <w:tblLayout w:type="fixed"/>
        <w:tblCellMar>
          <w:left w:w="0" w:type="dxa"/>
          <w:right w:w="0" w:type="dxa"/>
        </w:tblCellMar>
        <w:tblLook w:val="00A0" w:firstRow="1" w:lastRow="0" w:firstColumn="1" w:lastColumn="0" w:noHBand="0" w:noVBand="0"/>
      </w:tblPr>
      <w:tblGrid>
        <w:gridCol w:w="709"/>
        <w:gridCol w:w="3969"/>
        <w:gridCol w:w="3544"/>
      </w:tblGrid>
      <w:tr w:rsidR="00A21AAD" w:rsidRPr="00EE28C6" w:rsidTr="00A21AAD">
        <w:trPr>
          <w:trHeight w:val="252"/>
        </w:trPr>
        <w:tc>
          <w:tcPr>
            <w:tcW w:w="709" w:type="dxa"/>
            <w:vMerge w:val="restart"/>
            <w:tcBorders>
              <w:top w:val="single" w:sz="2" w:space="0" w:color="000000"/>
              <w:left w:val="single" w:sz="2" w:space="0" w:color="000000"/>
              <w:right w:val="nil"/>
            </w:tcBorders>
            <w:textDirection w:val="btLr"/>
            <w:vAlign w:val="center"/>
          </w:tcPr>
          <w:p w:rsidR="00A21AAD" w:rsidRPr="00EE28C6" w:rsidRDefault="00A21AAD" w:rsidP="00A21AAD">
            <w:pPr>
              <w:snapToGrid w:val="0"/>
              <w:spacing w:after="0" w:line="240" w:lineRule="auto"/>
              <w:ind w:left="113" w:right="113"/>
              <w:jc w:val="center"/>
              <w:rPr>
                <w:rFonts w:eastAsia="Calibri" w:cs="Times New Roman"/>
                <w:b/>
                <w:sz w:val="24"/>
                <w:szCs w:val="24"/>
                <w:lang w:eastAsia="pt-BR"/>
              </w:rPr>
            </w:pPr>
            <w:r w:rsidRPr="00EE28C6">
              <w:rPr>
                <w:rFonts w:eastAsia="Calibri" w:cs="Times New Roman"/>
                <w:b/>
                <w:sz w:val="24"/>
                <w:szCs w:val="24"/>
                <w:lang w:eastAsia="pt-BR"/>
              </w:rPr>
              <w:t>CATEGORIA JUVENIL</w:t>
            </w:r>
          </w:p>
        </w:tc>
        <w:tc>
          <w:tcPr>
            <w:tcW w:w="3969" w:type="dxa"/>
            <w:tcBorders>
              <w:top w:val="single" w:sz="2" w:space="0" w:color="000000"/>
              <w:left w:val="single" w:sz="2" w:space="0" w:color="000000"/>
              <w:bottom w:val="single" w:sz="2" w:space="0" w:color="000000"/>
              <w:right w:val="nil"/>
            </w:tcBorders>
          </w:tcPr>
          <w:p w:rsidR="00A21AAD" w:rsidRPr="00EE28C6" w:rsidRDefault="00A21AAD" w:rsidP="00FD34F9">
            <w:pPr>
              <w:snapToGrid w:val="0"/>
              <w:spacing w:after="0" w:line="240" w:lineRule="auto"/>
              <w:jc w:val="center"/>
              <w:rPr>
                <w:rFonts w:eastAsia="Calibri" w:cs="Times New Roman"/>
                <w:b/>
                <w:sz w:val="24"/>
                <w:szCs w:val="24"/>
                <w:lang w:eastAsia="pt-BR"/>
              </w:rPr>
            </w:pPr>
            <w:r w:rsidRPr="00EE28C6">
              <w:rPr>
                <w:rFonts w:eastAsia="Calibri" w:cs="Times New Roman"/>
                <w:b/>
                <w:sz w:val="24"/>
                <w:szCs w:val="24"/>
                <w:lang w:eastAsia="pt-BR"/>
              </w:rPr>
              <w:t>Masculino</w:t>
            </w:r>
          </w:p>
        </w:tc>
        <w:tc>
          <w:tcPr>
            <w:tcW w:w="3544" w:type="dxa"/>
            <w:tcBorders>
              <w:top w:val="single" w:sz="2" w:space="0" w:color="000000"/>
              <w:left w:val="single" w:sz="2" w:space="0" w:color="000000"/>
              <w:bottom w:val="single" w:sz="2" w:space="0" w:color="000000"/>
              <w:right w:val="single" w:sz="2" w:space="0" w:color="000000"/>
            </w:tcBorders>
          </w:tcPr>
          <w:p w:rsidR="00A21AAD" w:rsidRPr="00EE28C6" w:rsidRDefault="00A21AAD" w:rsidP="00FD34F9">
            <w:pPr>
              <w:snapToGrid w:val="0"/>
              <w:spacing w:after="0" w:line="240" w:lineRule="auto"/>
              <w:jc w:val="center"/>
              <w:rPr>
                <w:rFonts w:eastAsia="Calibri" w:cs="Times New Roman"/>
                <w:b/>
                <w:sz w:val="24"/>
                <w:szCs w:val="24"/>
                <w:lang w:eastAsia="pt-BR"/>
              </w:rPr>
            </w:pPr>
            <w:r w:rsidRPr="00EE28C6">
              <w:rPr>
                <w:rFonts w:eastAsia="Calibri" w:cs="Times New Roman"/>
                <w:b/>
                <w:sz w:val="24"/>
                <w:szCs w:val="24"/>
                <w:lang w:eastAsia="pt-BR"/>
              </w:rPr>
              <w:t>Feminino</w:t>
            </w:r>
          </w:p>
        </w:tc>
      </w:tr>
      <w:tr w:rsidR="00A21AAD" w:rsidRPr="00EE28C6" w:rsidTr="00A21AAD">
        <w:trPr>
          <w:trHeight w:val="252"/>
        </w:trPr>
        <w:tc>
          <w:tcPr>
            <w:tcW w:w="709" w:type="dxa"/>
            <w:vMerge/>
            <w:tcBorders>
              <w:left w:val="single" w:sz="2" w:space="0" w:color="000000"/>
              <w:right w:val="nil"/>
            </w:tcBorders>
          </w:tcPr>
          <w:p w:rsidR="00A21AAD" w:rsidRPr="00EE28C6" w:rsidRDefault="00A21AAD" w:rsidP="00D414BC">
            <w:pPr>
              <w:snapToGrid w:val="0"/>
              <w:spacing w:after="0" w:line="240" w:lineRule="auto"/>
              <w:jc w:val="both"/>
              <w:rPr>
                <w:rFonts w:eastAsia="Calibri" w:cs="Times New Roman"/>
                <w:sz w:val="24"/>
                <w:szCs w:val="24"/>
                <w:lang w:eastAsia="pt-BR"/>
              </w:rPr>
            </w:pPr>
          </w:p>
        </w:tc>
        <w:tc>
          <w:tcPr>
            <w:tcW w:w="3969" w:type="dxa"/>
            <w:tcBorders>
              <w:top w:val="nil"/>
              <w:left w:val="single" w:sz="2" w:space="0" w:color="000000"/>
              <w:bottom w:val="single" w:sz="2" w:space="0" w:color="000000"/>
              <w:right w:val="nil"/>
            </w:tcBorders>
          </w:tcPr>
          <w:p w:rsidR="00A21AAD" w:rsidRPr="00EE28C6" w:rsidRDefault="00A21AAD" w:rsidP="00D414BC">
            <w:pPr>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100m rasos</w:t>
            </w:r>
          </w:p>
        </w:tc>
        <w:tc>
          <w:tcPr>
            <w:tcW w:w="3544" w:type="dxa"/>
            <w:tcBorders>
              <w:top w:val="nil"/>
              <w:left w:val="single" w:sz="2" w:space="0" w:color="000000"/>
              <w:bottom w:val="single" w:sz="2" w:space="0" w:color="000000"/>
              <w:right w:val="single" w:sz="2" w:space="0" w:color="000000"/>
            </w:tcBorders>
          </w:tcPr>
          <w:p w:rsidR="00A21AAD" w:rsidRPr="00EE28C6" w:rsidRDefault="00A21AAD" w:rsidP="00D414BC">
            <w:pPr>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100m rasos</w:t>
            </w:r>
          </w:p>
        </w:tc>
      </w:tr>
      <w:tr w:rsidR="00A21AAD" w:rsidRPr="00EE28C6" w:rsidTr="00A21AAD">
        <w:trPr>
          <w:trHeight w:val="252"/>
        </w:trPr>
        <w:tc>
          <w:tcPr>
            <w:tcW w:w="709" w:type="dxa"/>
            <w:vMerge/>
            <w:tcBorders>
              <w:left w:val="single" w:sz="2" w:space="0" w:color="000000"/>
              <w:right w:val="nil"/>
            </w:tcBorders>
          </w:tcPr>
          <w:p w:rsidR="00A21AAD" w:rsidRPr="00EE28C6" w:rsidRDefault="00A21AAD" w:rsidP="00D414BC">
            <w:pPr>
              <w:snapToGrid w:val="0"/>
              <w:spacing w:after="0" w:line="240" w:lineRule="auto"/>
              <w:jc w:val="both"/>
              <w:rPr>
                <w:rFonts w:eastAsia="Calibri" w:cs="Times New Roman"/>
                <w:sz w:val="24"/>
                <w:szCs w:val="24"/>
                <w:lang w:eastAsia="pt-BR"/>
              </w:rPr>
            </w:pPr>
          </w:p>
        </w:tc>
        <w:tc>
          <w:tcPr>
            <w:tcW w:w="3969" w:type="dxa"/>
            <w:tcBorders>
              <w:top w:val="nil"/>
              <w:left w:val="single" w:sz="2" w:space="0" w:color="000000"/>
              <w:bottom w:val="single" w:sz="2" w:space="0" w:color="000000"/>
              <w:right w:val="nil"/>
            </w:tcBorders>
          </w:tcPr>
          <w:p w:rsidR="00A21AAD" w:rsidRPr="00EE28C6" w:rsidRDefault="00A21AAD" w:rsidP="00D414BC">
            <w:pPr>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200m rasos</w:t>
            </w:r>
          </w:p>
        </w:tc>
        <w:tc>
          <w:tcPr>
            <w:tcW w:w="3544" w:type="dxa"/>
            <w:tcBorders>
              <w:top w:val="nil"/>
              <w:left w:val="single" w:sz="2" w:space="0" w:color="000000"/>
              <w:bottom w:val="single" w:sz="2" w:space="0" w:color="000000"/>
              <w:right w:val="single" w:sz="2" w:space="0" w:color="000000"/>
            </w:tcBorders>
          </w:tcPr>
          <w:p w:rsidR="00A21AAD" w:rsidRPr="00EE28C6" w:rsidRDefault="00A21AAD" w:rsidP="00D414BC">
            <w:pPr>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200m rasos</w:t>
            </w:r>
          </w:p>
        </w:tc>
      </w:tr>
      <w:tr w:rsidR="00A21AAD" w:rsidRPr="00EE28C6" w:rsidTr="00A21AAD">
        <w:trPr>
          <w:trHeight w:val="238"/>
        </w:trPr>
        <w:tc>
          <w:tcPr>
            <w:tcW w:w="709" w:type="dxa"/>
            <w:vMerge/>
            <w:tcBorders>
              <w:left w:val="single" w:sz="2" w:space="0" w:color="000000"/>
              <w:right w:val="nil"/>
            </w:tcBorders>
          </w:tcPr>
          <w:p w:rsidR="00A21AAD" w:rsidRPr="00EE28C6" w:rsidRDefault="00A21AAD" w:rsidP="00D414BC">
            <w:pPr>
              <w:snapToGrid w:val="0"/>
              <w:spacing w:after="0" w:line="240" w:lineRule="auto"/>
              <w:jc w:val="both"/>
              <w:rPr>
                <w:rFonts w:eastAsia="Calibri" w:cs="Times New Roman"/>
                <w:sz w:val="24"/>
                <w:szCs w:val="24"/>
                <w:lang w:eastAsia="pt-BR"/>
              </w:rPr>
            </w:pPr>
          </w:p>
        </w:tc>
        <w:tc>
          <w:tcPr>
            <w:tcW w:w="3969" w:type="dxa"/>
            <w:tcBorders>
              <w:top w:val="nil"/>
              <w:left w:val="single" w:sz="2" w:space="0" w:color="000000"/>
              <w:bottom w:val="single" w:sz="2" w:space="0" w:color="000000"/>
              <w:right w:val="nil"/>
            </w:tcBorders>
          </w:tcPr>
          <w:p w:rsidR="00A21AAD" w:rsidRPr="00EE28C6" w:rsidRDefault="00A21AAD" w:rsidP="00D414BC">
            <w:pPr>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400m rasos</w:t>
            </w:r>
          </w:p>
        </w:tc>
        <w:tc>
          <w:tcPr>
            <w:tcW w:w="3544" w:type="dxa"/>
            <w:tcBorders>
              <w:top w:val="nil"/>
              <w:left w:val="single" w:sz="2" w:space="0" w:color="000000"/>
              <w:bottom w:val="single" w:sz="2" w:space="0" w:color="000000"/>
              <w:right w:val="single" w:sz="2" w:space="0" w:color="000000"/>
            </w:tcBorders>
          </w:tcPr>
          <w:p w:rsidR="00A21AAD" w:rsidRPr="00EE28C6" w:rsidRDefault="00A21AAD" w:rsidP="00D414BC">
            <w:pPr>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400m rasos</w:t>
            </w:r>
          </w:p>
        </w:tc>
      </w:tr>
      <w:tr w:rsidR="00A21AAD" w:rsidRPr="00EE28C6" w:rsidTr="00A21AAD">
        <w:trPr>
          <w:trHeight w:val="252"/>
        </w:trPr>
        <w:tc>
          <w:tcPr>
            <w:tcW w:w="709" w:type="dxa"/>
            <w:vMerge/>
            <w:tcBorders>
              <w:left w:val="single" w:sz="2" w:space="0" w:color="000000"/>
              <w:right w:val="nil"/>
            </w:tcBorders>
          </w:tcPr>
          <w:p w:rsidR="00A21AAD" w:rsidRPr="00EE28C6" w:rsidRDefault="00A21AAD" w:rsidP="00D414BC">
            <w:pPr>
              <w:snapToGrid w:val="0"/>
              <w:spacing w:after="0" w:line="240" w:lineRule="auto"/>
              <w:jc w:val="both"/>
              <w:rPr>
                <w:rFonts w:eastAsia="Calibri" w:cs="Times New Roman"/>
                <w:sz w:val="24"/>
                <w:szCs w:val="24"/>
                <w:lang w:eastAsia="pt-BR"/>
              </w:rPr>
            </w:pPr>
          </w:p>
        </w:tc>
        <w:tc>
          <w:tcPr>
            <w:tcW w:w="3969" w:type="dxa"/>
            <w:tcBorders>
              <w:top w:val="nil"/>
              <w:left w:val="single" w:sz="2" w:space="0" w:color="000000"/>
              <w:bottom w:val="single" w:sz="2" w:space="0" w:color="000000"/>
              <w:right w:val="nil"/>
            </w:tcBorders>
          </w:tcPr>
          <w:p w:rsidR="00A21AAD" w:rsidRPr="00EE28C6" w:rsidRDefault="00A21AAD" w:rsidP="00D414BC">
            <w:pPr>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800m rasos</w:t>
            </w:r>
          </w:p>
        </w:tc>
        <w:tc>
          <w:tcPr>
            <w:tcW w:w="3544" w:type="dxa"/>
            <w:tcBorders>
              <w:top w:val="nil"/>
              <w:left w:val="single" w:sz="2" w:space="0" w:color="000000"/>
              <w:bottom w:val="single" w:sz="2" w:space="0" w:color="000000"/>
              <w:right w:val="single" w:sz="2" w:space="0" w:color="000000"/>
            </w:tcBorders>
          </w:tcPr>
          <w:p w:rsidR="00A21AAD" w:rsidRPr="00EE28C6" w:rsidRDefault="00A21AAD" w:rsidP="00D414BC">
            <w:pPr>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800m rasos</w:t>
            </w:r>
          </w:p>
        </w:tc>
      </w:tr>
      <w:tr w:rsidR="00A21AAD" w:rsidRPr="00EE28C6" w:rsidTr="00A21AAD">
        <w:trPr>
          <w:trHeight w:val="252"/>
        </w:trPr>
        <w:tc>
          <w:tcPr>
            <w:tcW w:w="709" w:type="dxa"/>
            <w:vMerge/>
            <w:tcBorders>
              <w:left w:val="single" w:sz="2" w:space="0" w:color="000000"/>
              <w:right w:val="nil"/>
            </w:tcBorders>
          </w:tcPr>
          <w:p w:rsidR="00A21AAD" w:rsidRPr="00EE28C6" w:rsidRDefault="00A21AAD" w:rsidP="00D414BC">
            <w:pPr>
              <w:snapToGrid w:val="0"/>
              <w:spacing w:after="0" w:line="240" w:lineRule="auto"/>
              <w:jc w:val="both"/>
              <w:rPr>
                <w:rFonts w:eastAsia="Calibri" w:cs="Times New Roman"/>
                <w:sz w:val="24"/>
                <w:szCs w:val="24"/>
                <w:lang w:eastAsia="pt-BR"/>
              </w:rPr>
            </w:pPr>
          </w:p>
        </w:tc>
        <w:tc>
          <w:tcPr>
            <w:tcW w:w="3969" w:type="dxa"/>
            <w:tcBorders>
              <w:top w:val="single" w:sz="4" w:space="0" w:color="auto"/>
              <w:left w:val="single" w:sz="2" w:space="0" w:color="000000"/>
              <w:bottom w:val="single" w:sz="2" w:space="0" w:color="000000"/>
              <w:right w:val="nil"/>
            </w:tcBorders>
          </w:tcPr>
          <w:p w:rsidR="00A21AAD" w:rsidRPr="00EE28C6" w:rsidRDefault="00A21AAD" w:rsidP="00D414BC">
            <w:pPr>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3000m rasos</w:t>
            </w:r>
          </w:p>
        </w:tc>
        <w:tc>
          <w:tcPr>
            <w:tcW w:w="3544" w:type="dxa"/>
            <w:tcBorders>
              <w:top w:val="single" w:sz="4" w:space="0" w:color="auto"/>
              <w:left w:val="single" w:sz="2" w:space="0" w:color="000000"/>
              <w:bottom w:val="single" w:sz="2" w:space="0" w:color="000000"/>
              <w:right w:val="single" w:sz="2" w:space="0" w:color="000000"/>
            </w:tcBorders>
          </w:tcPr>
          <w:p w:rsidR="00A21AAD" w:rsidRPr="00EE28C6" w:rsidRDefault="00A21AAD" w:rsidP="00D414BC">
            <w:pPr>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3000m rasos</w:t>
            </w:r>
          </w:p>
        </w:tc>
      </w:tr>
      <w:tr w:rsidR="00A21AAD" w:rsidRPr="00EE28C6" w:rsidTr="00A21AAD">
        <w:trPr>
          <w:trHeight w:val="252"/>
        </w:trPr>
        <w:tc>
          <w:tcPr>
            <w:tcW w:w="709" w:type="dxa"/>
            <w:vMerge/>
            <w:tcBorders>
              <w:left w:val="single" w:sz="2" w:space="0" w:color="000000"/>
              <w:right w:val="nil"/>
            </w:tcBorders>
          </w:tcPr>
          <w:p w:rsidR="00A21AAD" w:rsidRPr="00EE28C6" w:rsidRDefault="00A21AAD" w:rsidP="00D414BC">
            <w:pPr>
              <w:snapToGrid w:val="0"/>
              <w:spacing w:after="0" w:line="240" w:lineRule="auto"/>
              <w:jc w:val="both"/>
              <w:rPr>
                <w:rFonts w:eastAsia="Calibri" w:cs="Times New Roman"/>
                <w:sz w:val="24"/>
                <w:szCs w:val="24"/>
                <w:lang w:eastAsia="pt-BR"/>
              </w:rPr>
            </w:pPr>
          </w:p>
        </w:tc>
        <w:tc>
          <w:tcPr>
            <w:tcW w:w="3969" w:type="dxa"/>
            <w:tcBorders>
              <w:top w:val="nil"/>
              <w:left w:val="single" w:sz="2" w:space="0" w:color="000000"/>
              <w:bottom w:val="single" w:sz="2" w:space="0" w:color="000000"/>
              <w:right w:val="nil"/>
            </w:tcBorders>
          </w:tcPr>
          <w:p w:rsidR="00A21AAD" w:rsidRPr="00EE28C6" w:rsidRDefault="00A21AAD" w:rsidP="00D414BC">
            <w:pPr>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Revezamento 4x100m</w:t>
            </w:r>
          </w:p>
        </w:tc>
        <w:tc>
          <w:tcPr>
            <w:tcW w:w="3544" w:type="dxa"/>
            <w:tcBorders>
              <w:top w:val="nil"/>
              <w:left w:val="single" w:sz="2" w:space="0" w:color="000000"/>
              <w:bottom w:val="single" w:sz="2" w:space="0" w:color="000000"/>
              <w:right w:val="single" w:sz="2" w:space="0" w:color="000000"/>
            </w:tcBorders>
          </w:tcPr>
          <w:p w:rsidR="00A21AAD" w:rsidRPr="00EE28C6" w:rsidRDefault="00A21AAD" w:rsidP="00D414BC">
            <w:pPr>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Revezamento 4x100m</w:t>
            </w:r>
          </w:p>
        </w:tc>
      </w:tr>
      <w:tr w:rsidR="00A21AAD" w:rsidRPr="00EE28C6" w:rsidTr="00A21AAD">
        <w:trPr>
          <w:trHeight w:val="238"/>
        </w:trPr>
        <w:tc>
          <w:tcPr>
            <w:tcW w:w="709" w:type="dxa"/>
            <w:vMerge/>
            <w:tcBorders>
              <w:left w:val="single" w:sz="2" w:space="0" w:color="000000"/>
              <w:right w:val="nil"/>
            </w:tcBorders>
          </w:tcPr>
          <w:p w:rsidR="00A21AAD" w:rsidRPr="00EE28C6" w:rsidRDefault="00A21AAD" w:rsidP="00D414BC">
            <w:pPr>
              <w:snapToGrid w:val="0"/>
              <w:spacing w:after="0" w:line="240" w:lineRule="auto"/>
              <w:jc w:val="both"/>
              <w:rPr>
                <w:rFonts w:eastAsia="Calibri" w:cs="Times New Roman"/>
                <w:sz w:val="24"/>
                <w:szCs w:val="24"/>
                <w:lang w:eastAsia="pt-BR"/>
              </w:rPr>
            </w:pPr>
          </w:p>
        </w:tc>
        <w:tc>
          <w:tcPr>
            <w:tcW w:w="3969" w:type="dxa"/>
            <w:tcBorders>
              <w:top w:val="nil"/>
              <w:left w:val="single" w:sz="2" w:space="0" w:color="000000"/>
              <w:bottom w:val="single" w:sz="2" w:space="0" w:color="000000"/>
              <w:right w:val="nil"/>
            </w:tcBorders>
          </w:tcPr>
          <w:p w:rsidR="00A21AAD" w:rsidRPr="00EE28C6" w:rsidRDefault="00A21AAD" w:rsidP="00D414BC">
            <w:pPr>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Salto em altura</w:t>
            </w:r>
          </w:p>
        </w:tc>
        <w:tc>
          <w:tcPr>
            <w:tcW w:w="3544" w:type="dxa"/>
            <w:tcBorders>
              <w:top w:val="nil"/>
              <w:left w:val="single" w:sz="2" w:space="0" w:color="000000"/>
              <w:bottom w:val="single" w:sz="2" w:space="0" w:color="000000"/>
              <w:right w:val="single" w:sz="2" w:space="0" w:color="000000"/>
            </w:tcBorders>
          </w:tcPr>
          <w:p w:rsidR="00A21AAD" w:rsidRPr="00EE28C6" w:rsidRDefault="00A21AAD" w:rsidP="00D414BC">
            <w:pPr>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Salto em altura</w:t>
            </w:r>
          </w:p>
        </w:tc>
      </w:tr>
      <w:tr w:rsidR="00A21AAD" w:rsidRPr="00EE28C6" w:rsidTr="00A21AAD">
        <w:trPr>
          <w:trHeight w:val="252"/>
        </w:trPr>
        <w:tc>
          <w:tcPr>
            <w:tcW w:w="709" w:type="dxa"/>
            <w:vMerge/>
            <w:tcBorders>
              <w:left w:val="single" w:sz="2" w:space="0" w:color="000000"/>
              <w:right w:val="nil"/>
            </w:tcBorders>
          </w:tcPr>
          <w:p w:rsidR="00A21AAD" w:rsidRPr="00EE28C6" w:rsidRDefault="00A21AAD" w:rsidP="00D414BC">
            <w:pPr>
              <w:snapToGrid w:val="0"/>
              <w:spacing w:after="0" w:line="240" w:lineRule="auto"/>
              <w:jc w:val="both"/>
              <w:rPr>
                <w:rFonts w:eastAsia="Calibri" w:cs="Times New Roman"/>
                <w:sz w:val="24"/>
                <w:szCs w:val="24"/>
                <w:lang w:eastAsia="pt-BR"/>
              </w:rPr>
            </w:pPr>
          </w:p>
        </w:tc>
        <w:tc>
          <w:tcPr>
            <w:tcW w:w="3969" w:type="dxa"/>
            <w:tcBorders>
              <w:top w:val="nil"/>
              <w:left w:val="single" w:sz="2" w:space="0" w:color="000000"/>
              <w:bottom w:val="single" w:sz="2" w:space="0" w:color="000000"/>
              <w:right w:val="nil"/>
            </w:tcBorders>
          </w:tcPr>
          <w:p w:rsidR="00A21AAD" w:rsidRPr="00EE28C6" w:rsidRDefault="00A21AAD" w:rsidP="00D414BC">
            <w:pPr>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Salto em distância</w:t>
            </w:r>
          </w:p>
        </w:tc>
        <w:tc>
          <w:tcPr>
            <w:tcW w:w="3544" w:type="dxa"/>
            <w:tcBorders>
              <w:top w:val="nil"/>
              <w:left w:val="single" w:sz="2" w:space="0" w:color="000000"/>
              <w:bottom w:val="single" w:sz="2" w:space="0" w:color="000000"/>
              <w:right w:val="single" w:sz="2" w:space="0" w:color="000000"/>
            </w:tcBorders>
          </w:tcPr>
          <w:p w:rsidR="00A21AAD" w:rsidRPr="00EE28C6" w:rsidRDefault="00A21AAD" w:rsidP="00D414BC">
            <w:pPr>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Salto em distância</w:t>
            </w:r>
          </w:p>
        </w:tc>
      </w:tr>
      <w:tr w:rsidR="00A21AAD" w:rsidRPr="00EE28C6" w:rsidTr="00A21AAD">
        <w:trPr>
          <w:trHeight w:val="252"/>
        </w:trPr>
        <w:tc>
          <w:tcPr>
            <w:tcW w:w="709" w:type="dxa"/>
            <w:vMerge/>
            <w:tcBorders>
              <w:left w:val="single" w:sz="2" w:space="0" w:color="000000"/>
              <w:right w:val="nil"/>
            </w:tcBorders>
          </w:tcPr>
          <w:p w:rsidR="00A21AAD" w:rsidRPr="00EE28C6" w:rsidRDefault="00A21AAD" w:rsidP="00D414BC">
            <w:pPr>
              <w:snapToGrid w:val="0"/>
              <w:spacing w:after="0" w:line="240" w:lineRule="auto"/>
              <w:jc w:val="both"/>
              <w:rPr>
                <w:rFonts w:eastAsia="Calibri" w:cs="Times New Roman"/>
                <w:sz w:val="24"/>
                <w:szCs w:val="24"/>
                <w:lang w:eastAsia="pt-BR"/>
              </w:rPr>
            </w:pPr>
          </w:p>
        </w:tc>
        <w:tc>
          <w:tcPr>
            <w:tcW w:w="3969" w:type="dxa"/>
            <w:tcBorders>
              <w:top w:val="nil"/>
              <w:left w:val="single" w:sz="2" w:space="0" w:color="000000"/>
              <w:bottom w:val="single" w:sz="4" w:space="0" w:color="auto"/>
              <w:right w:val="nil"/>
            </w:tcBorders>
          </w:tcPr>
          <w:p w:rsidR="00A21AAD" w:rsidRPr="00EE28C6" w:rsidRDefault="00A21AAD" w:rsidP="00D414BC">
            <w:pPr>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Arremesso de peso (5 kg)</w:t>
            </w:r>
          </w:p>
        </w:tc>
        <w:tc>
          <w:tcPr>
            <w:tcW w:w="3544" w:type="dxa"/>
            <w:tcBorders>
              <w:top w:val="nil"/>
              <w:left w:val="single" w:sz="2" w:space="0" w:color="000000"/>
              <w:bottom w:val="single" w:sz="4" w:space="0" w:color="auto"/>
              <w:right w:val="single" w:sz="2" w:space="0" w:color="000000"/>
            </w:tcBorders>
          </w:tcPr>
          <w:p w:rsidR="00A21AAD" w:rsidRPr="00EE28C6" w:rsidRDefault="00A21AAD" w:rsidP="00D414BC">
            <w:pPr>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Arremesso de peso (</w:t>
            </w:r>
            <w:proofErr w:type="gramStart"/>
            <w:r w:rsidRPr="00EE28C6">
              <w:rPr>
                <w:rFonts w:eastAsia="Calibri" w:cs="Times New Roman"/>
                <w:sz w:val="24"/>
                <w:szCs w:val="24"/>
                <w:lang w:eastAsia="pt-BR"/>
              </w:rPr>
              <w:t>3kg</w:t>
            </w:r>
            <w:proofErr w:type="gramEnd"/>
            <w:r w:rsidRPr="00EE28C6">
              <w:rPr>
                <w:rFonts w:eastAsia="Calibri" w:cs="Times New Roman"/>
                <w:sz w:val="24"/>
                <w:szCs w:val="24"/>
                <w:lang w:eastAsia="pt-BR"/>
              </w:rPr>
              <w:t>)</w:t>
            </w:r>
          </w:p>
        </w:tc>
      </w:tr>
      <w:tr w:rsidR="00A21AAD" w:rsidRPr="00EE28C6" w:rsidTr="00A21AAD">
        <w:trPr>
          <w:trHeight w:val="252"/>
        </w:trPr>
        <w:tc>
          <w:tcPr>
            <w:tcW w:w="709" w:type="dxa"/>
            <w:vMerge/>
            <w:tcBorders>
              <w:left w:val="single" w:sz="2" w:space="0" w:color="000000"/>
              <w:right w:val="nil"/>
            </w:tcBorders>
          </w:tcPr>
          <w:p w:rsidR="00A21AAD" w:rsidRPr="00EE28C6" w:rsidRDefault="00A21AAD" w:rsidP="00D414BC">
            <w:pPr>
              <w:snapToGrid w:val="0"/>
              <w:spacing w:after="0" w:line="240" w:lineRule="auto"/>
              <w:jc w:val="both"/>
              <w:rPr>
                <w:rFonts w:eastAsia="Calibri" w:cs="Times New Roman"/>
                <w:sz w:val="24"/>
                <w:szCs w:val="24"/>
                <w:lang w:eastAsia="pt-BR"/>
              </w:rPr>
            </w:pPr>
          </w:p>
        </w:tc>
        <w:tc>
          <w:tcPr>
            <w:tcW w:w="3969" w:type="dxa"/>
            <w:tcBorders>
              <w:top w:val="single" w:sz="4" w:space="0" w:color="auto"/>
              <w:left w:val="single" w:sz="2" w:space="0" w:color="000000"/>
              <w:bottom w:val="single" w:sz="4" w:space="0" w:color="auto"/>
              <w:right w:val="nil"/>
            </w:tcBorders>
          </w:tcPr>
          <w:p w:rsidR="00A21AAD" w:rsidRPr="00EE28C6" w:rsidRDefault="00A21AAD" w:rsidP="00D414BC">
            <w:pPr>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Lançamento de dardo (700g)</w:t>
            </w:r>
          </w:p>
        </w:tc>
        <w:tc>
          <w:tcPr>
            <w:tcW w:w="3544" w:type="dxa"/>
            <w:tcBorders>
              <w:top w:val="single" w:sz="4" w:space="0" w:color="auto"/>
              <w:left w:val="single" w:sz="2" w:space="0" w:color="000000"/>
              <w:bottom w:val="single" w:sz="4" w:space="0" w:color="auto"/>
              <w:right w:val="single" w:sz="2" w:space="0" w:color="000000"/>
            </w:tcBorders>
          </w:tcPr>
          <w:p w:rsidR="00A21AAD" w:rsidRPr="00EE28C6" w:rsidRDefault="00A21AAD" w:rsidP="00D414BC">
            <w:pPr>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Lançamento de dardo (500g)</w:t>
            </w:r>
          </w:p>
        </w:tc>
      </w:tr>
      <w:tr w:rsidR="00A21AAD" w:rsidRPr="00EE28C6" w:rsidTr="00A21AAD">
        <w:trPr>
          <w:trHeight w:val="252"/>
        </w:trPr>
        <w:tc>
          <w:tcPr>
            <w:tcW w:w="709" w:type="dxa"/>
            <w:vMerge/>
            <w:tcBorders>
              <w:left w:val="single" w:sz="2" w:space="0" w:color="000000"/>
              <w:bottom w:val="single" w:sz="2" w:space="0" w:color="000000"/>
              <w:right w:val="nil"/>
            </w:tcBorders>
          </w:tcPr>
          <w:p w:rsidR="00A21AAD" w:rsidRPr="00EE28C6" w:rsidRDefault="00A21AAD" w:rsidP="00D414BC">
            <w:pPr>
              <w:snapToGrid w:val="0"/>
              <w:spacing w:after="0" w:line="240" w:lineRule="auto"/>
              <w:jc w:val="both"/>
              <w:rPr>
                <w:rFonts w:eastAsia="Calibri" w:cs="Times New Roman"/>
                <w:sz w:val="24"/>
                <w:szCs w:val="24"/>
                <w:lang w:eastAsia="pt-BR"/>
              </w:rPr>
            </w:pPr>
          </w:p>
        </w:tc>
        <w:tc>
          <w:tcPr>
            <w:tcW w:w="3969" w:type="dxa"/>
            <w:tcBorders>
              <w:top w:val="single" w:sz="4" w:space="0" w:color="auto"/>
              <w:left w:val="single" w:sz="2" w:space="0" w:color="000000"/>
              <w:bottom w:val="single" w:sz="2" w:space="0" w:color="000000"/>
              <w:right w:val="nil"/>
            </w:tcBorders>
          </w:tcPr>
          <w:p w:rsidR="00A21AAD" w:rsidRPr="00EE28C6" w:rsidRDefault="00A21AAD" w:rsidP="00D414BC">
            <w:pPr>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Lançamento de disco (1,5kg)</w:t>
            </w:r>
          </w:p>
        </w:tc>
        <w:tc>
          <w:tcPr>
            <w:tcW w:w="3544" w:type="dxa"/>
            <w:tcBorders>
              <w:top w:val="single" w:sz="4" w:space="0" w:color="auto"/>
              <w:left w:val="single" w:sz="2" w:space="0" w:color="000000"/>
              <w:bottom w:val="single" w:sz="2" w:space="0" w:color="000000"/>
              <w:right w:val="single" w:sz="2" w:space="0" w:color="000000"/>
            </w:tcBorders>
          </w:tcPr>
          <w:p w:rsidR="00A21AAD" w:rsidRPr="00EE28C6" w:rsidRDefault="00A21AAD" w:rsidP="00D414BC">
            <w:pPr>
              <w:snapToGrid w:val="0"/>
              <w:spacing w:after="0" w:line="240" w:lineRule="auto"/>
              <w:jc w:val="both"/>
              <w:rPr>
                <w:rFonts w:eastAsia="Calibri" w:cs="Times New Roman"/>
                <w:sz w:val="24"/>
                <w:szCs w:val="24"/>
                <w:lang w:eastAsia="pt-BR"/>
              </w:rPr>
            </w:pPr>
            <w:r w:rsidRPr="00EE28C6">
              <w:rPr>
                <w:rFonts w:eastAsia="Calibri" w:cs="Times New Roman"/>
                <w:sz w:val="24"/>
                <w:szCs w:val="24"/>
                <w:lang w:eastAsia="pt-BR"/>
              </w:rPr>
              <w:t>Lançamento de disco (</w:t>
            </w:r>
            <w:proofErr w:type="gramStart"/>
            <w:r w:rsidRPr="00EE28C6">
              <w:rPr>
                <w:rFonts w:eastAsia="Calibri" w:cs="Times New Roman"/>
                <w:sz w:val="24"/>
                <w:szCs w:val="24"/>
                <w:lang w:eastAsia="pt-BR"/>
              </w:rPr>
              <w:t>1kg</w:t>
            </w:r>
            <w:proofErr w:type="gramEnd"/>
            <w:r w:rsidRPr="00EE28C6">
              <w:rPr>
                <w:rFonts w:eastAsia="Calibri" w:cs="Times New Roman"/>
                <w:sz w:val="24"/>
                <w:szCs w:val="24"/>
                <w:lang w:eastAsia="pt-BR"/>
              </w:rPr>
              <w:t>)</w:t>
            </w:r>
          </w:p>
        </w:tc>
      </w:tr>
    </w:tbl>
    <w:p w:rsidR="007B3D45" w:rsidRPr="00EE28C6" w:rsidRDefault="007B3D45" w:rsidP="00D414BC">
      <w:pPr>
        <w:spacing w:after="0" w:line="240" w:lineRule="auto"/>
        <w:ind w:firstLine="1134"/>
        <w:jc w:val="both"/>
        <w:rPr>
          <w:rFonts w:eastAsia="Calibri" w:cs="Times New Roman"/>
          <w:b/>
          <w:sz w:val="24"/>
          <w:szCs w:val="24"/>
        </w:rPr>
      </w:pPr>
    </w:p>
    <w:p w:rsidR="001C10C9" w:rsidRPr="00EE28C6" w:rsidRDefault="001C10C9" w:rsidP="00D414BC">
      <w:pPr>
        <w:spacing w:after="0" w:line="240" w:lineRule="auto"/>
        <w:ind w:firstLine="1134"/>
        <w:jc w:val="both"/>
        <w:rPr>
          <w:rFonts w:eastAsia="Calibri" w:cs="Times New Roman"/>
          <w:b/>
          <w:sz w:val="24"/>
          <w:szCs w:val="24"/>
        </w:rPr>
      </w:pPr>
    </w:p>
    <w:p w:rsidR="00757AFD" w:rsidRPr="00EE28C6" w:rsidRDefault="008028C9" w:rsidP="00501FDC">
      <w:pPr>
        <w:pStyle w:val="PargrafodaLista"/>
        <w:numPr>
          <w:ilvl w:val="0"/>
          <w:numId w:val="22"/>
        </w:numPr>
        <w:spacing w:after="0" w:line="240" w:lineRule="auto"/>
        <w:jc w:val="both"/>
        <w:rPr>
          <w:sz w:val="24"/>
          <w:szCs w:val="24"/>
        </w:rPr>
      </w:pPr>
      <w:r w:rsidRPr="00EE28C6">
        <w:rPr>
          <w:sz w:val="24"/>
          <w:szCs w:val="24"/>
        </w:rPr>
        <w:lastRenderedPageBreak/>
        <w:t xml:space="preserve">Para a Fase de Coordenadoria, cada município poderá indicar </w:t>
      </w:r>
      <w:r w:rsidR="00501FDC" w:rsidRPr="00EE28C6">
        <w:rPr>
          <w:sz w:val="24"/>
          <w:szCs w:val="24"/>
        </w:rPr>
        <w:t>0</w:t>
      </w:r>
      <w:r w:rsidR="00C55E7D">
        <w:rPr>
          <w:sz w:val="24"/>
          <w:szCs w:val="24"/>
        </w:rPr>
        <w:t>1</w:t>
      </w:r>
      <w:r w:rsidR="00757AFD" w:rsidRPr="00EE28C6">
        <w:rPr>
          <w:sz w:val="24"/>
          <w:szCs w:val="24"/>
        </w:rPr>
        <w:t xml:space="preserve"> (</w:t>
      </w:r>
      <w:r w:rsidR="00C55E7D">
        <w:rPr>
          <w:sz w:val="24"/>
          <w:szCs w:val="24"/>
        </w:rPr>
        <w:t>um</w:t>
      </w:r>
      <w:r w:rsidR="00757AFD" w:rsidRPr="00EE28C6">
        <w:rPr>
          <w:sz w:val="24"/>
          <w:szCs w:val="24"/>
        </w:rPr>
        <w:t>) aluno</w:t>
      </w:r>
      <w:r w:rsidRPr="00EE28C6">
        <w:rPr>
          <w:sz w:val="24"/>
          <w:szCs w:val="24"/>
        </w:rPr>
        <w:t>-atleta</w:t>
      </w:r>
      <w:r w:rsidR="00757AFD" w:rsidRPr="00EE28C6">
        <w:rPr>
          <w:sz w:val="24"/>
          <w:szCs w:val="24"/>
        </w:rPr>
        <w:t xml:space="preserve"> por prova individual e </w:t>
      </w:r>
      <w:r w:rsidRPr="00EE28C6">
        <w:rPr>
          <w:sz w:val="24"/>
          <w:szCs w:val="24"/>
        </w:rPr>
        <w:t>mais 0</w:t>
      </w:r>
      <w:r w:rsidR="00757AFD" w:rsidRPr="00EE28C6">
        <w:rPr>
          <w:sz w:val="24"/>
          <w:szCs w:val="24"/>
        </w:rPr>
        <w:t xml:space="preserve">1 (uma) equipe de revezamento. </w:t>
      </w:r>
    </w:p>
    <w:p w:rsidR="00757AFD" w:rsidRPr="00EE28C6" w:rsidRDefault="00757AFD" w:rsidP="00AE65A9">
      <w:pPr>
        <w:spacing w:after="0" w:line="240" w:lineRule="auto"/>
        <w:jc w:val="both"/>
        <w:rPr>
          <w:rFonts w:eastAsia="Calibri" w:cs="Times New Roman"/>
          <w:sz w:val="24"/>
          <w:szCs w:val="24"/>
        </w:rPr>
      </w:pPr>
    </w:p>
    <w:p w:rsidR="00757AFD" w:rsidRPr="00EE28C6" w:rsidRDefault="00757AFD" w:rsidP="00501FDC">
      <w:pPr>
        <w:pStyle w:val="PargrafodaLista"/>
        <w:numPr>
          <w:ilvl w:val="0"/>
          <w:numId w:val="22"/>
        </w:numPr>
        <w:spacing w:after="0" w:line="240" w:lineRule="auto"/>
        <w:jc w:val="both"/>
        <w:rPr>
          <w:sz w:val="24"/>
          <w:szCs w:val="24"/>
        </w:rPr>
      </w:pPr>
      <w:r w:rsidRPr="00EE28C6">
        <w:rPr>
          <w:sz w:val="24"/>
          <w:szCs w:val="24"/>
        </w:rPr>
        <w:t xml:space="preserve">Cada </w:t>
      </w:r>
      <w:r w:rsidR="004A0E65" w:rsidRPr="00EE28C6">
        <w:rPr>
          <w:sz w:val="24"/>
          <w:szCs w:val="24"/>
        </w:rPr>
        <w:t>aluno (</w:t>
      </w:r>
      <w:r w:rsidRPr="00EE28C6">
        <w:rPr>
          <w:sz w:val="24"/>
          <w:szCs w:val="24"/>
        </w:rPr>
        <w:t xml:space="preserve">a) poderá participar de </w:t>
      </w:r>
      <w:r w:rsidR="0077187A" w:rsidRPr="00EE28C6">
        <w:rPr>
          <w:sz w:val="24"/>
          <w:szCs w:val="24"/>
        </w:rPr>
        <w:t>0</w:t>
      </w:r>
      <w:r w:rsidRPr="00EE28C6">
        <w:rPr>
          <w:sz w:val="24"/>
          <w:szCs w:val="24"/>
        </w:rPr>
        <w:t xml:space="preserve">3 (três) provas, sendo </w:t>
      </w:r>
      <w:r w:rsidR="0077187A" w:rsidRPr="00EE28C6">
        <w:rPr>
          <w:sz w:val="24"/>
          <w:szCs w:val="24"/>
        </w:rPr>
        <w:t>0</w:t>
      </w:r>
      <w:r w:rsidRPr="00EE28C6">
        <w:rPr>
          <w:sz w:val="24"/>
          <w:szCs w:val="24"/>
        </w:rPr>
        <w:t xml:space="preserve">2 (duas) individuais e </w:t>
      </w:r>
      <w:r w:rsidR="00FD34F9" w:rsidRPr="00EE28C6">
        <w:rPr>
          <w:sz w:val="24"/>
          <w:szCs w:val="24"/>
        </w:rPr>
        <w:t xml:space="preserve">+ (mais) </w:t>
      </w:r>
      <w:r w:rsidRPr="00EE28C6">
        <w:rPr>
          <w:sz w:val="24"/>
          <w:szCs w:val="24"/>
        </w:rPr>
        <w:t xml:space="preserve">o revezamento. </w:t>
      </w:r>
    </w:p>
    <w:p w:rsidR="003B3AAF" w:rsidRPr="00EE28C6" w:rsidRDefault="003B3AAF" w:rsidP="00AE65A9">
      <w:pPr>
        <w:spacing w:after="0" w:line="240" w:lineRule="auto"/>
        <w:jc w:val="both"/>
        <w:rPr>
          <w:rFonts w:eastAsia="Calibri" w:cs="Times New Roman"/>
          <w:sz w:val="24"/>
          <w:szCs w:val="24"/>
        </w:rPr>
      </w:pPr>
    </w:p>
    <w:p w:rsidR="003B3AAF" w:rsidRPr="00EE28C6" w:rsidRDefault="00FD34F9" w:rsidP="00501FDC">
      <w:pPr>
        <w:pStyle w:val="PargrafodaLista"/>
        <w:numPr>
          <w:ilvl w:val="0"/>
          <w:numId w:val="22"/>
        </w:numPr>
        <w:spacing w:after="0" w:line="240" w:lineRule="auto"/>
        <w:jc w:val="both"/>
        <w:rPr>
          <w:sz w:val="24"/>
          <w:szCs w:val="24"/>
        </w:rPr>
      </w:pPr>
      <w:r w:rsidRPr="00EE28C6">
        <w:rPr>
          <w:sz w:val="24"/>
          <w:szCs w:val="24"/>
        </w:rPr>
        <w:t>A</w:t>
      </w:r>
      <w:r w:rsidR="003B3AAF" w:rsidRPr="00EE28C6">
        <w:rPr>
          <w:sz w:val="24"/>
          <w:szCs w:val="24"/>
        </w:rPr>
        <w:t xml:space="preserve"> </w:t>
      </w:r>
      <w:r w:rsidRPr="00EE28C6">
        <w:rPr>
          <w:sz w:val="24"/>
          <w:szCs w:val="24"/>
        </w:rPr>
        <w:t>Instituição de Ensino</w:t>
      </w:r>
      <w:r w:rsidR="003B3AAF" w:rsidRPr="00EE28C6">
        <w:rPr>
          <w:sz w:val="24"/>
          <w:szCs w:val="24"/>
        </w:rPr>
        <w:t xml:space="preserve"> classificada para a </w:t>
      </w:r>
      <w:r w:rsidRPr="00EE28C6">
        <w:rPr>
          <w:sz w:val="24"/>
          <w:szCs w:val="24"/>
        </w:rPr>
        <w:t>Fase</w:t>
      </w:r>
      <w:r w:rsidR="003B3AAF" w:rsidRPr="00EE28C6">
        <w:rPr>
          <w:sz w:val="24"/>
          <w:szCs w:val="24"/>
        </w:rPr>
        <w:t xml:space="preserve"> subsequente terá direito a indicar </w:t>
      </w:r>
      <w:r w:rsidRPr="00EE28C6">
        <w:rPr>
          <w:sz w:val="24"/>
          <w:szCs w:val="24"/>
        </w:rPr>
        <w:t xml:space="preserve">o responsável técnico </w:t>
      </w:r>
      <w:r w:rsidR="003B3AAF" w:rsidRPr="00EE28C6">
        <w:rPr>
          <w:sz w:val="24"/>
          <w:szCs w:val="24"/>
        </w:rPr>
        <w:t xml:space="preserve">da seguinte forma: </w:t>
      </w:r>
    </w:p>
    <w:p w:rsidR="003B3AAF" w:rsidRPr="00EE28C6" w:rsidRDefault="003B3AAF" w:rsidP="00501FDC">
      <w:pPr>
        <w:spacing w:after="0" w:line="240" w:lineRule="auto"/>
        <w:ind w:firstLine="709"/>
        <w:jc w:val="both"/>
        <w:rPr>
          <w:rFonts w:eastAsia="Calibri" w:cs="Times New Roman"/>
          <w:sz w:val="24"/>
          <w:szCs w:val="24"/>
        </w:rPr>
      </w:pPr>
      <w:r w:rsidRPr="00EE28C6">
        <w:rPr>
          <w:rFonts w:eastAsia="Calibri" w:cs="Times New Roman"/>
          <w:b/>
          <w:sz w:val="24"/>
          <w:szCs w:val="24"/>
        </w:rPr>
        <w:t>I</w:t>
      </w:r>
      <w:r w:rsidRPr="00EE28C6">
        <w:rPr>
          <w:rFonts w:eastAsia="Calibri" w:cs="Times New Roman"/>
          <w:sz w:val="24"/>
          <w:szCs w:val="24"/>
        </w:rPr>
        <w:t xml:space="preserve">- </w:t>
      </w:r>
      <w:r w:rsidRPr="00EE28C6">
        <w:rPr>
          <w:rFonts w:eastAsia="Calibri" w:cs="Times New Roman"/>
          <w:sz w:val="24"/>
          <w:szCs w:val="24"/>
          <w:lang w:eastAsia="pt-BR"/>
        </w:rPr>
        <w:t xml:space="preserve">até 05 atletas: </w:t>
      </w:r>
      <w:r w:rsidR="0077187A" w:rsidRPr="00EE28C6">
        <w:rPr>
          <w:rFonts w:eastAsia="Calibri" w:cs="Times New Roman"/>
          <w:sz w:val="24"/>
          <w:szCs w:val="24"/>
          <w:lang w:eastAsia="pt-BR"/>
        </w:rPr>
        <w:t>0</w:t>
      </w:r>
      <w:r w:rsidRPr="00EE28C6">
        <w:rPr>
          <w:rFonts w:eastAsia="Calibri" w:cs="Times New Roman"/>
          <w:sz w:val="24"/>
          <w:szCs w:val="24"/>
          <w:lang w:eastAsia="pt-BR"/>
        </w:rPr>
        <w:t>1 responsável técnico;</w:t>
      </w:r>
    </w:p>
    <w:p w:rsidR="003B3AAF" w:rsidRPr="00EE28C6" w:rsidRDefault="003B3AAF" w:rsidP="00501FDC">
      <w:pPr>
        <w:spacing w:after="0" w:line="240" w:lineRule="auto"/>
        <w:ind w:firstLine="709"/>
        <w:jc w:val="both"/>
        <w:rPr>
          <w:rFonts w:eastAsia="Calibri" w:cs="Times New Roman"/>
          <w:b/>
          <w:sz w:val="24"/>
          <w:szCs w:val="24"/>
          <w:lang w:eastAsia="pt-BR"/>
        </w:rPr>
      </w:pPr>
      <w:r w:rsidRPr="00EE28C6">
        <w:rPr>
          <w:rFonts w:eastAsia="Calibri" w:cs="Times New Roman"/>
          <w:b/>
          <w:sz w:val="24"/>
          <w:szCs w:val="24"/>
        </w:rPr>
        <w:t>II</w:t>
      </w:r>
      <w:r w:rsidRPr="00EE28C6">
        <w:rPr>
          <w:rFonts w:eastAsia="Calibri" w:cs="Times New Roman"/>
          <w:sz w:val="24"/>
          <w:szCs w:val="24"/>
        </w:rPr>
        <w:t xml:space="preserve">- </w:t>
      </w:r>
      <w:r w:rsidRPr="00EE28C6">
        <w:rPr>
          <w:rFonts w:eastAsia="Calibri" w:cs="Times New Roman"/>
          <w:sz w:val="24"/>
          <w:szCs w:val="24"/>
          <w:lang w:eastAsia="pt-BR"/>
        </w:rPr>
        <w:t xml:space="preserve">de 06 a 20 atletas: </w:t>
      </w:r>
      <w:r w:rsidR="0077187A" w:rsidRPr="00EE28C6">
        <w:rPr>
          <w:rFonts w:eastAsia="Calibri" w:cs="Times New Roman"/>
          <w:sz w:val="24"/>
          <w:szCs w:val="24"/>
          <w:lang w:eastAsia="pt-BR"/>
        </w:rPr>
        <w:t>0</w:t>
      </w:r>
      <w:r w:rsidRPr="00EE28C6">
        <w:rPr>
          <w:rFonts w:eastAsia="Calibri" w:cs="Times New Roman"/>
          <w:sz w:val="24"/>
          <w:szCs w:val="24"/>
          <w:lang w:eastAsia="pt-BR"/>
        </w:rPr>
        <w:t xml:space="preserve">2 responsáveis técnicos; </w:t>
      </w:r>
      <w:proofErr w:type="gramStart"/>
      <w:r w:rsidRPr="00EE28C6">
        <w:rPr>
          <w:rFonts w:eastAsia="Calibri" w:cs="Times New Roman"/>
          <w:sz w:val="24"/>
          <w:szCs w:val="24"/>
          <w:lang w:eastAsia="pt-BR"/>
        </w:rPr>
        <w:t>e</w:t>
      </w:r>
      <w:proofErr w:type="gramEnd"/>
      <w:r w:rsidRPr="00EE28C6">
        <w:rPr>
          <w:rFonts w:eastAsia="Calibri" w:cs="Times New Roman"/>
          <w:b/>
          <w:sz w:val="24"/>
          <w:szCs w:val="24"/>
          <w:lang w:eastAsia="pt-BR"/>
        </w:rPr>
        <w:t xml:space="preserve"> </w:t>
      </w:r>
    </w:p>
    <w:p w:rsidR="003B3AAF" w:rsidRPr="00EE28C6" w:rsidRDefault="003B3AAF" w:rsidP="00501FDC">
      <w:pPr>
        <w:spacing w:after="0" w:line="240" w:lineRule="auto"/>
        <w:ind w:firstLine="709"/>
        <w:jc w:val="both"/>
        <w:rPr>
          <w:rFonts w:eastAsia="Calibri" w:cs="Times New Roman"/>
          <w:sz w:val="24"/>
          <w:szCs w:val="24"/>
          <w:lang w:eastAsia="pt-BR"/>
        </w:rPr>
      </w:pPr>
      <w:r w:rsidRPr="00EE28C6">
        <w:rPr>
          <w:rFonts w:eastAsia="Calibri" w:cs="Times New Roman"/>
          <w:b/>
          <w:sz w:val="24"/>
          <w:szCs w:val="24"/>
          <w:lang w:eastAsia="pt-BR"/>
        </w:rPr>
        <w:t>III-</w:t>
      </w:r>
      <w:r w:rsidRPr="00EE28C6">
        <w:rPr>
          <w:rFonts w:eastAsia="Calibri" w:cs="Times New Roman"/>
          <w:sz w:val="24"/>
          <w:szCs w:val="24"/>
          <w:lang w:eastAsia="pt-BR"/>
        </w:rPr>
        <w:t xml:space="preserve"> acima de 20 atletas: </w:t>
      </w:r>
      <w:r w:rsidR="0077187A" w:rsidRPr="00EE28C6">
        <w:rPr>
          <w:rFonts w:eastAsia="Calibri" w:cs="Times New Roman"/>
          <w:sz w:val="24"/>
          <w:szCs w:val="24"/>
          <w:lang w:eastAsia="pt-BR"/>
        </w:rPr>
        <w:t>0</w:t>
      </w:r>
      <w:r w:rsidRPr="00EE28C6">
        <w:rPr>
          <w:rFonts w:eastAsia="Calibri" w:cs="Times New Roman"/>
          <w:sz w:val="24"/>
          <w:szCs w:val="24"/>
          <w:lang w:eastAsia="pt-BR"/>
        </w:rPr>
        <w:t>3 responsáveis técnicos.</w:t>
      </w:r>
    </w:p>
    <w:p w:rsidR="003B3AAF" w:rsidRPr="00EE28C6" w:rsidRDefault="003B3AAF" w:rsidP="00AE65A9">
      <w:pPr>
        <w:spacing w:after="0" w:line="240" w:lineRule="auto"/>
        <w:jc w:val="both"/>
        <w:rPr>
          <w:rFonts w:eastAsia="Calibri" w:cs="Times New Roman"/>
          <w:sz w:val="24"/>
          <w:szCs w:val="24"/>
        </w:rPr>
      </w:pPr>
    </w:p>
    <w:p w:rsidR="00757AFD" w:rsidRPr="00EE28C6" w:rsidRDefault="00757AFD" w:rsidP="00501FDC">
      <w:pPr>
        <w:pStyle w:val="PargrafodaLista"/>
        <w:numPr>
          <w:ilvl w:val="0"/>
          <w:numId w:val="22"/>
        </w:numPr>
        <w:spacing w:after="0" w:line="240" w:lineRule="auto"/>
        <w:jc w:val="both"/>
        <w:rPr>
          <w:sz w:val="24"/>
          <w:szCs w:val="24"/>
        </w:rPr>
      </w:pPr>
      <w:r w:rsidRPr="00EE28C6">
        <w:rPr>
          <w:sz w:val="24"/>
          <w:szCs w:val="24"/>
        </w:rPr>
        <w:t xml:space="preserve">Para participar da </w:t>
      </w:r>
      <w:r w:rsidR="0077187A" w:rsidRPr="00EE28C6">
        <w:rPr>
          <w:sz w:val="24"/>
          <w:szCs w:val="24"/>
        </w:rPr>
        <w:t>Fase</w:t>
      </w:r>
      <w:r w:rsidRPr="00EE28C6">
        <w:rPr>
          <w:sz w:val="24"/>
          <w:szCs w:val="24"/>
        </w:rPr>
        <w:t xml:space="preserve"> Final Estadual, o</w:t>
      </w:r>
      <w:r w:rsidR="00457568" w:rsidRPr="00EE28C6">
        <w:rPr>
          <w:sz w:val="24"/>
          <w:szCs w:val="24"/>
        </w:rPr>
        <w:t xml:space="preserve"> aluno-</w:t>
      </w:r>
      <w:r w:rsidRPr="00EE28C6">
        <w:rPr>
          <w:sz w:val="24"/>
          <w:szCs w:val="24"/>
        </w:rPr>
        <w:t>atleta deverá, obrigatoriamente, ter participado da</w:t>
      </w:r>
      <w:r w:rsidR="00FD34F9" w:rsidRPr="00EE28C6">
        <w:rPr>
          <w:sz w:val="24"/>
          <w:szCs w:val="24"/>
        </w:rPr>
        <w:t>s</w:t>
      </w:r>
      <w:r w:rsidRPr="00EE28C6">
        <w:rPr>
          <w:sz w:val="24"/>
          <w:szCs w:val="24"/>
        </w:rPr>
        <w:t xml:space="preserve"> </w:t>
      </w:r>
      <w:r w:rsidR="00457568" w:rsidRPr="00EE28C6">
        <w:rPr>
          <w:sz w:val="24"/>
          <w:szCs w:val="24"/>
        </w:rPr>
        <w:t>Fase</w:t>
      </w:r>
      <w:r w:rsidR="0077187A" w:rsidRPr="00EE28C6">
        <w:rPr>
          <w:sz w:val="24"/>
          <w:szCs w:val="24"/>
        </w:rPr>
        <w:t>s</w:t>
      </w:r>
      <w:r w:rsidRPr="00EE28C6">
        <w:rPr>
          <w:sz w:val="24"/>
          <w:szCs w:val="24"/>
        </w:rPr>
        <w:t xml:space="preserve"> anteriormente</w:t>
      </w:r>
      <w:r w:rsidR="0077187A" w:rsidRPr="00EE28C6">
        <w:rPr>
          <w:sz w:val="24"/>
          <w:szCs w:val="24"/>
        </w:rPr>
        <w:t xml:space="preserve"> (CRE e Regional)</w:t>
      </w:r>
      <w:r w:rsidRPr="00EE28C6">
        <w:rPr>
          <w:sz w:val="24"/>
          <w:szCs w:val="24"/>
        </w:rPr>
        <w:t xml:space="preserve">, exceto no revezamento, quando a Escola </w:t>
      </w:r>
      <w:r w:rsidR="0077187A" w:rsidRPr="00EE28C6">
        <w:rPr>
          <w:sz w:val="24"/>
          <w:szCs w:val="24"/>
        </w:rPr>
        <w:t>poderá</w:t>
      </w:r>
      <w:r w:rsidRPr="00EE28C6">
        <w:rPr>
          <w:sz w:val="24"/>
          <w:szCs w:val="24"/>
        </w:rPr>
        <w:t xml:space="preserve"> apresentar nova ficha de inscrição, caso haja alguma alteração. </w:t>
      </w:r>
    </w:p>
    <w:p w:rsidR="0077187A" w:rsidRPr="00EE28C6" w:rsidRDefault="0077187A" w:rsidP="00D96950">
      <w:pPr>
        <w:spacing w:after="0" w:line="240" w:lineRule="auto"/>
        <w:jc w:val="both"/>
        <w:rPr>
          <w:rFonts w:eastAsia="Calibri" w:cs="Times New Roman"/>
          <w:b/>
          <w:sz w:val="24"/>
          <w:szCs w:val="24"/>
        </w:rPr>
      </w:pPr>
    </w:p>
    <w:p w:rsidR="00757AFD" w:rsidRPr="00EE28C6" w:rsidRDefault="00757AFD" w:rsidP="00501FDC">
      <w:pPr>
        <w:pStyle w:val="PargrafodaLista"/>
        <w:numPr>
          <w:ilvl w:val="0"/>
          <w:numId w:val="22"/>
        </w:numPr>
        <w:spacing w:after="0" w:line="240" w:lineRule="auto"/>
        <w:jc w:val="both"/>
        <w:rPr>
          <w:sz w:val="24"/>
          <w:szCs w:val="24"/>
        </w:rPr>
      </w:pPr>
      <w:r w:rsidRPr="00EE28C6">
        <w:rPr>
          <w:sz w:val="24"/>
          <w:szCs w:val="24"/>
        </w:rPr>
        <w:t xml:space="preserve">Após a entrega da </w:t>
      </w:r>
      <w:r w:rsidR="0077187A" w:rsidRPr="00EE28C6">
        <w:rPr>
          <w:sz w:val="24"/>
          <w:szCs w:val="24"/>
        </w:rPr>
        <w:t>Ficha de I</w:t>
      </w:r>
      <w:r w:rsidRPr="00EE28C6">
        <w:rPr>
          <w:sz w:val="24"/>
          <w:szCs w:val="24"/>
        </w:rPr>
        <w:t xml:space="preserve">nscrição </w:t>
      </w:r>
      <w:r w:rsidR="00FD34F9" w:rsidRPr="00EE28C6">
        <w:rPr>
          <w:sz w:val="24"/>
          <w:szCs w:val="24"/>
        </w:rPr>
        <w:t xml:space="preserve">Nominal </w:t>
      </w:r>
      <w:r w:rsidRPr="00EE28C6">
        <w:rPr>
          <w:sz w:val="24"/>
          <w:szCs w:val="24"/>
        </w:rPr>
        <w:t xml:space="preserve">por prova, não </w:t>
      </w:r>
      <w:r w:rsidR="0077187A" w:rsidRPr="00EE28C6">
        <w:rPr>
          <w:sz w:val="24"/>
          <w:szCs w:val="24"/>
        </w:rPr>
        <w:t xml:space="preserve">poderá </w:t>
      </w:r>
      <w:r w:rsidRPr="00EE28C6">
        <w:rPr>
          <w:sz w:val="24"/>
          <w:szCs w:val="24"/>
        </w:rPr>
        <w:t>haver</w:t>
      </w:r>
      <w:r w:rsidR="0077187A" w:rsidRPr="00EE28C6">
        <w:rPr>
          <w:sz w:val="24"/>
          <w:szCs w:val="24"/>
        </w:rPr>
        <w:t xml:space="preserve"> mais a</w:t>
      </w:r>
      <w:r w:rsidRPr="00EE28C6">
        <w:rPr>
          <w:sz w:val="24"/>
          <w:szCs w:val="24"/>
        </w:rPr>
        <w:t xml:space="preserve"> substituições de alunos</w:t>
      </w:r>
      <w:r w:rsidR="0077187A" w:rsidRPr="00EE28C6">
        <w:rPr>
          <w:sz w:val="24"/>
          <w:szCs w:val="24"/>
        </w:rPr>
        <w:t>-atletas</w:t>
      </w:r>
      <w:r w:rsidRPr="00EE28C6">
        <w:rPr>
          <w:sz w:val="24"/>
          <w:szCs w:val="24"/>
        </w:rPr>
        <w:t xml:space="preserve">. </w:t>
      </w:r>
    </w:p>
    <w:p w:rsidR="00BA5AEC" w:rsidRPr="00EE28C6" w:rsidRDefault="00BA5AEC" w:rsidP="00501FDC">
      <w:pPr>
        <w:pStyle w:val="PargrafodaLista"/>
        <w:numPr>
          <w:ilvl w:val="1"/>
          <w:numId w:val="22"/>
        </w:numPr>
        <w:spacing w:after="0" w:line="240" w:lineRule="auto"/>
        <w:jc w:val="both"/>
        <w:rPr>
          <w:sz w:val="24"/>
          <w:szCs w:val="24"/>
        </w:rPr>
      </w:pPr>
      <w:r w:rsidRPr="00EE28C6">
        <w:rPr>
          <w:sz w:val="24"/>
          <w:szCs w:val="24"/>
        </w:rPr>
        <w:t xml:space="preserve">No revezamento </w:t>
      </w:r>
      <w:proofErr w:type="gramStart"/>
      <w:r w:rsidRPr="00EE28C6">
        <w:rPr>
          <w:sz w:val="24"/>
          <w:szCs w:val="24"/>
        </w:rPr>
        <w:t>4</w:t>
      </w:r>
      <w:proofErr w:type="gramEnd"/>
      <w:r w:rsidRPr="00EE28C6">
        <w:rPr>
          <w:sz w:val="24"/>
          <w:szCs w:val="24"/>
        </w:rPr>
        <w:t xml:space="preserve"> x 100, as equipes finalistas dos JERGS, </w:t>
      </w:r>
      <w:r w:rsidRPr="00EE28C6">
        <w:rPr>
          <w:b/>
          <w:sz w:val="24"/>
          <w:szCs w:val="24"/>
        </w:rPr>
        <w:t xml:space="preserve">não </w:t>
      </w:r>
      <w:r w:rsidRPr="00EE28C6">
        <w:rPr>
          <w:sz w:val="24"/>
          <w:szCs w:val="24"/>
        </w:rPr>
        <w:t>classificam para a</w:t>
      </w:r>
      <w:r w:rsidR="0077187A" w:rsidRPr="00EE28C6">
        <w:rPr>
          <w:sz w:val="24"/>
          <w:szCs w:val="24"/>
        </w:rPr>
        <w:t xml:space="preserve"> Seletiva Final e/ou </w:t>
      </w:r>
      <w:r w:rsidRPr="00EE28C6">
        <w:rPr>
          <w:sz w:val="24"/>
          <w:szCs w:val="24"/>
        </w:rPr>
        <w:t xml:space="preserve"> </w:t>
      </w:r>
      <w:r w:rsidR="0077187A" w:rsidRPr="00EE28C6">
        <w:rPr>
          <w:sz w:val="24"/>
          <w:szCs w:val="24"/>
        </w:rPr>
        <w:t>E</w:t>
      </w:r>
      <w:r w:rsidRPr="00EE28C6">
        <w:rPr>
          <w:sz w:val="24"/>
          <w:szCs w:val="24"/>
        </w:rPr>
        <w:t xml:space="preserve">tapa </w:t>
      </w:r>
      <w:r w:rsidR="0077187A" w:rsidRPr="00EE28C6">
        <w:rPr>
          <w:sz w:val="24"/>
          <w:szCs w:val="24"/>
        </w:rPr>
        <w:t>N</w:t>
      </w:r>
      <w:r w:rsidRPr="00EE28C6">
        <w:rPr>
          <w:sz w:val="24"/>
          <w:szCs w:val="24"/>
        </w:rPr>
        <w:t>acional.</w:t>
      </w:r>
    </w:p>
    <w:p w:rsidR="00FD34F9" w:rsidRPr="00EE28C6" w:rsidRDefault="00FD34F9" w:rsidP="00D96950">
      <w:pPr>
        <w:spacing w:after="0" w:line="240" w:lineRule="auto"/>
        <w:jc w:val="both"/>
        <w:rPr>
          <w:rFonts w:eastAsia="Calibri" w:cs="Times New Roman"/>
          <w:sz w:val="24"/>
          <w:szCs w:val="24"/>
        </w:rPr>
      </w:pPr>
    </w:p>
    <w:p w:rsidR="00FD34F9" w:rsidRPr="00EE28C6" w:rsidRDefault="00FD34F9" w:rsidP="00501FDC">
      <w:pPr>
        <w:pStyle w:val="PargrafodaLista"/>
        <w:numPr>
          <w:ilvl w:val="0"/>
          <w:numId w:val="22"/>
        </w:numPr>
        <w:autoSpaceDE w:val="0"/>
        <w:autoSpaceDN w:val="0"/>
        <w:adjustRightInd w:val="0"/>
        <w:spacing w:after="0" w:line="240" w:lineRule="auto"/>
        <w:jc w:val="both"/>
        <w:rPr>
          <w:rFonts w:cs="Arial"/>
          <w:sz w:val="24"/>
          <w:szCs w:val="24"/>
        </w:rPr>
      </w:pPr>
      <w:r w:rsidRPr="00EE28C6">
        <w:rPr>
          <w:rFonts w:cs="Arial"/>
          <w:sz w:val="24"/>
          <w:szCs w:val="24"/>
        </w:rPr>
        <w:t xml:space="preserve">Caberá à coordenação de </w:t>
      </w:r>
      <w:r w:rsidR="00501FDC" w:rsidRPr="00EE28C6">
        <w:rPr>
          <w:rFonts w:cs="Arial"/>
          <w:sz w:val="24"/>
          <w:szCs w:val="24"/>
        </w:rPr>
        <w:t xml:space="preserve">arbitragem do </w:t>
      </w:r>
      <w:r w:rsidRPr="00EE28C6">
        <w:rPr>
          <w:rFonts w:cs="Arial"/>
          <w:sz w:val="24"/>
          <w:szCs w:val="24"/>
        </w:rPr>
        <w:t>atletismo a confecção de séries, grupos de qualificação, sorteios de raias, ordem de largada e ordem de tentativas para</w:t>
      </w:r>
      <w:r w:rsidR="00501FDC" w:rsidRPr="00EE28C6">
        <w:rPr>
          <w:rFonts w:cs="Arial"/>
          <w:sz w:val="24"/>
          <w:szCs w:val="24"/>
        </w:rPr>
        <w:t xml:space="preserve"> </w:t>
      </w:r>
      <w:r w:rsidRPr="00EE28C6">
        <w:rPr>
          <w:rFonts w:cs="Arial"/>
          <w:sz w:val="24"/>
          <w:szCs w:val="24"/>
        </w:rPr>
        <w:t>as diversas provas, dentro do disposto nas regras</w:t>
      </w:r>
      <w:r w:rsidR="00501FDC" w:rsidRPr="00EE28C6">
        <w:rPr>
          <w:rFonts w:cs="Arial"/>
          <w:sz w:val="24"/>
          <w:szCs w:val="24"/>
        </w:rPr>
        <w:t xml:space="preserve"> oficiais</w:t>
      </w:r>
      <w:r w:rsidRPr="00EE28C6">
        <w:rPr>
          <w:rFonts w:cs="Arial"/>
          <w:sz w:val="24"/>
          <w:szCs w:val="24"/>
        </w:rPr>
        <w:t>.</w:t>
      </w:r>
    </w:p>
    <w:p w:rsidR="00501FDC" w:rsidRPr="00EE28C6" w:rsidRDefault="00501FDC" w:rsidP="00FD34F9">
      <w:pPr>
        <w:autoSpaceDE w:val="0"/>
        <w:autoSpaceDN w:val="0"/>
        <w:adjustRightInd w:val="0"/>
        <w:spacing w:after="0" w:line="240" w:lineRule="auto"/>
        <w:jc w:val="both"/>
        <w:rPr>
          <w:rFonts w:cs="Arial"/>
          <w:sz w:val="24"/>
          <w:szCs w:val="24"/>
        </w:rPr>
      </w:pPr>
    </w:p>
    <w:p w:rsidR="00FD34F9" w:rsidRPr="00EE28C6" w:rsidRDefault="00FD34F9" w:rsidP="00501FDC">
      <w:pPr>
        <w:pStyle w:val="PargrafodaLista"/>
        <w:numPr>
          <w:ilvl w:val="0"/>
          <w:numId w:val="22"/>
        </w:numPr>
        <w:autoSpaceDE w:val="0"/>
        <w:autoSpaceDN w:val="0"/>
        <w:adjustRightInd w:val="0"/>
        <w:spacing w:after="0" w:line="240" w:lineRule="auto"/>
        <w:jc w:val="both"/>
        <w:rPr>
          <w:rFonts w:cs="Arial"/>
          <w:sz w:val="24"/>
          <w:szCs w:val="24"/>
        </w:rPr>
      </w:pPr>
      <w:r w:rsidRPr="00EE28C6">
        <w:rPr>
          <w:rFonts w:cs="Arial"/>
          <w:sz w:val="24"/>
          <w:szCs w:val="24"/>
        </w:rPr>
        <w:t>Quando não houver número de alunos-atletas para compor as séries</w:t>
      </w:r>
      <w:r w:rsidR="00501FDC" w:rsidRPr="00EE28C6">
        <w:rPr>
          <w:rFonts w:cs="Arial"/>
          <w:sz w:val="24"/>
          <w:szCs w:val="24"/>
        </w:rPr>
        <w:t xml:space="preserve"> </w:t>
      </w:r>
      <w:r w:rsidRPr="00EE28C6">
        <w:rPr>
          <w:rFonts w:cs="Arial"/>
          <w:sz w:val="24"/>
          <w:szCs w:val="24"/>
        </w:rPr>
        <w:t>eliminatórias, as provas serão realizadas como semifinais no horário das</w:t>
      </w:r>
      <w:r w:rsidR="00501FDC" w:rsidRPr="00EE28C6">
        <w:rPr>
          <w:rFonts w:cs="Arial"/>
          <w:sz w:val="24"/>
          <w:szCs w:val="24"/>
        </w:rPr>
        <w:t xml:space="preserve"> </w:t>
      </w:r>
      <w:r w:rsidRPr="00EE28C6">
        <w:rPr>
          <w:rFonts w:cs="Arial"/>
          <w:sz w:val="24"/>
          <w:szCs w:val="24"/>
        </w:rPr>
        <w:t>eliminatórias e finais no horário da final.</w:t>
      </w:r>
    </w:p>
    <w:p w:rsidR="00501FDC" w:rsidRPr="00EE28C6" w:rsidRDefault="00501FDC" w:rsidP="00FD34F9">
      <w:pPr>
        <w:autoSpaceDE w:val="0"/>
        <w:autoSpaceDN w:val="0"/>
        <w:adjustRightInd w:val="0"/>
        <w:spacing w:after="0" w:line="240" w:lineRule="auto"/>
        <w:jc w:val="both"/>
        <w:rPr>
          <w:rFonts w:cs="Arial"/>
          <w:sz w:val="24"/>
          <w:szCs w:val="24"/>
        </w:rPr>
      </w:pPr>
    </w:p>
    <w:p w:rsidR="00FD34F9" w:rsidRPr="00EE28C6" w:rsidRDefault="00FD34F9" w:rsidP="00501FDC">
      <w:pPr>
        <w:pStyle w:val="PargrafodaLista"/>
        <w:numPr>
          <w:ilvl w:val="0"/>
          <w:numId w:val="22"/>
        </w:numPr>
        <w:autoSpaceDE w:val="0"/>
        <w:autoSpaceDN w:val="0"/>
        <w:adjustRightInd w:val="0"/>
        <w:spacing w:after="0" w:line="240" w:lineRule="auto"/>
        <w:jc w:val="both"/>
        <w:rPr>
          <w:rFonts w:cs="Arial"/>
          <w:sz w:val="24"/>
          <w:szCs w:val="24"/>
        </w:rPr>
      </w:pPr>
      <w:r w:rsidRPr="00EE28C6">
        <w:rPr>
          <w:rFonts w:cs="Arial"/>
          <w:sz w:val="24"/>
          <w:szCs w:val="24"/>
        </w:rPr>
        <w:t>Quando não houver número de alunos-atletas para compor os grupos de</w:t>
      </w:r>
      <w:r w:rsidR="00501FDC" w:rsidRPr="00EE28C6">
        <w:rPr>
          <w:rFonts w:cs="Arial"/>
          <w:sz w:val="24"/>
          <w:szCs w:val="24"/>
        </w:rPr>
        <w:t xml:space="preserve"> </w:t>
      </w:r>
      <w:r w:rsidRPr="00EE28C6">
        <w:rPr>
          <w:rFonts w:cs="Arial"/>
          <w:sz w:val="24"/>
          <w:szCs w:val="24"/>
        </w:rPr>
        <w:t>qualificação, as provas serão realizadas como final no horário da final.</w:t>
      </w:r>
    </w:p>
    <w:p w:rsidR="00501FDC" w:rsidRPr="00EE28C6" w:rsidRDefault="00501FDC" w:rsidP="00FD34F9">
      <w:pPr>
        <w:autoSpaceDE w:val="0"/>
        <w:autoSpaceDN w:val="0"/>
        <w:adjustRightInd w:val="0"/>
        <w:spacing w:after="0" w:line="240" w:lineRule="auto"/>
        <w:jc w:val="both"/>
        <w:rPr>
          <w:rFonts w:cs="Arial"/>
          <w:sz w:val="24"/>
          <w:szCs w:val="24"/>
        </w:rPr>
      </w:pPr>
    </w:p>
    <w:p w:rsidR="00FD34F9" w:rsidRPr="00EE28C6" w:rsidRDefault="00FD34F9" w:rsidP="00501FDC">
      <w:pPr>
        <w:pStyle w:val="PargrafodaLista"/>
        <w:numPr>
          <w:ilvl w:val="0"/>
          <w:numId w:val="22"/>
        </w:numPr>
        <w:autoSpaceDE w:val="0"/>
        <w:autoSpaceDN w:val="0"/>
        <w:adjustRightInd w:val="0"/>
        <w:spacing w:after="0" w:line="240" w:lineRule="auto"/>
        <w:jc w:val="both"/>
        <w:rPr>
          <w:rFonts w:cs="Arial"/>
          <w:sz w:val="24"/>
          <w:szCs w:val="24"/>
        </w:rPr>
      </w:pPr>
      <w:r w:rsidRPr="00EE28C6">
        <w:rPr>
          <w:rFonts w:cs="Arial"/>
          <w:sz w:val="24"/>
          <w:szCs w:val="24"/>
        </w:rPr>
        <w:t xml:space="preserve">A competição será realizada em pista de atletismo, preferencialmente, com </w:t>
      </w:r>
      <w:proofErr w:type="gramStart"/>
      <w:r w:rsidRPr="00EE28C6">
        <w:rPr>
          <w:rFonts w:cs="Arial"/>
          <w:sz w:val="24"/>
          <w:szCs w:val="24"/>
        </w:rPr>
        <w:t>8</w:t>
      </w:r>
      <w:proofErr w:type="gramEnd"/>
      <w:r w:rsidR="00501FDC" w:rsidRPr="00EE28C6">
        <w:rPr>
          <w:rFonts w:cs="Arial"/>
          <w:sz w:val="24"/>
          <w:szCs w:val="24"/>
        </w:rPr>
        <w:t xml:space="preserve"> </w:t>
      </w:r>
      <w:r w:rsidRPr="00EE28C6">
        <w:rPr>
          <w:rFonts w:cs="Arial"/>
          <w:sz w:val="24"/>
          <w:szCs w:val="24"/>
        </w:rPr>
        <w:t>(oito) raias e preferencialmente com piso sintético.</w:t>
      </w:r>
    </w:p>
    <w:p w:rsidR="00501FDC" w:rsidRPr="00EE28C6" w:rsidRDefault="00501FDC" w:rsidP="00FD34F9">
      <w:pPr>
        <w:autoSpaceDE w:val="0"/>
        <w:autoSpaceDN w:val="0"/>
        <w:adjustRightInd w:val="0"/>
        <w:spacing w:after="0" w:line="240" w:lineRule="auto"/>
        <w:jc w:val="both"/>
        <w:rPr>
          <w:rFonts w:cs="Arial"/>
          <w:sz w:val="24"/>
          <w:szCs w:val="24"/>
        </w:rPr>
      </w:pPr>
    </w:p>
    <w:p w:rsidR="00FD34F9" w:rsidRPr="00EE28C6" w:rsidRDefault="00FD34F9" w:rsidP="00501FDC">
      <w:pPr>
        <w:pStyle w:val="PargrafodaLista"/>
        <w:numPr>
          <w:ilvl w:val="0"/>
          <w:numId w:val="22"/>
        </w:numPr>
        <w:autoSpaceDE w:val="0"/>
        <w:autoSpaceDN w:val="0"/>
        <w:adjustRightInd w:val="0"/>
        <w:spacing w:after="0" w:line="240" w:lineRule="auto"/>
        <w:jc w:val="both"/>
        <w:rPr>
          <w:rFonts w:cs="Arial"/>
          <w:sz w:val="24"/>
          <w:szCs w:val="24"/>
        </w:rPr>
      </w:pPr>
      <w:r w:rsidRPr="00EE28C6">
        <w:rPr>
          <w:rFonts w:cs="Arial"/>
          <w:sz w:val="24"/>
          <w:szCs w:val="24"/>
        </w:rPr>
        <w:t>Nas provas de campo, os alunos-atletas podem utilizar seus próprios</w:t>
      </w:r>
      <w:r w:rsidR="00501FDC" w:rsidRPr="00EE28C6">
        <w:rPr>
          <w:rFonts w:cs="Arial"/>
          <w:sz w:val="24"/>
          <w:szCs w:val="24"/>
        </w:rPr>
        <w:t xml:space="preserve"> </w:t>
      </w:r>
      <w:r w:rsidRPr="00EE28C6">
        <w:rPr>
          <w:rFonts w:cs="Arial"/>
          <w:sz w:val="24"/>
          <w:szCs w:val="24"/>
        </w:rPr>
        <w:t>implementos, sendo sua aferição de responsabilidade da equipe de</w:t>
      </w:r>
      <w:r w:rsidR="00501FDC" w:rsidRPr="00EE28C6">
        <w:rPr>
          <w:rFonts w:cs="Arial"/>
          <w:sz w:val="24"/>
          <w:szCs w:val="24"/>
        </w:rPr>
        <w:t xml:space="preserve"> </w:t>
      </w:r>
      <w:r w:rsidRPr="00EE28C6">
        <w:rPr>
          <w:rFonts w:cs="Arial"/>
          <w:sz w:val="24"/>
          <w:szCs w:val="24"/>
        </w:rPr>
        <w:t>arbitragem da competição.</w:t>
      </w:r>
    </w:p>
    <w:p w:rsidR="00501FDC" w:rsidRPr="00EE28C6" w:rsidRDefault="00501FDC" w:rsidP="00FD34F9">
      <w:pPr>
        <w:autoSpaceDE w:val="0"/>
        <w:autoSpaceDN w:val="0"/>
        <w:adjustRightInd w:val="0"/>
        <w:spacing w:after="0" w:line="240" w:lineRule="auto"/>
        <w:jc w:val="both"/>
        <w:rPr>
          <w:rFonts w:cs="Arial"/>
          <w:sz w:val="24"/>
          <w:szCs w:val="24"/>
        </w:rPr>
      </w:pPr>
    </w:p>
    <w:p w:rsidR="00FD34F9" w:rsidRPr="00EE28C6" w:rsidRDefault="00FD34F9" w:rsidP="00FD34F9">
      <w:pPr>
        <w:pStyle w:val="PargrafodaLista"/>
        <w:numPr>
          <w:ilvl w:val="0"/>
          <w:numId w:val="22"/>
        </w:numPr>
        <w:autoSpaceDE w:val="0"/>
        <w:autoSpaceDN w:val="0"/>
        <w:adjustRightInd w:val="0"/>
        <w:spacing w:after="0" w:line="240" w:lineRule="auto"/>
        <w:jc w:val="both"/>
        <w:rPr>
          <w:rFonts w:cs="Arial"/>
          <w:sz w:val="24"/>
          <w:szCs w:val="24"/>
        </w:rPr>
      </w:pPr>
      <w:r w:rsidRPr="00EE28C6">
        <w:rPr>
          <w:rFonts w:cs="Arial"/>
          <w:sz w:val="24"/>
          <w:szCs w:val="24"/>
        </w:rPr>
        <w:t>Todos os protestos deverão ser apresentados por escrito na secretaria da</w:t>
      </w:r>
      <w:r w:rsidR="00501FDC" w:rsidRPr="00EE28C6">
        <w:rPr>
          <w:rFonts w:cs="Arial"/>
          <w:sz w:val="24"/>
          <w:szCs w:val="24"/>
        </w:rPr>
        <w:t xml:space="preserve"> </w:t>
      </w:r>
      <w:r w:rsidRPr="00EE28C6">
        <w:rPr>
          <w:rFonts w:cs="Arial"/>
          <w:sz w:val="24"/>
          <w:szCs w:val="24"/>
        </w:rPr>
        <w:t>competição, até 30 (trinta) minutos após o anúncio do resultado.</w:t>
      </w:r>
    </w:p>
    <w:p w:rsidR="001426B5" w:rsidRPr="00EE28C6" w:rsidRDefault="001426B5" w:rsidP="001426B5">
      <w:pPr>
        <w:pStyle w:val="PargrafodaLista"/>
        <w:rPr>
          <w:rFonts w:cs="Arial"/>
          <w:sz w:val="24"/>
          <w:szCs w:val="24"/>
        </w:rPr>
      </w:pPr>
    </w:p>
    <w:p w:rsidR="001426B5" w:rsidRPr="00EE28C6" w:rsidRDefault="001426B5" w:rsidP="001426B5">
      <w:pPr>
        <w:pStyle w:val="PargrafodaLista"/>
        <w:numPr>
          <w:ilvl w:val="0"/>
          <w:numId w:val="22"/>
        </w:numPr>
        <w:autoSpaceDE w:val="0"/>
        <w:autoSpaceDN w:val="0"/>
        <w:adjustRightInd w:val="0"/>
        <w:spacing w:after="0" w:line="240" w:lineRule="auto"/>
        <w:jc w:val="both"/>
        <w:rPr>
          <w:b/>
          <w:sz w:val="24"/>
          <w:szCs w:val="24"/>
        </w:rPr>
      </w:pPr>
      <w:r w:rsidRPr="00EE28C6">
        <w:rPr>
          <w:rFonts w:cs="Arial"/>
          <w:sz w:val="24"/>
          <w:szCs w:val="24"/>
        </w:rPr>
        <w:t xml:space="preserve">O aluno-atleta que não comparecer em alguma prova a qual esteja inscrito, e esta prova for qualificação, ou semifinal, estará automaticamente eliminado da prova. </w:t>
      </w:r>
    </w:p>
    <w:p w:rsidR="008849A4" w:rsidRPr="00EE28C6" w:rsidRDefault="008849A4" w:rsidP="008849A4">
      <w:pPr>
        <w:pStyle w:val="PargrafodaLista"/>
        <w:rPr>
          <w:b/>
          <w:sz w:val="24"/>
          <w:szCs w:val="24"/>
        </w:rPr>
      </w:pPr>
    </w:p>
    <w:p w:rsidR="008849A4" w:rsidRPr="00EE28C6" w:rsidRDefault="008849A4" w:rsidP="001426B5">
      <w:pPr>
        <w:pStyle w:val="PargrafodaLista"/>
        <w:numPr>
          <w:ilvl w:val="0"/>
          <w:numId w:val="22"/>
        </w:numPr>
        <w:autoSpaceDE w:val="0"/>
        <w:autoSpaceDN w:val="0"/>
        <w:adjustRightInd w:val="0"/>
        <w:spacing w:after="0" w:line="240" w:lineRule="auto"/>
        <w:jc w:val="both"/>
        <w:rPr>
          <w:sz w:val="24"/>
          <w:szCs w:val="24"/>
        </w:rPr>
      </w:pPr>
      <w:r w:rsidRPr="00EE28C6">
        <w:rPr>
          <w:sz w:val="24"/>
          <w:szCs w:val="24"/>
        </w:rPr>
        <w:t xml:space="preserve">Como forma de inclusão, na modalidade de Atletismo será oportunizando </w:t>
      </w:r>
      <w:r w:rsidR="00F77794" w:rsidRPr="00EE28C6">
        <w:rPr>
          <w:sz w:val="24"/>
          <w:szCs w:val="24"/>
        </w:rPr>
        <w:t>n</w:t>
      </w:r>
      <w:r w:rsidRPr="00EE28C6">
        <w:rPr>
          <w:sz w:val="24"/>
          <w:szCs w:val="24"/>
        </w:rPr>
        <w:t>a</w:t>
      </w:r>
      <w:r w:rsidR="00F77794" w:rsidRPr="00EE28C6">
        <w:rPr>
          <w:sz w:val="24"/>
          <w:szCs w:val="24"/>
        </w:rPr>
        <w:t xml:space="preserve"> Final Estadual a</w:t>
      </w:r>
      <w:r w:rsidRPr="00EE28C6">
        <w:rPr>
          <w:sz w:val="24"/>
          <w:szCs w:val="24"/>
        </w:rPr>
        <w:t xml:space="preserve"> participação de crianças e adolescentes com deficiência física, visual e</w:t>
      </w:r>
      <w:r w:rsidR="00596662" w:rsidRPr="00EE28C6">
        <w:rPr>
          <w:sz w:val="24"/>
          <w:szCs w:val="24"/>
        </w:rPr>
        <w:t>/ou</w:t>
      </w:r>
      <w:r w:rsidRPr="00EE28C6">
        <w:rPr>
          <w:sz w:val="24"/>
          <w:szCs w:val="24"/>
        </w:rPr>
        <w:t xml:space="preserve"> intelectual.</w:t>
      </w:r>
    </w:p>
    <w:p w:rsidR="008028C9" w:rsidRPr="00EE28C6" w:rsidRDefault="008028C9" w:rsidP="008028C9">
      <w:pPr>
        <w:pStyle w:val="PargrafodaLista"/>
        <w:rPr>
          <w:sz w:val="24"/>
          <w:szCs w:val="24"/>
        </w:rPr>
      </w:pPr>
    </w:p>
    <w:p w:rsidR="008028C9" w:rsidRPr="00EE28C6" w:rsidRDefault="008028C9" w:rsidP="008028C9">
      <w:pPr>
        <w:pStyle w:val="PargrafodaLista"/>
        <w:numPr>
          <w:ilvl w:val="0"/>
          <w:numId w:val="22"/>
        </w:numPr>
        <w:autoSpaceDE w:val="0"/>
        <w:autoSpaceDN w:val="0"/>
        <w:adjustRightInd w:val="0"/>
        <w:spacing w:after="0" w:line="240" w:lineRule="auto"/>
        <w:jc w:val="both"/>
        <w:rPr>
          <w:sz w:val="24"/>
          <w:szCs w:val="24"/>
        </w:rPr>
      </w:pPr>
      <w:r w:rsidRPr="00EE28C6">
        <w:rPr>
          <w:sz w:val="24"/>
          <w:szCs w:val="24"/>
        </w:rPr>
        <w:t xml:space="preserve"> As Instituições de Ensino poderão inscrever no máximo 06 (seis) alunos-atletas independentemente da categoria e gênero</w:t>
      </w:r>
      <w:r w:rsidR="00F77794" w:rsidRPr="00EE28C6">
        <w:rPr>
          <w:sz w:val="24"/>
          <w:szCs w:val="24"/>
        </w:rPr>
        <w:t>, 01 (um) responsável técnico e, se necessário for poderá contar com a participação de 01 (um) guia e no máximo 02 (dois) acompanhantes</w:t>
      </w:r>
      <w:r w:rsidRPr="00EE28C6">
        <w:rPr>
          <w:sz w:val="24"/>
          <w:szCs w:val="24"/>
        </w:rPr>
        <w:t>.</w:t>
      </w:r>
    </w:p>
    <w:p w:rsidR="00F77794" w:rsidRPr="00EE28C6" w:rsidRDefault="00F77794" w:rsidP="00596662">
      <w:pPr>
        <w:pStyle w:val="PargrafodaLista"/>
        <w:numPr>
          <w:ilvl w:val="0"/>
          <w:numId w:val="22"/>
        </w:numPr>
        <w:autoSpaceDE w:val="0"/>
        <w:autoSpaceDN w:val="0"/>
        <w:adjustRightInd w:val="0"/>
        <w:spacing w:after="0" w:line="240" w:lineRule="auto"/>
        <w:jc w:val="both"/>
        <w:rPr>
          <w:sz w:val="24"/>
          <w:szCs w:val="24"/>
        </w:rPr>
      </w:pPr>
      <w:r w:rsidRPr="00EE28C6">
        <w:rPr>
          <w:sz w:val="24"/>
          <w:szCs w:val="24"/>
        </w:rPr>
        <w:lastRenderedPageBreak/>
        <w:t>A In</w:t>
      </w:r>
      <w:r w:rsidR="00783457" w:rsidRPr="00EE28C6">
        <w:rPr>
          <w:sz w:val="24"/>
          <w:szCs w:val="24"/>
        </w:rPr>
        <w:t>s</w:t>
      </w:r>
      <w:r w:rsidRPr="00EE28C6">
        <w:rPr>
          <w:sz w:val="24"/>
          <w:szCs w:val="24"/>
        </w:rPr>
        <w:t>tituição de Ensino</w:t>
      </w:r>
      <w:r w:rsidR="00783457" w:rsidRPr="00EE28C6">
        <w:rPr>
          <w:sz w:val="24"/>
          <w:szCs w:val="24"/>
        </w:rPr>
        <w:t>, assim como seus participantes deverão ser conhecedores do Regulamento Geral e Específico do JERGS 2017.</w:t>
      </w:r>
    </w:p>
    <w:p w:rsidR="00596662" w:rsidRDefault="00596662" w:rsidP="00596662">
      <w:pPr>
        <w:pStyle w:val="PargrafodaLista"/>
        <w:numPr>
          <w:ilvl w:val="0"/>
          <w:numId w:val="22"/>
        </w:numPr>
        <w:autoSpaceDE w:val="0"/>
        <w:autoSpaceDN w:val="0"/>
        <w:adjustRightInd w:val="0"/>
        <w:spacing w:after="0" w:line="240" w:lineRule="auto"/>
        <w:jc w:val="both"/>
        <w:rPr>
          <w:sz w:val="24"/>
          <w:szCs w:val="24"/>
        </w:rPr>
      </w:pPr>
      <w:r w:rsidRPr="00EE28C6">
        <w:rPr>
          <w:sz w:val="24"/>
          <w:szCs w:val="24"/>
        </w:rPr>
        <w:t>Os alunos-atletas inscritos conforme suas deficiências poderão participar das seguintes provas:</w:t>
      </w:r>
    </w:p>
    <w:p w:rsidR="000A5A20" w:rsidRDefault="000A5A20" w:rsidP="00E25EF0">
      <w:pPr>
        <w:autoSpaceDE w:val="0"/>
        <w:autoSpaceDN w:val="0"/>
        <w:adjustRightInd w:val="0"/>
        <w:spacing w:after="0" w:line="240" w:lineRule="auto"/>
        <w:jc w:val="both"/>
        <w:rPr>
          <w:sz w:val="24"/>
          <w:szCs w:val="24"/>
        </w:rPr>
      </w:pPr>
    </w:p>
    <w:p w:rsidR="00E25EF0" w:rsidRDefault="00E25EF0" w:rsidP="00E25EF0">
      <w:pPr>
        <w:autoSpaceDE w:val="0"/>
        <w:autoSpaceDN w:val="0"/>
        <w:adjustRightInd w:val="0"/>
        <w:spacing w:after="0" w:line="240" w:lineRule="auto"/>
        <w:jc w:val="both"/>
        <w:rPr>
          <w:rFonts w:cs="Arial"/>
          <w:sz w:val="24"/>
          <w:szCs w:val="24"/>
        </w:rPr>
      </w:pPr>
      <w:r w:rsidRPr="00EE28C6">
        <w:rPr>
          <w:rFonts w:cs="Arial"/>
          <w:noProof/>
          <w:sz w:val="24"/>
          <w:szCs w:val="24"/>
          <w:lang w:eastAsia="pt-BR"/>
        </w:rPr>
        <mc:AlternateContent>
          <mc:Choice Requires="wps">
            <w:drawing>
              <wp:anchor distT="0" distB="0" distL="114300" distR="114300" simplePos="0" relativeHeight="251661312" behindDoc="0" locked="0" layoutInCell="1" allowOverlap="1" wp14:anchorId="20ED9DEB" wp14:editId="56D016C3">
                <wp:simplePos x="0" y="0"/>
                <wp:positionH relativeFrom="column">
                  <wp:posOffset>-92129</wp:posOffset>
                </wp:positionH>
                <wp:positionV relativeFrom="paragraph">
                  <wp:posOffset>108447</wp:posOffset>
                </wp:positionV>
                <wp:extent cx="6191480" cy="241935"/>
                <wp:effectExtent l="0" t="0" r="19050" b="2476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480" cy="241935"/>
                        </a:xfrm>
                        <a:prstGeom prst="rect">
                          <a:avLst/>
                        </a:prstGeom>
                        <a:solidFill>
                          <a:srgbClr val="FFFFFF"/>
                        </a:solidFill>
                        <a:ln w="9525">
                          <a:solidFill>
                            <a:srgbClr val="000000"/>
                          </a:solidFill>
                          <a:miter lim="800000"/>
                          <a:headEnd/>
                          <a:tailEnd/>
                        </a:ln>
                      </wps:spPr>
                      <wps:txbx>
                        <w:txbxContent>
                          <w:p w:rsidR="0033623A" w:rsidRPr="00391364" w:rsidRDefault="0033623A">
                            <w:pPr>
                              <w:rPr>
                                <w:b/>
                              </w:rPr>
                            </w:pPr>
                            <w:r w:rsidRPr="00391364">
                              <w:rPr>
                                <w:b/>
                              </w:rPr>
                              <w:t xml:space="preserve">                                             12 a 14 anos                                                                 15 a 17 anos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7.25pt;margin-top:8.55pt;width:487.5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">
                <v:textbox>
                  <w:txbxContent>
                    <w:p w:rsidR="005A7B0B" w:rsidRPr="00391364" w:rsidRDefault="005A7B0B">
                      <w:pPr>
                        <w:rPr>
                          <w:b/>
                        </w:rPr>
                      </w:pPr>
                      <w:r w:rsidRPr="00391364">
                        <w:rPr>
                          <w:b/>
                        </w:rPr>
                        <w:t xml:space="preserve">                                             12 a 14 anos                                                                 15 a 17 anos</w:t>
                      </w:r>
                    </w:p>
                  </w:txbxContent>
                </v:textbox>
              </v:shape>
            </w:pict>
          </mc:Fallback>
        </mc:AlternateContent>
      </w:r>
    </w:p>
    <w:p w:rsidR="00391364" w:rsidRPr="00EE28C6" w:rsidRDefault="000A5A20" w:rsidP="00E25EF0">
      <w:pPr>
        <w:autoSpaceDE w:val="0"/>
        <w:autoSpaceDN w:val="0"/>
        <w:adjustRightInd w:val="0"/>
        <w:spacing w:after="0" w:line="240" w:lineRule="auto"/>
        <w:jc w:val="both"/>
        <w:rPr>
          <w:rFonts w:cs="Arial"/>
          <w:sz w:val="24"/>
          <w:szCs w:val="24"/>
        </w:rPr>
      </w:pPr>
      <w:r w:rsidRPr="00EE28C6">
        <w:rPr>
          <w:noProof/>
          <w:lang w:eastAsia="pt-BR"/>
        </w:rPr>
        <w:drawing>
          <wp:anchor distT="0" distB="0" distL="114300" distR="114300" simplePos="0" relativeHeight="251658240" behindDoc="0" locked="0" layoutInCell="1" allowOverlap="1" wp14:anchorId="1001004D" wp14:editId="117530A4">
            <wp:simplePos x="0" y="0"/>
            <wp:positionH relativeFrom="margin">
              <wp:posOffset>-95250</wp:posOffset>
            </wp:positionH>
            <wp:positionV relativeFrom="margin">
              <wp:posOffset>1365250</wp:posOffset>
            </wp:positionV>
            <wp:extent cx="6198870" cy="515239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8870" cy="5152390"/>
                    </a:xfrm>
                    <a:prstGeom prst="rect">
                      <a:avLst/>
                    </a:prstGeom>
                    <a:noFill/>
                    <a:ln>
                      <a:noFill/>
                    </a:ln>
                  </pic:spPr>
                </pic:pic>
              </a:graphicData>
            </a:graphic>
          </wp:anchor>
        </w:drawing>
      </w:r>
      <w:r w:rsidR="00D33BC8" w:rsidRPr="00EE28C6">
        <w:rPr>
          <w:rFonts w:cs="Arial"/>
          <w:noProof/>
          <w:sz w:val="24"/>
          <w:szCs w:val="24"/>
          <w:lang w:eastAsia="pt-BR"/>
        </w:rPr>
        <mc:AlternateContent>
          <mc:Choice Requires="wps">
            <w:drawing>
              <wp:anchor distT="0" distB="0" distL="114300" distR="114300" simplePos="0" relativeHeight="251662336" behindDoc="0" locked="0" layoutInCell="1" allowOverlap="1" wp14:anchorId="7CFF55B8" wp14:editId="6A887518">
                <wp:simplePos x="0" y="0"/>
                <wp:positionH relativeFrom="column">
                  <wp:posOffset>3347363</wp:posOffset>
                </wp:positionH>
                <wp:positionV relativeFrom="paragraph">
                  <wp:posOffset>-2540</wp:posOffset>
                </wp:positionV>
                <wp:extent cx="0" cy="246380"/>
                <wp:effectExtent l="0" t="0" r="19050" b="20320"/>
                <wp:wrapNone/>
                <wp:docPr id="14" name="Conector reto 14"/>
                <wp:cNvGraphicFramePr/>
                <a:graphic xmlns:a="http://schemas.openxmlformats.org/drawingml/2006/main">
                  <a:graphicData uri="http://schemas.microsoft.com/office/word/2010/wordprocessingShape">
                    <wps:wsp>
                      <wps:cNvCnPr/>
                      <wps:spPr>
                        <a:xfrm>
                          <a:off x="0" y="0"/>
                          <a:ext cx="0" cy="2463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1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3.55pt,-.2pt" to="263.5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" strokecolor="#4579b8 [3044]"/>
            </w:pict>
          </mc:Fallback>
        </mc:AlternateContent>
      </w:r>
    </w:p>
    <w:p w:rsidR="000A5A20" w:rsidRPr="000A5A20" w:rsidRDefault="000A5A20" w:rsidP="000A5A20">
      <w:pPr>
        <w:tabs>
          <w:tab w:val="left" w:pos="426"/>
        </w:tabs>
        <w:spacing w:after="200"/>
        <w:ind w:left="-11"/>
        <w:jc w:val="both"/>
        <w:rPr>
          <w:sz w:val="24"/>
          <w:szCs w:val="24"/>
        </w:rPr>
      </w:pPr>
    </w:p>
    <w:p w:rsidR="008028C9" w:rsidRPr="00EE28C6" w:rsidRDefault="00783457" w:rsidP="0063765D">
      <w:pPr>
        <w:pStyle w:val="PargrafodaLista"/>
        <w:numPr>
          <w:ilvl w:val="0"/>
          <w:numId w:val="22"/>
        </w:numPr>
        <w:tabs>
          <w:tab w:val="left" w:pos="426"/>
        </w:tabs>
        <w:spacing w:after="200"/>
        <w:ind w:left="0" w:hanging="11"/>
        <w:jc w:val="both"/>
        <w:rPr>
          <w:sz w:val="24"/>
          <w:szCs w:val="24"/>
        </w:rPr>
      </w:pPr>
      <w:r w:rsidRPr="00EE28C6">
        <w:rPr>
          <w:sz w:val="24"/>
          <w:szCs w:val="24"/>
        </w:rPr>
        <w:t xml:space="preserve"> </w:t>
      </w:r>
      <w:r w:rsidR="008028C9" w:rsidRPr="00EE28C6">
        <w:rPr>
          <w:sz w:val="24"/>
          <w:szCs w:val="24"/>
        </w:rPr>
        <w:t xml:space="preserve">A </w:t>
      </w:r>
      <w:r w:rsidRPr="00EE28C6">
        <w:rPr>
          <w:sz w:val="24"/>
          <w:szCs w:val="24"/>
        </w:rPr>
        <w:t>Assessoria de Esporte Educacional da DP/SEDUC buscará</w:t>
      </w:r>
      <w:r w:rsidR="008028C9" w:rsidRPr="00EE28C6">
        <w:rPr>
          <w:sz w:val="24"/>
          <w:szCs w:val="24"/>
        </w:rPr>
        <w:t xml:space="preserve"> disponibilizar para o </w:t>
      </w:r>
      <w:r w:rsidRPr="00EE28C6">
        <w:rPr>
          <w:sz w:val="24"/>
          <w:szCs w:val="24"/>
        </w:rPr>
        <w:t>Atletismo</w:t>
      </w:r>
      <w:r w:rsidR="008028C9" w:rsidRPr="00EE28C6">
        <w:rPr>
          <w:sz w:val="24"/>
          <w:szCs w:val="24"/>
        </w:rPr>
        <w:t xml:space="preserve"> a presença de classificadores</w:t>
      </w:r>
      <w:r w:rsidRPr="00EE28C6">
        <w:rPr>
          <w:sz w:val="24"/>
          <w:szCs w:val="24"/>
        </w:rPr>
        <w:t xml:space="preserve">, de forma a </w:t>
      </w:r>
      <w:r w:rsidR="008028C9" w:rsidRPr="00EE28C6">
        <w:rPr>
          <w:sz w:val="24"/>
          <w:szCs w:val="24"/>
        </w:rPr>
        <w:t>atender os</w:t>
      </w:r>
      <w:r w:rsidRPr="00EE28C6">
        <w:rPr>
          <w:sz w:val="24"/>
          <w:szCs w:val="24"/>
        </w:rPr>
        <w:t xml:space="preserve"> alunos-</w:t>
      </w:r>
      <w:r w:rsidR="008028C9" w:rsidRPr="00EE28C6">
        <w:rPr>
          <w:sz w:val="24"/>
          <w:szCs w:val="24"/>
        </w:rPr>
        <w:t xml:space="preserve">atletas que ainda não possuem </w:t>
      </w:r>
      <w:r w:rsidRPr="00EE28C6">
        <w:rPr>
          <w:sz w:val="24"/>
          <w:szCs w:val="24"/>
        </w:rPr>
        <w:t>c</w:t>
      </w:r>
      <w:r w:rsidR="008028C9" w:rsidRPr="00EE28C6">
        <w:rPr>
          <w:sz w:val="24"/>
          <w:szCs w:val="24"/>
        </w:rPr>
        <w:t xml:space="preserve">lassificação funcional. A classificação será feita em caráter provisório e todos os atletas com deficiência física deverão apresentar-se com vestimenta apropriada. </w:t>
      </w:r>
    </w:p>
    <w:p w:rsidR="00015EDC" w:rsidRPr="00EE28C6" w:rsidRDefault="00414698" w:rsidP="0063765D">
      <w:pPr>
        <w:spacing w:after="200"/>
        <w:jc w:val="both"/>
        <w:rPr>
          <w:sz w:val="24"/>
          <w:szCs w:val="24"/>
        </w:rPr>
      </w:pPr>
      <w:r w:rsidRPr="00EE28C6">
        <w:rPr>
          <w:b/>
          <w:sz w:val="24"/>
          <w:szCs w:val="24"/>
        </w:rPr>
        <w:t>20.1</w:t>
      </w:r>
      <w:r w:rsidRPr="00EE28C6">
        <w:rPr>
          <w:sz w:val="24"/>
          <w:szCs w:val="24"/>
        </w:rPr>
        <w:t xml:space="preserve"> </w:t>
      </w:r>
      <w:r w:rsidR="00940695" w:rsidRPr="00EE28C6">
        <w:rPr>
          <w:sz w:val="24"/>
          <w:szCs w:val="24"/>
        </w:rPr>
        <w:t>Para</w:t>
      </w:r>
      <w:r w:rsidR="008028C9" w:rsidRPr="00EE28C6">
        <w:rPr>
          <w:sz w:val="24"/>
          <w:szCs w:val="24"/>
        </w:rPr>
        <w:t xml:space="preserve"> </w:t>
      </w:r>
      <w:r w:rsidR="00783457" w:rsidRPr="00EE28C6">
        <w:rPr>
          <w:sz w:val="24"/>
          <w:szCs w:val="24"/>
        </w:rPr>
        <w:t>alunos-</w:t>
      </w:r>
      <w:r w:rsidR="008028C9" w:rsidRPr="00EE28C6">
        <w:rPr>
          <w:sz w:val="24"/>
          <w:szCs w:val="24"/>
        </w:rPr>
        <w:t>atletas que já possuírem classificação funcional</w:t>
      </w:r>
      <w:r w:rsidR="00015EDC" w:rsidRPr="00EE28C6">
        <w:rPr>
          <w:sz w:val="24"/>
          <w:szCs w:val="24"/>
        </w:rPr>
        <w:t xml:space="preserve">, o responsável técnico da Instituição de Ensino deverá </w:t>
      </w:r>
      <w:r w:rsidR="00096A39" w:rsidRPr="00EE28C6">
        <w:rPr>
          <w:sz w:val="24"/>
          <w:szCs w:val="24"/>
        </w:rPr>
        <w:t xml:space="preserve">comunicar e </w:t>
      </w:r>
      <w:r w:rsidR="008028C9" w:rsidRPr="00EE28C6">
        <w:rPr>
          <w:sz w:val="24"/>
          <w:szCs w:val="24"/>
        </w:rPr>
        <w:t xml:space="preserve">entregar </w:t>
      </w:r>
      <w:r w:rsidR="00096A39" w:rsidRPr="00EE28C6">
        <w:rPr>
          <w:sz w:val="24"/>
          <w:szCs w:val="24"/>
        </w:rPr>
        <w:t xml:space="preserve">para Assessoria de Esporte Educacional da DP/SEDUC </w:t>
      </w:r>
      <w:r w:rsidR="00015EDC" w:rsidRPr="00EE28C6">
        <w:rPr>
          <w:sz w:val="24"/>
          <w:szCs w:val="24"/>
        </w:rPr>
        <w:t xml:space="preserve">a cópia do documento </w:t>
      </w:r>
      <w:r w:rsidR="008028C9" w:rsidRPr="00EE28C6">
        <w:rPr>
          <w:sz w:val="24"/>
          <w:szCs w:val="24"/>
        </w:rPr>
        <w:t>no credenciamento</w:t>
      </w:r>
      <w:r w:rsidR="00015EDC" w:rsidRPr="00EE28C6">
        <w:rPr>
          <w:sz w:val="24"/>
          <w:szCs w:val="24"/>
        </w:rPr>
        <w:t xml:space="preserve"> da escola.</w:t>
      </w:r>
    </w:p>
    <w:p w:rsidR="00414698" w:rsidRPr="00EE28C6" w:rsidRDefault="00414698" w:rsidP="0063765D">
      <w:pPr>
        <w:spacing w:after="200"/>
        <w:jc w:val="both"/>
        <w:rPr>
          <w:sz w:val="24"/>
          <w:szCs w:val="24"/>
        </w:rPr>
      </w:pPr>
      <w:r w:rsidRPr="00EE28C6">
        <w:rPr>
          <w:b/>
          <w:sz w:val="24"/>
          <w:szCs w:val="24"/>
        </w:rPr>
        <w:t>20.2</w:t>
      </w:r>
      <w:r w:rsidRPr="00EE28C6">
        <w:rPr>
          <w:sz w:val="24"/>
          <w:szCs w:val="24"/>
        </w:rPr>
        <w:t xml:space="preserve"> </w:t>
      </w:r>
      <w:r w:rsidR="00940695" w:rsidRPr="00EE28C6">
        <w:rPr>
          <w:sz w:val="24"/>
          <w:szCs w:val="24"/>
        </w:rPr>
        <w:t xml:space="preserve">O </w:t>
      </w:r>
      <w:r w:rsidR="00096A39" w:rsidRPr="00EE28C6">
        <w:rPr>
          <w:sz w:val="24"/>
          <w:szCs w:val="24"/>
        </w:rPr>
        <w:t>responsável técnico de</w:t>
      </w:r>
      <w:r w:rsidR="008028C9" w:rsidRPr="00EE28C6">
        <w:rPr>
          <w:sz w:val="24"/>
          <w:szCs w:val="24"/>
        </w:rPr>
        <w:t xml:space="preserve"> </w:t>
      </w:r>
      <w:r w:rsidR="00015EDC" w:rsidRPr="00EE28C6">
        <w:rPr>
          <w:sz w:val="24"/>
          <w:szCs w:val="24"/>
        </w:rPr>
        <w:t>alunos-</w:t>
      </w:r>
      <w:r w:rsidR="008028C9" w:rsidRPr="00EE28C6">
        <w:rPr>
          <w:sz w:val="24"/>
          <w:szCs w:val="24"/>
        </w:rPr>
        <w:t xml:space="preserve">atletas com deficiência visual deverão entregar no credenciamento a ficha oftalmológica modelo </w:t>
      </w:r>
      <w:r w:rsidR="00940695" w:rsidRPr="00EE28C6">
        <w:rPr>
          <w:sz w:val="24"/>
          <w:szCs w:val="24"/>
        </w:rPr>
        <w:t>em a</w:t>
      </w:r>
      <w:r w:rsidR="008028C9" w:rsidRPr="00EE28C6">
        <w:rPr>
          <w:sz w:val="24"/>
          <w:szCs w:val="24"/>
        </w:rPr>
        <w:t>nexo</w:t>
      </w:r>
      <w:r w:rsidR="00940695" w:rsidRPr="00EE28C6">
        <w:rPr>
          <w:sz w:val="24"/>
          <w:szCs w:val="24"/>
        </w:rPr>
        <w:t xml:space="preserve">, </w:t>
      </w:r>
      <w:r w:rsidR="008028C9" w:rsidRPr="00EE28C6">
        <w:rPr>
          <w:sz w:val="24"/>
          <w:szCs w:val="24"/>
        </w:rPr>
        <w:t>assinado por oftalmologista</w:t>
      </w:r>
      <w:r w:rsidR="00940695" w:rsidRPr="00EE28C6">
        <w:rPr>
          <w:sz w:val="24"/>
          <w:szCs w:val="24"/>
        </w:rPr>
        <w:t xml:space="preserve">. </w:t>
      </w:r>
      <w:r w:rsidRPr="00EE28C6">
        <w:rPr>
          <w:sz w:val="24"/>
          <w:szCs w:val="24"/>
        </w:rPr>
        <w:t>Caso as normas estabelecidas da classificação oftalmológica não sejam cumpridas, seu aluno-atleta ficará impedido de participar da competição.</w:t>
      </w:r>
    </w:p>
    <w:p w:rsidR="00414698" w:rsidRPr="00EE28C6" w:rsidRDefault="00414698" w:rsidP="0063765D">
      <w:pPr>
        <w:spacing w:after="200"/>
        <w:jc w:val="both"/>
        <w:rPr>
          <w:sz w:val="24"/>
          <w:szCs w:val="24"/>
        </w:rPr>
      </w:pPr>
      <w:r w:rsidRPr="00EE28C6">
        <w:rPr>
          <w:b/>
          <w:sz w:val="24"/>
          <w:szCs w:val="24"/>
        </w:rPr>
        <w:lastRenderedPageBreak/>
        <w:t xml:space="preserve">20.4 </w:t>
      </w:r>
      <w:r w:rsidR="00096A39" w:rsidRPr="00EE28C6">
        <w:rPr>
          <w:sz w:val="24"/>
          <w:szCs w:val="24"/>
        </w:rPr>
        <w:t>Para alunos-atletas com deficiência Intelectual, o responsável técnico da Instituição de Ensino deverá entregar no credenciamento o relatório e/ou laudo psicológico atualizado, assinado por um psicólogo ou psicopedagogo.</w:t>
      </w:r>
      <w:r w:rsidRPr="00EE28C6">
        <w:rPr>
          <w:sz w:val="24"/>
          <w:szCs w:val="24"/>
        </w:rPr>
        <w:t xml:space="preserve"> Caso as normas estabelecidas da classificação intelectual não sejam cumpridas, seu aluno-atleta ficará impedido de participar da competição.</w:t>
      </w:r>
    </w:p>
    <w:p w:rsidR="008A6596" w:rsidRPr="00EE28C6" w:rsidRDefault="008A6596" w:rsidP="0063765D">
      <w:pPr>
        <w:spacing w:after="200"/>
        <w:jc w:val="both"/>
        <w:rPr>
          <w:sz w:val="24"/>
          <w:szCs w:val="24"/>
        </w:rPr>
      </w:pPr>
      <w:r w:rsidRPr="00EE28C6">
        <w:rPr>
          <w:b/>
          <w:sz w:val="24"/>
          <w:szCs w:val="24"/>
        </w:rPr>
        <w:t xml:space="preserve">21. </w:t>
      </w:r>
      <w:r w:rsidRPr="00EE28C6">
        <w:rPr>
          <w:sz w:val="24"/>
          <w:szCs w:val="24"/>
        </w:rPr>
        <w:t xml:space="preserve">O Atletismo para alunos-atletas com deficiências não será classificatório para nenhum outro evento do Para desporto escolar. </w:t>
      </w:r>
    </w:p>
    <w:p w:rsidR="0063765D" w:rsidRPr="00EE28C6" w:rsidRDefault="0063765D" w:rsidP="0063765D">
      <w:pPr>
        <w:spacing w:after="200" w:line="240" w:lineRule="auto"/>
        <w:jc w:val="both"/>
        <w:rPr>
          <w:rFonts w:eastAsia="Arial" w:cs="Arial"/>
          <w:sz w:val="24"/>
          <w:szCs w:val="24"/>
          <w:shd w:val="clear" w:color="auto" w:fill="FFFFFF" w:themeFill="background1"/>
          <w:lang w:eastAsia="pt-BR"/>
        </w:rPr>
      </w:pPr>
      <w:r w:rsidRPr="00EE28C6">
        <w:rPr>
          <w:rFonts w:eastAsia="Arial" w:cs="Arial"/>
          <w:b/>
          <w:sz w:val="24"/>
          <w:szCs w:val="24"/>
          <w:lang w:eastAsia="pt-BR"/>
        </w:rPr>
        <w:t>22.</w:t>
      </w:r>
      <w:r w:rsidRPr="00EE28C6">
        <w:rPr>
          <w:rFonts w:eastAsia="Arial" w:cs="Arial"/>
          <w:sz w:val="24"/>
          <w:szCs w:val="24"/>
          <w:lang w:eastAsia="pt-BR"/>
        </w:rPr>
        <w:t xml:space="preserve"> Até </w:t>
      </w:r>
      <w:r w:rsidRPr="00EE28C6">
        <w:rPr>
          <w:rFonts w:eastAsia="Arial" w:cs="Arial"/>
          <w:sz w:val="24"/>
          <w:szCs w:val="24"/>
          <w:shd w:val="clear" w:color="auto" w:fill="FFFFFF" w:themeFill="background1"/>
          <w:lang w:eastAsia="pt-BR"/>
        </w:rPr>
        <w:t xml:space="preserve">06 de agosto, é a data limite para a realização da modalidade de Atletismo nas categorias Infantil (12 a 14anos) e Juvenil (15 a 17anos) para ambos os gêneros. </w:t>
      </w:r>
    </w:p>
    <w:p w:rsidR="00D96950" w:rsidRPr="00EE28C6" w:rsidRDefault="0063765D" w:rsidP="0063765D">
      <w:pPr>
        <w:tabs>
          <w:tab w:val="left" w:pos="426"/>
        </w:tabs>
        <w:spacing w:after="200"/>
        <w:jc w:val="both"/>
        <w:rPr>
          <w:b/>
          <w:sz w:val="24"/>
          <w:szCs w:val="24"/>
        </w:rPr>
      </w:pPr>
      <w:r w:rsidRPr="00EE28C6">
        <w:rPr>
          <w:rFonts w:cs="Arial"/>
          <w:b/>
          <w:sz w:val="24"/>
          <w:szCs w:val="24"/>
        </w:rPr>
        <w:t>23.</w:t>
      </w:r>
      <w:r w:rsidRPr="00EE28C6">
        <w:rPr>
          <w:rFonts w:cs="Arial"/>
          <w:sz w:val="24"/>
          <w:szCs w:val="24"/>
        </w:rPr>
        <w:t xml:space="preserve"> </w:t>
      </w:r>
      <w:r w:rsidR="00B90E6D" w:rsidRPr="00EE28C6">
        <w:rPr>
          <w:rFonts w:cs="Arial"/>
          <w:sz w:val="24"/>
          <w:szCs w:val="24"/>
        </w:rPr>
        <w:t xml:space="preserve">Os casos omissos serão resolvidos pela coordenação </w:t>
      </w:r>
      <w:r w:rsidR="0088405B" w:rsidRPr="00EE28C6">
        <w:rPr>
          <w:rFonts w:cs="Arial"/>
          <w:sz w:val="24"/>
          <w:szCs w:val="24"/>
        </w:rPr>
        <w:t xml:space="preserve">técnica </w:t>
      </w:r>
      <w:r w:rsidR="00B90E6D" w:rsidRPr="00EE28C6">
        <w:rPr>
          <w:rFonts w:cs="Arial"/>
          <w:sz w:val="24"/>
          <w:szCs w:val="24"/>
        </w:rPr>
        <w:t xml:space="preserve">da modalidade, com a anuência da </w:t>
      </w:r>
      <w:r w:rsidR="0088405B" w:rsidRPr="00EE28C6">
        <w:rPr>
          <w:rFonts w:cs="Arial"/>
          <w:sz w:val="24"/>
          <w:szCs w:val="24"/>
        </w:rPr>
        <w:t>Assessoria de Esporte Educacional da CRE e/ou SEDUC</w:t>
      </w:r>
      <w:r w:rsidR="00B90E6D" w:rsidRPr="00EE28C6">
        <w:rPr>
          <w:rFonts w:cs="Arial"/>
          <w:sz w:val="24"/>
          <w:szCs w:val="24"/>
        </w:rPr>
        <w:t>, não podendo essas resoluções contrariar as regras oficiais e o regulamento geral.</w:t>
      </w:r>
    </w:p>
    <w:p w:rsidR="00EE28C6" w:rsidRPr="00EE28C6" w:rsidRDefault="00EE28C6" w:rsidP="00BE59A0">
      <w:pPr>
        <w:snapToGrid w:val="0"/>
        <w:spacing w:after="0" w:line="240" w:lineRule="auto"/>
        <w:jc w:val="center"/>
        <w:rPr>
          <w:rFonts w:eastAsia="Calibri" w:cs="Times New Roman"/>
          <w:b/>
          <w:sz w:val="48"/>
          <w:szCs w:val="48"/>
          <w:lang w:eastAsia="pt-BR"/>
        </w:rPr>
      </w:pPr>
    </w:p>
    <w:p w:rsidR="00C23A37" w:rsidRPr="00EE28C6" w:rsidRDefault="00BE59A0" w:rsidP="00BE59A0">
      <w:pPr>
        <w:snapToGrid w:val="0"/>
        <w:spacing w:after="0" w:line="240" w:lineRule="auto"/>
        <w:jc w:val="center"/>
        <w:rPr>
          <w:rFonts w:eastAsia="Calibri" w:cs="Times New Roman"/>
          <w:b/>
          <w:sz w:val="48"/>
          <w:szCs w:val="48"/>
          <w:lang w:eastAsia="pt-BR"/>
        </w:rPr>
      </w:pPr>
      <w:r w:rsidRPr="00EE28C6">
        <w:rPr>
          <w:rFonts w:eastAsia="Calibri" w:cs="Times New Roman"/>
          <w:b/>
          <w:sz w:val="48"/>
          <w:szCs w:val="48"/>
          <w:lang w:eastAsia="pt-BR"/>
        </w:rPr>
        <w:t>REGULAMENTO ESPECÍFICO</w:t>
      </w:r>
      <w:r w:rsidR="00C23A37" w:rsidRPr="00EE28C6">
        <w:rPr>
          <w:rFonts w:eastAsia="Calibri" w:cs="Times New Roman"/>
          <w:b/>
          <w:sz w:val="48"/>
          <w:szCs w:val="48"/>
          <w:lang w:eastAsia="pt-BR"/>
        </w:rPr>
        <w:t xml:space="preserve"> </w:t>
      </w:r>
    </w:p>
    <w:p w:rsidR="00BE59A0" w:rsidRPr="00EE28C6" w:rsidRDefault="00C23A37" w:rsidP="00BE59A0">
      <w:pPr>
        <w:snapToGrid w:val="0"/>
        <w:spacing w:after="0" w:line="240" w:lineRule="auto"/>
        <w:jc w:val="center"/>
        <w:rPr>
          <w:rFonts w:eastAsia="Calibri" w:cs="Times New Roman"/>
          <w:b/>
          <w:sz w:val="48"/>
          <w:szCs w:val="48"/>
          <w:lang w:eastAsia="pt-BR"/>
        </w:rPr>
      </w:pPr>
      <w:r w:rsidRPr="00EE28C6">
        <w:rPr>
          <w:rFonts w:eastAsia="Calibri" w:cs="Times New Roman"/>
          <w:b/>
          <w:sz w:val="48"/>
          <w:szCs w:val="48"/>
          <w:lang w:eastAsia="pt-BR"/>
        </w:rPr>
        <w:t>BASQUETEBOL</w:t>
      </w:r>
    </w:p>
    <w:p w:rsidR="00757AFD" w:rsidRPr="00EE28C6" w:rsidRDefault="00757AFD" w:rsidP="00BE59A0">
      <w:pPr>
        <w:spacing w:after="0" w:line="240" w:lineRule="auto"/>
        <w:jc w:val="center"/>
        <w:rPr>
          <w:rFonts w:eastAsia="Calibri" w:cs="Times New Roman"/>
          <w:b/>
          <w:sz w:val="24"/>
          <w:szCs w:val="24"/>
        </w:rPr>
      </w:pPr>
      <w:r w:rsidRPr="00EE28C6">
        <w:rPr>
          <w:rFonts w:eastAsia="Calibri" w:cs="Times New Roman"/>
          <w:b/>
          <w:sz w:val="24"/>
          <w:szCs w:val="24"/>
        </w:rPr>
        <w:t xml:space="preserve">  </w:t>
      </w:r>
    </w:p>
    <w:p w:rsidR="00C23A37" w:rsidRPr="00EE28C6" w:rsidRDefault="00914F96" w:rsidP="00BE59A0">
      <w:pPr>
        <w:spacing w:after="0" w:line="240" w:lineRule="auto"/>
        <w:jc w:val="center"/>
        <w:rPr>
          <w:rFonts w:eastAsia="Calibri" w:cs="Times New Roman"/>
          <w:b/>
          <w:sz w:val="24"/>
          <w:szCs w:val="24"/>
        </w:rPr>
      </w:pPr>
      <w:r w:rsidRPr="00EE28C6">
        <w:rPr>
          <w:noProof/>
          <w:lang w:eastAsia="pt-BR"/>
        </w:rPr>
        <w:drawing>
          <wp:inline distT="0" distB="0" distL="0" distR="0" wp14:anchorId="39796746" wp14:editId="017BCC63">
            <wp:extent cx="3305907" cy="1833250"/>
            <wp:effectExtent l="0" t="0" r="8890" b="0"/>
            <wp:docPr id="2" name="Imagem 2" descr="Resultado de imagem para basquete desen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basquete desenh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5399" cy="1838514"/>
                    </a:xfrm>
                    <a:prstGeom prst="rect">
                      <a:avLst/>
                    </a:prstGeom>
                    <a:noFill/>
                    <a:ln>
                      <a:noFill/>
                    </a:ln>
                  </pic:spPr>
                </pic:pic>
              </a:graphicData>
            </a:graphic>
          </wp:inline>
        </w:drawing>
      </w:r>
    </w:p>
    <w:p w:rsidR="00C23A37" w:rsidRPr="00EE28C6" w:rsidRDefault="00C23A37" w:rsidP="00BE59A0">
      <w:pPr>
        <w:spacing w:after="0" w:line="240" w:lineRule="auto"/>
        <w:jc w:val="center"/>
        <w:rPr>
          <w:rFonts w:eastAsia="Calibri" w:cs="Times New Roman"/>
          <w:b/>
          <w:sz w:val="32"/>
          <w:szCs w:val="32"/>
        </w:rPr>
      </w:pPr>
    </w:p>
    <w:p w:rsidR="00757AFD" w:rsidRPr="00EE28C6" w:rsidRDefault="00BE59A0" w:rsidP="0063765D">
      <w:pPr>
        <w:spacing w:after="0" w:line="240" w:lineRule="auto"/>
        <w:jc w:val="both"/>
        <w:rPr>
          <w:rFonts w:eastAsia="Calibri" w:cs="Times New Roman"/>
          <w:sz w:val="24"/>
          <w:szCs w:val="24"/>
        </w:rPr>
      </w:pPr>
      <w:r w:rsidRPr="00EE28C6">
        <w:rPr>
          <w:rFonts w:eastAsia="Calibri" w:cs="Times New Roman"/>
          <w:b/>
          <w:sz w:val="24"/>
          <w:szCs w:val="24"/>
        </w:rPr>
        <w:t>1</w:t>
      </w:r>
      <w:r w:rsidR="00757AFD" w:rsidRPr="00EE28C6">
        <w:rPr>
          <w:rFonts w:eastAsia="Calibri" w:cs="Times New Roman"/>
          <w:b/>
          <w:sz w:val="24"/>
          <w:szCs w:val="24"/>
        </w:rPr>
        <w:t xml:space="preserve">. </w:t>
      </w:r>
      <w:r w:rsidR="00757AFD" w:rsidRPr="00EE28C6">
        <w:rPr>
          <w:rFonts w:eastAsia="Calibri" w:cs="Times New Roman"/>
          <w:sz w:val="24"/>
          <w:szCs w:val="24"/>
        </w:rPr>
        <w:t xml:space="preserve"> A competição de Basquetebol dos JERGS será regida pelas regras em vigor na Federação Gaúcha de Basquetebol </w:t>
      </w:r>
      <w:r w:rsidR="006E4C11" w:rsidRPr="00EE28C6">
        <w:rPr>
          <w:rFonts w:eastAsia="Calibri" w:cs="Times New Roman"/>
          <w:sz w:val="24"/>
          <w:szCs w:val="24"/>
        </w:rPr>
        <w:t>–</w:t>
      </w:r>
      <w:r w:rsidR="00757AFD" w:rsidRPr="00EE28C6">
        <w:rPr>
          <w:rFonts w:eastAsia="Calibri" w:cs="Times New Roman"/>
          <w:sz w:val="24"/>
          <w:szCs w:val="24"/>
        </w:rPr>
        <w:t xml:space="preserve"> FGB</w:t>
      </w:r>
      <w:r w:rsidR="006E4C11" w:rsidRPr="00EE28C6">
        <w:rPr>
          <w:rFonts w:eastAsia="Calibri" w:cs="Times New Roman"/>
          <w:sz w:val="24"/>
          <w:szCs w:val="24"/>
        </w:rPr>
        <w:t xml:space="preserve"> e</w:t>
      </w:r>
      <w:r w:rsidR="00757AFD" w:rsidRPr="00EE28C6">
        <w:rPr>
          <w:rFonts w:eastAsia="Calibri" w:cs="Times New Roman"/>
          <w:sz w:val="24"/>
          <w:szCs w:val="24"/>
        </w:rPr>
        <w:t>, pelo que dispuser este Regulamento</w:t>
      </w:r>
      <w:r w:rsidR="00A1768B" w:rsidRPr="00EE28C6">
        <w:rPr>
          <w:rFonts w:eastAsia="Calibri" w:cs="Times New Roman"/>
          <w:sz w:val="24"/>
          <w:szCs w:val="24"/>
        </w:rPr>
        <w:t xml:space="preserve"> e,</w:t>
      </w:r>
      <w:r w:rsidR="006E4C11" w:rsidRPr="00EE28C6">
        <w:rPr>
          <w:rFonts w:eastAsia="Calibri" w:cs="Times New Roman"/>
          <w:sz w:val="24"/>
          <w:szCs w:val="24"/>
        </w:rPr>
        <w:t xml:space="preserve"> </w:t>
      </w:r>
      <w:r w:rsidR="00757AFD" w:rsidRPr="00EE28C6">
        <w:rPr>
          <w:rFonts w:eastAsia="Calibri" w:cs="Times New Roman"/>
          <w:sz w:val="24"/>
          <w:szCs w:val="24"/>
        </w:rPr>
        <w:t>pelo que for aprovado em Congresso Técnico</w:t>
      </w:r>
      <w:r w:rsidR="00A1768B" w:rsidRPr="00EE28C6">
        <w:rPr>
          <w:rFonts w:eastAsia="Calibri" w:cs="Times New Roman"/>
          <w:sz w:val="24"/>
          <w:szCs w:val="24"/>
        </w:rPr>
        <w:t xml:space="preserve"> no </w:t>
      </w:r>
      <w:r w:rsidR="00A1768B" w:rsidRPr="00EE28C6">
        <w:rPr>
          <w:rFonts w:eastAsia="Calibri" w:cs="Times New Roman"/>
          <w:b/>
          <w:sz w:val="24"/>
          <w:szCs w:val="24"/>
        </w:rPr>
        <w:t>item 1.1</w:t>
      </w:r>
      <w:r w:rsidR="00757AFD" w:rsidRPr="00EE28C6">
        <w:rPr>
          <w:rFonts w:eastAsia="Calibri" w:cs="Times New Roman"/>
          <w:b/>
          <w:sz w:val="24"/>
          <w:szCs w:val="24"/>
        </w:rPr>
        <w:t>.</w:t>
      </w:r>
      <w:r w:rsidR="00757AFD" w:rsidRPr="00EE28C6">
        <w:rPr>
          <w:rFonts w:eastAsia="Calibri" w:cs="Times New Roman"/>
          <w:sz w:val="24"/>
          <w:szCs w:val="24"/>
        </w:rPr>
        <w:t xml:space="preserve"> </w:t>
      </w:r>
    </w:p>
    <w:p w:rsidR="00757AFD" w:rsidRPr="00EE28C6" w:rsidRDefault="00BE59A0" w:rsidP="00D96950">
      <w:pPr>
        <w:spacing w:after="0" w:line="240" w:lineRule="auto"/>
        <w:jc w:val="both"/>
        <w:rPr>
          <w:rFonts w:eastAsia="Calibri" w:cs="Times New Roman"/>
          <w:sz w:val="24"/>
          <w:szCs w:val="24"/>
        </w:rPr>
      </w:pPr>
      <w:r w:rsidRPr="00EE28C6">
        <w:rPr>
          <w:rFonts w:eastAsia="Calibri" w:cs="Times New Roman"/>
          <w:b/>
          <w:sz w:val="24"/>
          <w:szCs w:val="24"/>
        </w:rPr>
        <w:t>1.1</w:t>
      </w:r>
      <w:r w:rsidR="00757AFD" w:rsidRPr="00EE28C6">
        <w:rPr>
          <w:rFonts w:eastAsia="Calibri" w:cs="Times New Roman"/>
          <w:b/>
          <w:sz w:val="24"/>
          <w:szCs w:val="24"/>
        </w:rPr>
        <w:t>.</w:t>
      </w:r>
      <w:r w:rsidR="00757AFD" w:rsidRPr="00EE28C6">
        <w:rPr>
          <w:rFonts w:eastAsia="Calibri" w:cs="Times New Roman"/>
          <w:sz w:val="24"/>
          <w:szCs w:val="24"/>
        </w:rPr>
        <w:t xml:space="preserve"> O tempo de jogo, os tempos técnicos e os intervalos serão determinados em Congresso Técnico. </w:t>
      </w:r>
    </w:p>
    <w:p w:rsidR="00757AFD" w:rsidRPr="00EE28C6" w:rsidRDefault="00757AFD" w:rsidP="00D96950">
      <w:pPr>
        <w:spacing w:after="0" w:line="240" w:lineRule="auto"/>
        <w:jc w:val="both"/>
        <w:rPr>
          <w:rFonts w:eastAsia="Calibri" w:cs="Times New Roman"/>
          <w:b/>
          <w:sz w:val="24"/>
          <w:szCs w:val="24"/>
        </w:rPr>
      </w:pPr>
    </w:p>
    <w:p w:rsidR="00757AFD" w:rsidRPr="00EE28C6" w:rsidRDefault="00BE59A0" w:rsidP="00D96950">
      <w:pPr>
        <w:spacing w:after="0" w:line="240" w:lineRule="auto"/>
        <w:jc w:val="both"/>
        <w:rPr>
          <w:rFonts w:eastAsia="Calibri" w:cs="Times New Roman"/>
          <w:sz w:val="24"/>
          <w:szCs w:val="24"/>
        </w:rPr>
      </w:pPr>
      <w:r w:rsidRPr="00EE28C6">
        <w:rPr>
          <w:rFonts w:eastAsia="Calibri" w:cs="Times New Roman"/>
          <w:b/>
          <w:sz w:val="24"/>
          <w:szCs w:val="24"/>
        </w:rPr>
        <w:t>2</w:t>
      </w:r>
      <w:r w:rsidR="00757AFD" w:rsidRPr="00EE28C6">
        <w:rPr>
          <w:rFonts w:eastAsia="Calibri" w:cs="Times New Roman"/>
          <w:sz w:val="24"/>
          <w:szCs w:val="24"/>
        </w:rPr>
        <w:t xml:space="preserve">.  Para a realização de uma partida, o número mínimo de </w:t>
      </w:r>
      <w:r w:rsidR="004A0E65" w:rsidRPr="00EE28C6">
        <w:rPr>
          <w:rFonts w:eastAsia="Calibri" w:cs="Times New Roman"/>
          <w:sz w:val="24"/>
          <w:szCs w:val="24"/>
        </w:rPr>
        <w:t>jogadores (</w:t>
      </w:r>
      <w:r w:rsidR="00757AFD" w:rsidRPr="00EE28C6">
        <w:rPr>
          <w:rFonts w:eastAsia="Calibri" w:cs="Times New Roman"/>
          <w:sz w:val="24"/>
          <w:szCs w:val="24"/>
        </w:rPr>
        <w:t xml:space="preserve">as) inscritos (as) em súmula deverá ser o que o </w:t>
      </w:r>
      <w:r w:rsidR="004A0E65" w:rsidRPr="00EE28C6">
        <w:rPr>
          <w:rFonts w:eastAsia="Calibri" w:cs="Times New Roman"/>
          <w:sz w:val="24"/>
          <w:szCs w:val="24"/>
        </w:rPr>
        <w:t>Regulamento Geral dos JERGS 201</w:t>
      </w:r>
      <w:r w:rsidR="00202655" w:rsidRPr="00EE28C6">
        <w:rPr>
          <w:rFonts w:eastAsia="Calibri" w:cs="Times New Roman"/>
          <w:sz w:val="24"/>
          <w:szCs w:val="24"/>
        </w:rPr>
        <w:t>7</w:t>
      </w:r>
      <w:r w:rsidR="00757AFD" w:rsidRPr="00EE28C6">
        <w:rPr>
          <w:rFonts w:eastAsia="Calibri" w:cs="Times New Roman"/>
          <w:sz w:val="24"/>
          <w:szCs w:val="24"/>
        </w:rPr>
        <w:t xml:space="preserve"> determina.</w:t>
      </w:r>
    </w:p>
    <w:p w:rsidR="00757AFD" w:rsidRPr="00EE28C6" w:rsidRDefault="00BE59A0" w:rsidP="00D96950">
      <w:pPr>
        <w:spacing w:after="0" w:line="240" w:lineRule="auto"/>
        <w:jc w:val="both"/>
        <w:rPr>
          <w:rFonts w:eastAsia="Calibri" w:cs="Times New Roman"/>
          <w:sz w:val="24"/>
          <w:szCs w:val="24"/>
        </w:rPr>
      </w:pPr>
      <w:r w:rsidRPr="00EE28C6">
        <w:rPr>
          <w:rFonts w:eastAsia="Calibri" w:cs="Times New Roman"/>
          <w:b/>
          <w:sz w:val="24"/>
          <w:szCs w:val="24"/>
        </w:rPr>
        <w:t>2.1</w:t>
      </w:r>
      <w:r w:rsidR="00757AFD" w:rsidRPr="00EE28C6">
        <w:rPr>
          <w:rFonts w:eastAsia="Calibri" w:cs="Times New Roman"/>
          <w:b/>
          <w:sz w:val="24"/>
          <w:szCs w:val="24"/>
        </w:rPr>
        <w:t>.</w:t>
      </w:r>
      <w:r w:rsidR="00757AFD" w:rsidRPr="00EE28C6">
        <w:rPr>
          <w:rFonts w:eastAsia="Calibri" w:cs="Times New Roman"/>
          <w:sz w:val="24"/>
          <w:szCs w:val="24"/>
        </w:rPr>
        <w:t xml:space="preserve"> Para </w:t>
      </w:r>
      <w:proofErr w:type="gramStart"/>
      <w:r w:rsidRPr="00EE28C6">
        <w:rPr>
          <w:rFonts w:eastAsia="Calibri" w:cs="Times New Roman"/>
          <w:sz w:val="24"/>
          <w:szCs w:val="24"/>
        </w:rPr>
        <w:t>as Fases</w:t>
      </w:r>
      <w:r w:rsidR="004A0E65" w:rsidRPr="00EE28C6">
        <w:rPr>
          <w:rFonts w:eastAsia="Calibri" w:cs="Times New Roman"/>
          <w:sz w:val="24"/>
          <w:szCs w:val="24"/>
        </w:rPr>
        <w:t xml:space="preserve"> </w:t>
      </w:r>
      <w:r w:rsidR="00757AFD" w:rsidRPr="00EE28C6">
        <w:rPr>
          <w:rFonts w:eastAsia="Calibri" w:cs="Times New Roman"/>
          <w:sz w:val="24"/>
          <w:szCs w:val="24"/>
        </w:rPr>
        <w:t>Regional</w:t>
      </w:r>
      <w:proofErr w:type="gramEnd"/>
      <w:r w:rsidR="00757AFD" w:rsidRPr="00EE28C6">
        <w:rPr>
          <w:rFonts w:eastAsia="Calibri" w:cs="Times New Roman"/>
          <w:sz w:val="24"/>
          <w:szCs w:val="24"/>
        </w:rPr>
        <w:t xml:space="preserve"> e Final</w:t>
      </w:r>
      <w:r w:rsidRPr="00EE28C6">
        <w:rPr>
          <w:rFonts w:eastAsia="Calibri" w:cs="Times New Roman"/>
          <w:sz w:val="24"/>
          <w:szCs w:val="24"/>
        </w:rPr>
        <w:t xml:space="preserve"> Estadual</w:t>
      </w:r>
      <w:r w:rsidR="00757AFD" w:rsidRPr="00EE28C6">
        <w:rPr>
          <w:rFonts w:eastAsia="Calibri" w:cs="Times New Roman"/>
          <w:sz w:val="24"/>
          <w:szCs w:val="24"/>
        </w:rPr>
        <w:t xml:space="preserve">, fica estabelecido o mínimo de </w:t>
      </w:r>
      <w:r w:rsidR="00A1768B" w:rsidRPr="00EE28C6">
        <w:rPr>
          <w:rFonts w:eastAsia="Calibri" w:cs="Times New Roman"/>
          <w:sz w:val="24"/>
          <w:szCs w:val="24"/>
        </w:rPr>
        <w:t>0</w:t>
      </w:r>
      <w:r w:rsidR="008A3423" w:rsidRPr="00EE28C6">
        <w:rPr>
          <w:rFonts w:eastAsia="Calibri" w:cs="Times New Roman"/>
          <w:sz w:val="24"/>
          <w:szCs w:val="24"/>
        </w:rPr>
        <w:t>7</w:t>
      </w:r>
      <w:r w:rsidR="00757AFD" w:rsidRPr="00EE28C6">
        <w:rPr>
          <w:rFonts w:eastAsia="Calibri" w:cs="Times New Roman"/>
          <w:b/>
          <w:sz w:val="24"/>
          <w:szCs w:val="24"/>
        </w:rPr>
        <w:t xml:space="preserve"> </w:t>
      </w:r>
      <w:r w:rsidR="00757AFD" w:rsidRPr="00EE28C6">
        <w:rPr>
          <w:rFonts w:eastAsia="Calibri" w:cs="Times New Roman"/>
          <w:sz w:val="24"/>
          <w:szCs w:val="24"/>
        </w:rPr>
        <w:t>(</w:t>
      </w:r>
      <w:r w:rsidR="008A3423" w:rsidRPr="00EE28C6">
        <w:rPr>
          <w:rFonts w:eastAsia="Calibri" w:cs="Times New Roman"/>
          <w:sz w:val="24"/>
          <w:szCs w:val="24"/>
        </w:rPr>
        <w:t>sete</w:t>
      </w:r>
      <w:r w:rsidR="00757AFD" w:rsidRPr="00EE28C6">
        <w:rPr>
          <w:rFonts w:eastAsia="Calibri" w:cs="Times New Roman"/>
          <w:sz w:val="24"/>
          <w:szCs w:val="24"/>
        </w:rPr>
        <w:t xml:space="preserve">) e no máximo de 10 (dez) alunos </w:t>
      </w:r>
      <w:r w:rsidR="006C496F" w:rsidRPr="00EE28C6">
        <w:rPr>
          <w:rFonts w:eastAsia="Calibri" w:cs="Times New Roman"/>
          <w:sz w:val="24"/>
          <w:szCs w:val="24"/>
        </w:rPr>
        <w:t xml:space="preserve">e até </w:t>
      </w:r>
      <w:r w:rsidR="00A1768B" w:rsidRPr="00EE28C6">
        <w:rPr>
          <w:rFonts w:eastAsia="Calibri" w:cs="Times New Roman"/>
          <w:sz w:val="24"/>
          <w:szCs w:val="24"/>
        </w:rPr>
        <w:t>0</w:t>
      </w:r>
      <w:r w:rsidR="006C496F" w:rsidRPr="00EE28C6">
        <w:rPr>
          <w:rFonts w:eastAsia="Calibri" w:cs="Times New Roman"/>
          <w:sz w:val="24"/>
          <w:szCs w:val="24"/>
        </w:rPr>
        <w:t>2 (dois) responsáveis técnicos</w:t>
      </w:r>
      <w:r w:rsidR="00757AFD" w:rsidRPr="00EE28C6">
        <w:rPr>
          <w:rFonts w:eastAsia="Calibri" w:cs="Times New Roman"/>
          <w:sz w:val="24"/>
          <w:szCs w:val="24"/>
        </w:rPr>
        <w:t xml:space="preserve"> como o número de pessoas por equipe para o deslocamento e a participação nos jogos, inclusive </w:t>
      </w:r>
      <w:r w:rsidRPr="00EE28C6">
        <w:rPr>
          <w:rFonts w:eastAsia="Calibri" w:cs="Times New Roman"/>
          <w:sz w:val="24"/>
          <w:szCs w:val="24"/>
        </w:rPr>
        <w:t>para o</w:t>
      </w:r>
      <w:r w:rsidR="00757AFD" w:rsidRPr="00EE28C6">
        <w:rPr>
          <w:rFonts w:eastAsia="Calibri" w:cs="Times New Roman"/>
          <w:sz w:val="24"/>
          <w:szCs w:val="24"/>
        </w:rPr>
        <w:t xml:space="preserve"> município sede. </w:t>
      </w:r>
    </w:p>
    <w:p w:rsidR="00BE59A0" w:rsidRPr="00EE28C6" w:rsidRDefault="00BE59A0" w:rsidP="00D96950">
      <w:pPr>
        <w:autoSpaceDE w:val="0"/>
        <w:autoSpaceDN w:val="0"/>
        <w:adjustRightInd w:val="0"/>
        <w:spacing w:after="0" w:line="240" w:lineRule="auto"/>
        <w:jc w:val="both"/>
        <w:rPr>
          <w:rFonts w:cs="Arial"/>
          <w:sz w:val="24"/>
          <w:szCs w:val="24"/>
        </w:rPr>
      </w:pPr>
    </w:p>
    <w:p w:rsidR="00485456" w:rsidRPr="00EE28C6" w:rsidRDefault="00457568" w:rsidP="00457568">
      <w:pPr>
        <w:autoSpaceDE w:val="0"/>
        <w:autoSpaceDN w:val="0"/>
        <w:adjustRightInd w:val="0"/>
        <w:spacing w:after="0" w:line="240" w:lineRule="auto"/>
        <w:jc w:val="both"/>
        <w:rPr>
          <w:rFonts w:cs="Arial"/>
          <w:sz w:val="24"/>
          <w:szCs w:val="24"/>
        </w:rPr>
      </w:pPr>
      <w:r w:rsidRPr="00EE28C6">
        <w:rPr>
          <w:rFonts w:cs="Arial"/>
          <w:b/>
          <w:sz w:val="24"/>
          <w:szCs w:val="24"/>
        </w:rPr>
        <w:t>3.</w:t>
      </w:r>
      <w:r w:rsidRPr="00EE28C6">
        <w:rPr>
          <w:rFonts w:cs="Arial"/>
          <w:sz w:val="24"/>
          <w:szCs w:val="24"/>
        </w:rPr>
        <w:t xml:space="preserve"> </w:t>
      </w:r>
      <w:r w:rsidR="00D96950" w:rsidRPr="00EE28C6">
        <w:rPr>
          <w:rFonts w:cs="Arial"/>
          <w:sz w:val="24"/>
          <w:szCs w:val="24"/>
        </w:rPr>
        <w:t>Em caso do não comparecimento de uma equipe dentro do horário estipulado para o jogo, após a contagem de 15 minutos será declarada ausente, aplicando-se o WO em favor da equipe presente, à qual será declarada vencedora pelo placar de 20x0. Caso nenhuma das duas equipes</w:t>
      </w:r>
      <w:r w:rsidRPr="00EE28C6">
        <w:rPr>
          <w:rFonts w:ascii="Arial" w:hAnsi="Arial" w:cs="Arial"/>
          <w:sz w:val="24"/>
          <w:szCs w:val="24"/>
        </w:rPr>
        <w:t xml:space="preserve"> </w:t>
      </w:r>
      <w:r w:rsidRPr="00EE28C6">
        <w:rPr>
          <w:rFonts w:cs="Arial"/>
          <w:sz w:val="24"/>
          <w:szCs w:val="24"/>
        </w:rPr>
        <w:t>se façam presentes em tempo hábil, será declarado o duplo não comparecimento, atribuindo-se derrota a ambas as equipes.</w:t>
      </w:r>
    </w:p>
    <w:p w:rsidR="00D96950" w:rsidRPr="00EE28C6" w:rsidRDefault="00D96950" w:rsidP="00D96950">
      <w:pPr>
        <w:autoSpaceDE w:val="0"/>
        <w:autoSpaceDN w:val="0"/>
        <w:adjustRightInd w:val="0"/>
        <w:spacing w:after="0" w:line="240" w:lineRule="auto"/>
        <w:jc w:val="both"/>
        <w:rPr>
          <w:rFonts w:eastAsia="Calibri" w:cs="Times New Roman"/>
          <w:b/>
          <w:sz w:val="24"/>
          <w:szCs w:val="24"/>
        </w:rPr>
      </w:pPr>
    </w:p>
    <w:p w:rsidR="00757AFD" w:rsidRPr="00EE28C6" w:rsidRDefault="00457568" w:rsidP="00D96950">
      <w:pPr>
        <w:spacing w:after="0" w:line="240" w:lineRule="auto"/>
        <w:jc w:val="both"/>
        <w:rPr>
          <w:rFonts w:eastAsia="Calibri" w:cs="Times New Roman"/>
          <w:sz w:val="24"/>
          <w:szCs w:val="24"/>
        </w:rPr>
      </w:pPr>
      <w:r w:rsidRPr="00EE28C6">
        <w:rPr>
          <w:rFonts w:eastAsia="Calibri" w:cs="Times New Roman"/>
          <w:b/>
          <w:sz w:val="24"/>
          <w:szCs w:val="24"/>
        </w:rPr>
        <w:lastRenderedPageBreak/>
        <w:t>4</w:t>
      </w:r>
      <w:r w:rsidR="00757AFD" w:rsidRPr="00EE28C6">
        <w:rPr>
          <w:rFonts w:eastAsia="Calibri" w:cs="Times New Roman"/>
          <w:b/>
          <w:sz w:val="24"/>
          <w:szCs w:val="24"/>
        </w:rPr>
        <w:t xml:space="preserve">. </w:t>
      </w:r>
      <w:r w:rsidR="00A1768B" w:rsidRPr="00EE28C6">
        <w:rPr>
          <w:rFonts w:eastAsia="Calibri" w:cs="Times New Roman"/>
          <w:sz w:val="24"/>
          <w:szCs w:val="24"/>
        </w:rPr>
        <w:t>Quando houver</w:t>
      </w:r>
      <w:r w:rsidR="00757AFD" w:rsidRPr="00EE28C6">
        <w:rPr>
          <w:rFonts w:eastAsia="Calibri" w:cs="Times New Roman"/>
          <w:sz w:val="24"/>
          <w:szCs w:val="24"/>
        </w:rPr>
        <w:t xml:space="preserve"> empate na contagem geral de pontos</w:t>
      </w:r>
      <w:r w:rsidR="00A1768B" w:rsidRPr="00EE28C6">
        <w:rPr>
          <w:rFonts w:eastAsia="Calibri" w:cs="Times New Roman"/>
          <w:sz w:val="24"/>
          <w:szCs w:val="24"/>
        </w:rPr>
        <w:t xml:space="preserve"> no Turno ou Chave</w:t>
      </w:r>
      <w:r w:rsidR="00757AFD" w:rsidRPr="00EE28C6">
        <w:rPr>
          <w:rFonts w:eastAsia="Calibri" w:cs="Times New Roman"/>
          <w:sz w:val="24"/>
          <w:szCs w:val="24"/>
        </w:rPr>
        <w:t>,</w:t>
      </w:r>
      <w:r w:rsidR="00A1768B" w:rsidRPr="00EE28C6">
        <w:rPr>
          <w:rFonts w:eastAsia="Calibri" w:cs="Times New Roman"/>
          <w:sz w:val="24"/>
          <w:szCs w:val="24"/>
        </w:rPr>
        <w:t xml:space="preserve"> serão</w:t>
      </w:r>
      <w:r w:rsidR="00757AFD" w:rsidRPr="00EE28C6">
        <w:rPr>
          <w:rFonts w:eastAsia="Calibri" w:cs="Times New Roman"/>
          <w:sz w:val="24"/>
          <w:szCs w:val="24"/>
        </w:rPr>
        <w:t xml:space="preserve"> utilizados os seguintes critérios </w:t>
      </w:r>
      <w:r w:rsidR="00A1768B" w:rsidRPr="00EE28C6">
        <w:rPr>
          <w:rFonts w:eastAsia="Calibri" w:cs="Times New Roman"/>
          <w:sz w:val="24"/>
          <w:szCs w:val="24"/>
        </w:rPr>
        <w:t>de</w:t>
      </w:r>
      <w:r w:rsidR="00757AFD" w:rsidRPr="00EE28C6">
        <w:rPr>
          <w:rFonts w:eastAsia="Calibri" w:cs="Times New Roman"/>
          <w:sz w:val="24"/>
          <w:szCs w:val="24"/>
        </w:rPr>
        <w:t xml:space="preserve"> desempate: </w:t>
      </w:r>
    </w:p>
    <w:p w:rsidR="0066634B" w:rsidRPr="00EE28C6" w:rsidRDefault="0066634B" w:rsidP="00D96950">
      <w:pPr>
        <w:snapToGrid w:val="0"/>
        <w:spacing w:after="0" w:line="240" w:lineRule="auto"/>
        <w:jc w:val="both"/>
        <w:rPr>
          <w:rFonts w:eastAsia="Times New Roman" w:cs="Times New Roman"/>
          <w:b/>
          <w:sz w:val="24"/>
          <w:szCs w:val="24"/>
          <w:lang w:eastAsia="pt-BR"/>
        </w:rPr>
      </w:pPr>
    </w:p>
    <w:p w:rsidR="00A1768B" w:rsidRPr="00EE28C6" w:rsidRDefault="00A1768B" w:rsidP="00D96950">
      <w:pPr>
        <w:snapToGrid w:val="0"/>
        <w:spacing w:after="0" w:line="240" w:lineRule="auto"/>
        <w:jc w:val="both"/>
        <w:rPr>
          <w:rFonts w:eastAsia="Times New Roman" w:cs="Times New Roman"/>
          <w:b/>
          <w:sz w:val="24"/>
          <w:szCs w:val="24"/>
          <w:lang w:eastAsia="pt-BR"/>
        </w:rPr>
      </w:pPr>
      <w:r w:rsidRPr="00EE28C6">
        <w:rPr>
          <w:rFonts w:eastAsia="Times New Roman" w:cs="Times New Roman"/>
          <w:b/>
          <w:sz w:val="24"/>
          <w:szCs w:val="24"/>
          <w:lang w:eastAsia="pt-BR"/>
        </w:rPr>
        <w:t>4.1</w:t>
      </w:r>
      <w:r w:rsidR="00757AFD" w:rsidRPr="00EE28C6">
        <w:rPr>
          <w:rFonts w:eastAsia="Times New Roman" w:cs="Times New Roman"/>
          <w:b/>
          <w:sz w:val="24"/>
          <w:szCs w:val="24"/>
          <w:lang w:eastAsia="pt-BR"/>
        </w:rPr>
        <w:t>–</w:t>
      </w:r>
      <w:r w:rsidRPr="00EE28C6">
        <w:rPr>
          <w:rFonts w:eastAsia="Times New Roman" w:cs="Times New Roman"/>
          <w:b/>
          <w:sz w:val="24"/>
          <w:szCs w:val="24"/>
          <w:lang w:eastAsia="pt-BR"/>
        </w:rPr>
        <w:t xml:space="preserve"> </w:t>
      </w:r>
      <w:r w:rsidR="00757AFD" w:rsidRPr="00EE28C6">
        <w:rPr>
          <w:rFonts w:eastAsia="Times New Roman" w:cs="Times New Roman"/>
          <w:b/>
          <w:sz w:val="24"/>
          <w:szCs w:val="24"/>
          <w:lang w:eastAsia="pt-BR"/>
        </w:rPr>
        <w:t>empate entre duas equipes</w:t>
      </w:r>
      <w:r w:rsidRPr="00EE28C6">
        <w:rPr>
          <w:rFonts w:eastAsia="Times New Roman" w:cs="Times New Roman"/>
          <w:b/>
          <w:sz w:val="24"/>
          <w:szCs w:val="24"/>
          <w:lang w:eastAsia="pt-BR"/>
        </w:rPr>
        <w:t>:</w:t>
      </w:r>
    </w:p>
    <w:p w:rsidR="00757AFD" w:rsidRPr="00EE28C6" w:rsidRDefault="00A1768B" w:rsidP="00D96950">
      <w:pPr>
        <w:snapToGrid w:val="0"/>
        <w:spacing w:after="0" w:line="240" w:lineRule="auto"/>
        <w:jc w:val="both"/>
        <w:rPr>
          <w:rFonts w:eastAsia="Times New Roman" w:cs="Times New Roman"/>
          <w:sz w:val="24"/>
          <w:szCs w:val="24"/>
          <w:lang w:eastAsia="pt-BR"/>
        </w:rPr>
      </w:pPr>
      <w:r w:rsidRPr="00EE28C6">
        <w:rPr>
          <w:rFonts w:eastAsia="Times New Roman" w:cs="Times New Roman"/>
          <w:sz w:val="24"/>
          <w:szCs w:val="24"/>
          <w:lang w:eastAsia="pt-BR"/>
        </w:rPr>
        <w:t>a)</w:t>
      </w:r>
      <w:r w:rsidR="00757AFD" w:rsidRPr="00EE28C6">
        <w:rPr>
          <w:rFonts w:eastAsia="Times New Roman" w:cs="Times New Roman"/>
          <w:sz w:val="24"/>
          <w:szCs w:val="24"/>
          <w:lang w:eastAsia="pt-BR"/>
        </w:rPr>
        <w:t xml:space="preserve"> </w:t>
      </w:r>
      <w:r w:rsidR="00176CEC" w:rsidRPr="00EE28C6">
        <w:rPr>
          <w:rFonts w:eastAsia="Times New Roman" w:cs="Times New Roman"/>
          <w:sz w:val="24"/>
          <w:szCs w:val="24"/>
          <w:lang w:eastAsia="pt-BR"/>
        </w:rPr>
        <w:t>C</w:t>
      </w:r>
      <w:r w:rsidR="00757AFD" w:rsidRPr="00EE28C6">
        <w:rPr>
          <w:rFonts w:eastAsia="Times New Roman" w:cs="Times New Roman"/>
          <w:sz w:val="24"/>
          <w:szCs w:val="24"/>
          <w:lang w:eastAsia="pt-BR"/>
        </w:rPr>
        <w:t>onfronto direto entre as equipes empatadas;</w:t>
      </w:r>
    </w:p>
    <w:p w:rsidR="00420D84" w:rsidRDefault="00420D84" w:rsidP="00D96950">
      <w:pPr>
        <w:snapToGrid w:val="0"/>
        <w:spacing w:after="0" w:line="240" w:lineRule="auto"/>
        <w:jc w:val="both"/>
        <w:rPr>
          <w:rFonts w:eastAsia="Times New Roman" w:cs="Times New Roman"/>
          <w:b/>
          <w:sz w:val="24"/>
          <w:szCs w:val="24"/>
          <w:lang w:eastAsia="pt-BR"/>
        </w:rPr>
      </w:pPr>
    </w:p>
    <w:p w:rsidR="00757AFD" w:rsidRPr="00EE28C6" w:rsidRDefault="00A1768B" w:rsidP="00D96950">
      <w:pPr>
        <w:snapToGrid w:val="0"/>
        <w:spacing w:after="0" w:line="240" w:lineRule="auto"/>
        <w:jc w:val="both"/>
        <w:rPr>
          <w:rFonts w:eastAsia="Times New Roman" w:cs="Times New Roman"/>
          <w:b/>
          <w:sz w:val="24"/>
          <w:szCs w:val="24"/>
          <w:lang w:eastAsia="pt-BR"/>
        </w:rPr>
      </w:pPr>
      <w:r w:rsidRPr="00EE28C6">
        <w:rPr>
          <w:rFonts w:eastAsia="Times New Roman" w:cs="Times New Roman"/>
          <w:b/>
          <w:sz w:val="24"/>
          <w:szCs w:val="24"/>
          <w:lang w:eastAsia="pt-BR"/>
        </w:rPr>
        <w:t>4.2</w:t>
      </w:r>
      <w:r w:rsidR="00757AFD" w:rsidRPr="00EE28C6">
        <w:rPr>
          <w:rFonts w:eastAsia="Times New Roman" w:cs="Times New Roman"/>
          <w:b/>
          <w:sz w:val="24"/>
          <w:szCs w:val="24"/>
          <w:lang w:eastAsia="pt-BR"/>
        </w:rPr>
        <w:t xml:space="preserve"> – empate entre três ou mais equipes</w:t>
      </w:r>
      <w:r w:rsidR="009C73ED" w:rsidRPr="00EE28C6">
        <w:rPr>
          <w:rFonts w:eastAsia="Times New Roman" w:cs="Times New Roman"/>
          <w:b/>
          <w:sz w:val="24"/>
          <w:szCs w:val="24"/>
          <w:lang w:eastAsia="pt-BR"/>
        </w:rPr>
        <w:t>:</w:t>
      </w:r>
    </w:p>
    <w:p w:rsidR="00694BE8" w:rsidRPr="00EE28C6" w:rsidRDefault="00694BE8" w:rsidP="00694BE8">
      <w:pPr>
        <w:autoSpaceDE w:val="0"/>
        <w:autoSpaceDN w:val="0"/>
        <w:adjustRightInd w:val="0"/>
        <w:spacing w:after="0" w:line="240" w:lineRule="auto"/>
        <w:jc w:val="both"/>
        <w:rPr>
          <w:rFonts w:cs="Arial"/>
          <w:sz w:val="24"/>
          <w:szCs w:val="24"/>
        </w:rPr>
      </w:pPr>
      <w:r w:rsidRPr="00EE28C6">
        <w:rPr>
          <w:rFonts w:cs="Arial"/>
          <w:sz w:val="24"/>
          <w:szCs w:val="24"/>
        </w:rPr>
        <w:t>a) saldo de cestas (pontos prós – pontos contra) apurado nos jogos disputados entre as equipes empatadas;</w:t>
      </w:r>
    </w:p>
    <w:p w:rsidR="00757AFD" w:rsidRPr="00EE28C6" w:rsidRDefault="00757AFD" w:rsidP="00D96950">
      <w:pPr>
        <w:snapToGrid w:val="0"/>
        <w:spacing w:after="0" w:line="240" w:lineRule="auto"/>
        <w:jc w:val="both"/>
        <w:rPr>
          <w:rFonts w:eastAsia="Times New Roman" w:cs="Times New Roman"/>
          <w:sz w:val="24"/>
          <w:szCs w:val="24"/>
          <w:lang w:eastAsia="pt-BR"/>
        </w:rPr>
      </w:pPr>
      <w:r w:rsidRPr="00EE28C6">
        <w:rPr>
          <w:rFonts w:eastAsia="Times New Roman" w:cs="Times New Roman"/>
          <w:sz w:val="24"/>
          <w:szCs w:val="24"/>
          <w:lang w:eastAsia="pt-BR"/>
        </w:rPr>
        <w:t xml:space="preserve">b) pela cesta </w:t>
      </w:r>
      <w:proofErr w:type="spellStart"/>
      <w:r w:rsidRPr="00EE28C6">
        <w:rPr>
          <w:rFonts w:eastAsia="Times New Roman" w:cs="Times New Roman"/>
          <w:i/>
          <w:sz w:val="24"/>
          <w:szCs w:val="24"/>
          <w:lang w:eastAsia="pt-BR"/>
        </w:rPr>
        <w:t>average</w:t>
      </w:r>
      <w:proofErr w:type="spellEnd"/>
      <w:r w:rsidRPr="00EE28C6">
        <w:rPr>
          <w:rFonts w:eastAsia="Times New Roman" w:cs="Times New Roman"/>
          <w:sz w:val="24"/>
          <w:szCs w:val="24"/>
          <w:lang w:eastAsia="pt-BR"/>
        </w:rPr>
        <w:t xml:space="preserve"> de todos os jogos realizados, na mesma chave, entre as equipes empatadas,</w:t>
      </w:r>
      <w:proofErr w:type="gramStart"/>
      <w:r w:rsidR="00694BE8" w:rsidRPr="00EE28C6">
        <w:rPr>
          <w:rFonts w:eastAsia="Times New Roman" w:cs="Times New Roman"/>
          <w:sz w:val="24"/>
          <w:szCs w:val="24"/>
          <w:lang w:eastAsia="pt-BR"/>
        </w:rPr>
        <w:t xml:space="preserve">  </w:t>
      </w:r>
      <w:proofErr w:type="gramEnd"/>
      <w:r w:rsidRPr="00EE28C6">
        <w:rPr>
          <w:rFonts w:eastAsia="Times New Roman" w:cs="Times New Roman"/>
          <w:sz w:val="24"/>
          <w:szCs w:val="24"/>
          <w:lang w:eastAsia="pt-BR"/>
        </w:rPr>
        <w:t xml:space="preserve">entendendo-se por cesta </w:t>
      </w:r>
      <w:proofErr w:type="spellStart"/>
      <w:r w:rsidRPr="00EE28C6">
        <w:rPr>
          <w:rFonts w:eastAsia="Times New Roman" w:cs="Times New Roman"/>
          <w:i/>
          <w:sz w:val="24"/>
          <w:szCs w:val="24"/>
          <w:lang w:eastAsia="pt-BR"/>
        </w:rPr>
        <w:t>average</w:t>
      </w:r>
      <w:proofErr w:type="spellEnd"/>
      <w:r w:rsidRPr="00EE28C6">
        <w:rPr>
          <w:rFonts w:eastAsia="Times New Roman" w:cs="Times New Roman"/>
          <w:sz w:val="24"/>
          <w:szCs w:val="24"/>
          <w:lang w:eastAsia="pt-BR"/>
        </w:rPr>
        <w:t xml:space="preserve"> o resultado da divisão entre o total de pontos convertidos e o total de pontos sofridos pelas equipes; e</w:t>
      </w:r>
    </w:p>
    <w:p w:rsidR="00757AFD" w:rsidRPr="00EE28C6" w:rsidRDefault="00757AFD" w:rsidP="00D96950">
      <w:pPr>
        <w:snapToGrid w:val="0"/>
        <w:spacing w:after="0" w:line="240" w:lineRule="auto"/>
        <w:jc w:val="both"/>
        <w:rPr>
          <w:rFonts w:eastAsia="Times New Roman" w:cs="Times New Roman"/>
          <w:sz w:val="24"/>
          <w:szCs w:val="24"/>
          <w:lang w:eastAsia="pt-BR"/>
        </w:rPr>
      </w:pPr>
      <w:r w:rsidRPr="00EE28C6">
        <w:rPr>
          <w:rFonts w:eastAsia="Times New Roman" w:cs="Times New Roman"/>
          <w:sz w:val="24"/>
          <w:szCs w:val="24"/>
          <w:lang w:eastAsia="pt-BR"/>
        </w:rPr>
        <w:t xml:space="preserve">c) sorteio. </w:t>
      </w:r>
    </w:p>
    <w:p w:rsidR="00290180" w:rsidRPr="00EE28C6" w:rsidRDefault="00290180" w:rsidP="00D96950">
      <w:pPr>
        <w:spacing w:after="0" w:line="240" w:lineRule="auto"/>
        <w:jc w:val="both"/>
        <w:rPr>
          <w:rFonts w:eastAsia="Calibri" w:cs="Times New Roman"/>
          <w:b/>
          <w:sz w:val="24"/>
          <w:szCs w:val="24"/>
        </w:rPr>
      </w:pPr>
    </w:p>
    <w:p w:rsidR="00694BE8" w:rsidRPr="00EE28C6" w:rsidRDefault="00694BE8" w:rsidP="00694BE8">
      <w:pPr>
        <w:autoSpaceDE w:val="0"/>
        <w:autoSpaceDN w:val="0"/>
        <w:adjustRightInd w:val="0"/>
        <w:spacing w:after="0" w:line="240" w:lineRule="auto"/>
        <w:rPr>
          <w:rFonts w:cs="Arial"/>
          <w:sz w:val="24"/>
          <w:szCs w:val="24"/>
        </w:rPr>
      </w:pPr>
      <w:r w:rsidRPr="00EE28C6">
        <w:rPr>
          <w:rFonts w:cs="Arial"/>
          <w:b/>
          <w:sz w:val="24"/>
          <w:szCs w:val="24"/>
        </w:rPr>
        <w:t>5.</w:t>
      </w:r>
      <w:r w:rsidRPr="00EE28C6">
        <w:rPr>
          <w:rFonts w:cs="Arial"/>
          <w:sz w:val="24"/>
          <w:szCs w:val="24"/>
        </w:rPr>
        <w:t xml:space="preserve"> A bola do jogo será a</w:t>
      </w:r>
      <w:r w:rsidR="005D2C26" w:rsidRPr="00EE28C6">
        <w:rPr>
          <w:rFonts w:cs="Arial"/>
          <w:sz w:val="24"/>
          <w:szCs w:val="24"/>
        </w:rPr>
        <w:t>presentada pelas equipes em disputa, deverá ser oficial e co</w:t>
      </w:r>
      <w:r w:rsidR="002479BE" w:rsidRPr="00EE28C6">
        <w:rPr>
          <w:rFonts w:cs="Arial"/>
          <w:sz w:val="24"/>
          <w:szCs w:val="24"/>
        </w:rPr>
        <w:t>m tamanho e peso de acordo com a</w:t>
      </w:r>
      <w:r w:rsidR="005D2C26" w:rsidRPr="00EE28C6">
        <w:rPr>
          <w:rFonts w:cs="Arial"/>
          <w:sz w:val="24"/>
          <w:szCs w:val="24"/>
        </w:rPr>
        <w:t>s</w:t>
      </w:r>
      <w:r w:rsidRPr="00EE28C6">
        <w:rPr>
          <w:rFonts w:cs="Arial"/>
          <w:sz w:val="24"/>
          <w:szCs w:val="24"/>
        </w:rPr>
        <w:t xml:space="preserve"> categorias</w:t>
      </w:r>
      <w:r w:rsidR="00864870" w:rsidRPr="00EE28C6">
        <w:rPr>
          <w:rFonts w:cs="Arial"/>
          <w:sz w:val="24"/>
          <w:szCs w:val="24"/>
        </w:rPr>
        <w:t xml:space="preserve"> </w:t>
      </w:r>
      <w:r w:rsidR="005D2C26" w:rsidRPr="00EE28C6">
        <w:rPr>
          <w:rFonts w:cs="Arial"/>
          <w:sz w:val="24"/>
          <w:szCs w:val="24"/>
        </w:rPr>
        <w:t>e gêneros</w:t>
      </w:r>
      <w:r w:rsidRPr="00EE28C6">
        <w:rPr>
          <w:rFonts w:cs="Arial"/>
          <w:sz w:val="24"/>
          <w:szCs w:val="24"/>
        </w:rPr>
        <w:t>.</w:t>
      </w:r>
    </w:p>
    <w:p w:rsidR="00864870" w:rsidRPr="00EE28C6" w:rsidRDefault="00864870" w:rsidP="00694BE8">
      <w:pPr>
        <w:autoSpaceDE w:val="0"/>
        <w:autoSpaceDN w:val="0"/>
        <w:adjustRightInd w:val="0"/>
        <w:spacing w:after="0" w:line="240" w:lineRule="auto"/>
        <w:rPr>
          <w:rFonts w:cs="Arial"/>
          <w:sz w:val="24"/>
          <w:szCs w:val="24"/>
        </w:rPr>
      </w:pPr>
    </w:p>
    <w:p w:rsidR="00694BE8" w:rsidRPr="00EE28C6" w:rsidRDefault="00864870" w:rsidP="00864870">
      <w:pPr>
        <w:autoSpaceDE w:val="0"/>
        <w:autoSpaceDN w:val="0"/>
        <w:adjustRightInd w:val="0"/>
        <w:spacing w:after="0" w:line="240" w:lineRule="auto"/>
        <w:jc w:val="both"/>
        <w:rPr>
          <w:rFonts w:cs="Arial"/>
          <w:sz w:val="24"/>
          <w:szCs w:val="24"/>
        </w:rPr>
      </w:pPr>
      <w:r w:rsidRPr="00EE28C6">
        <w:rPr>
          <w:rFonts w:cs="Arial"/>
          <w:b/>
          <w:sz w:val="24"/>
          <w:szCs w:val="24"/>
        </w:rPr>
        <w:t>6</w:t>
      </w:r>
      <w:r w:rsidR="00694BE8" w:rsidRPr="00EE28C6">
        <w:rPr>
          <w:rFonts w:cs="Arial"/>
          <w:b/>
          <w:sz w:val="24"/>
          <w:szCs w:val="24"/>
        </w:rPr>
        <w:t>.</w:t>
      </w:r>
      <w:r w:rsidR="00694BE8" w:rsidRPr="00EE28C6">
        <w:rPr>
          <w:rFonts w:cs="Arial"/>
          <w:sz w:val="24"/>
          <w:szCs w:val="24"/>
        </w:rPr>
        <w:t xml:space="preserve"> Não será permitido jogar com </w:t>
      </w:r>
      <w:proofErr w:type="spellStart"/>
      <w:r w:rsidR="00694BE8" w:rsidRPr="00EE28C6">
        <w:rPr>
          <w:rFonts w:cs="Arial"/>
          <w:sz w:val="24"/>
          <w:szCs w:val="24"/>
        </w:rPr>
        <w:t>piercing</w:t>
      </w:r>
      <w:proofErr w:type="spellEnd"/>
      <w:r w:rsidR="00694BE8" w:rsidRPr="00EE28C6">
        <w:rPr>
          <w:rFonts w:cs="Arial"/>
          <w:sz w:val="24"/>
          <w:szCs w:val="24"/>
        </w:rPr>
        <w:t>, brinco, colar, presilha ou qualquer</w:t>
      </w:r>
      <w:r w:rsidRPr="00EE28C6">
        <w:rPr>
          <w:rFonts w:cs="Arial"/>
          <w:sz w:val="24"/>
          <w:szCs w:val="24"/>
        </w:rPr>
        <w:t xml:space="preserve"> </w:t>
      </w:r>
      <w:r w:rsidR="00694BE8" w:rsidRPr="00EE28C6">
        <w:rPr>
          <w:rFonts w:cs="Arial"/>
          <w:sz w:val="24"/>
          <w:szCs w:val="24"/>
        </w:rPr>
        <w:t>outro objeto que ponha em risco a integridade física dos alunos-atletas.</w:t>
      </w:r>
    </w:p>
    <w:p w:rsidR="00864870" w:rsidRPr="00EE28C6" w:rsidRDefault="00864870" w:rsidP="00864870">
      <w:pPr>
        <w:autoSpaceDE w:val="0"/>
        <w:autoSpaceDN w:val="0"/>
        <w:adjustRightInd w:val="0"/>
        <w:spacing w:after="0" w:line="240" w:lineRule="auto"/>
        <w:jc w:val="both"/>
        <w:rPr>
          <w:rFonts w:eastAsia="Calibri" w:cs="Times New Roman"/>
          <w:b/>
          <w:sz w:val="24"/>
          <w:szCs w:val="24"/>
        </w:rPr>
      </w:pPr>
    </w:p>
    <w:p w:rsidR="0088405B" w:rsidRPr="00EE28C6" w:rsidRDefault="00864870" w:rsidP="0088405B">
      <w:pPr>
        <w:autoSpaceDE w:val="0"/>
        <w:autoSpaceDN w:val="0"/>
        <w:adjustRightInd w:val="0"/>
        <w:spacing w:after="0" w:line="240" w:lineRule="auto"/>
        <w:jc w:val="both"/>
        <w:rPr>
          <w:rFonts w:eastAsia="Calibri" w:cs="Times New Roman"/>
          <w:b/>
          <w:sz w:val="24"/>
          <w:szCs w:val="24"/>
        </w:rPr>
      </w:pPr>
      <w:r w:rsidRPr="00EE28C6">
        <w:rPr>
          <w:rFonts w:cs="Arial"/>
          <w:b/>
          <w:sz w:val="24"/>
          <w:szCs w:val="24"/>
        </w:rPr>
        <w:t>7</w:t>
      </w:r>
      <w:r w:rsidR="00694BE8" w:rsidRPr="00EE28C6">
        <w:rPr>
          <w:rFonts w:cs="Arial"/>
          <w:b/>
          <w:sz w:val="24"/>
          <w:szCs w:val="24"/>
        </w:rPr>
        <w:t>.</w:t>
      </w:r>
      <w:r w:rsidR="00694BE8" w:rsidRPr="00EE28C6">
        <w:rPr>
          <w:rFonts w:cs="Arial"/>
          <w:sz w:val="24"/>
          <w:szCs w:val="24"/>
        </w:rPr>
        <w:t xml:space="preserve"> </w:t>
      </w:r>
      <w:r w:rsidR="0088405B" w:rsidRPr="00EE28C6">
        <w:rPr>
          <w:rFonts w:cs="Arial"/>
          <w:sz w:val="24"/>
          <w:szCs w:val="24"/>
        </w:rPr>
        <w:t>Os casos omissos serão resolvidos pela coordenação técnica da modalidade, com a anuência da Assessoria de Esporte Educacional da CRE e/ou SEDUC, não podendo essas resoluções contrariar as regras oficiais e o regulamento geral.</w:t>
      </w:r>
    </w:p>
    <w:p w:rsidR="0088405B" w:rsidRPr="00EE28C6" w:rsidRDefault="0088405B" w:rsidP="0088405B">
      <w:pPr>
        <w:spacing w:after="0" w:line="240" w:lineRule="auto"/>
        <w:jc w:val="both"/>
        <w:rPr>
          <w:rFonts w:eastAsia="Calibri" w:cs="Times New Roman"/>
          <w:b/>
          <w:sz w:val="24"/>
          <w:szCs w:val="24"/>
        </w:rPr>
      </w:pPr>
    </w:p>
    <w:p w:rsidR="00A1768B" w:rsidRDefault="00A1768B" w:rsidP="00D902C6">
      <w:pPr>
        <w:spacing w:after="0" w:line="240" w:lineRule="auto"/>
        <w:ind w:firstLine="1134"/>
        <w:jc w:val="center"/>
        <w:rPr>
          <w:rFonts w:eastAsia="Calibri" w:cs="Times New Roman"/>
          <w:b/>
          <w:sz w:val="24"/>
          <w:szCs w:val="24"/>
        </w:rPr>
      </w:pPr>
    </w:p>
    <w:p w:rsidR="000A5A20" w:rsidRDefault="000A5A20" w:rsidP="00A1768B">
      <w:pPr>
        <w:autoSpaceDE w:val="0"/>
        <w:autoSpaceDN w:val="0"/>
        <w:adjustRightInd w:val="0"/>
        <w:spacing w:after="0" w:line="240" w:lineRule="auto"/>
        <w:jc w:val="center"/>
        <w:rPr>
          <w:rFonts w:ascii="Arial" w:hAnsi="Arial" w:cs="Arial"/>
          <w:b/>
          <w:bCs/>
          <w:sz w:val="48"/>
          <w:szCs w:val="48"/>
        </w:rPr>
      </w:pPr>
    </w:p>
    <w:p w:rsidR="000A5A20" w:rsidRDefault="000A5A20" w:rsidP="00A1768B">
      <w:pPr>
        <w:autoSpaceDE w:val="0"/>
        <w:autoSpaceDN w:val="0"/>
        <w:adjustRightInd w:val="0"/>
        <w:spacing w:after="0" w:line="240" w:lineRule="auto"/>
        <w:jc w:val="center"/>
        <w:rPr>
          <w:rFonts w:ascii="Arial" w:hAnsi="Arial" w:cs="Arial"/>
          <w:b/>
          <w:bCs/>
          <w:sz w:val="48"/>
          <w:szCs w:val="48"/>
        </w:rPr>
      </w:pPr>
    </w:p>
    <w:p w:rsidR="00A1768B" w:rsidRPr="00EE28C6" w:rsidRDefault="002479BE" w:rsidP="00A1768B">
      <w:pPr>
        <w:autoSpaceDE w:val="0"/>
        <w:autoSpaceDN w:val="0"/>
        <w:adjustRightInd w:val="0"/>
        <w:spacing w:after="0" w:line="240" w:lineRule="auto"/>
        <w:jc w:val="center"/>
        <w:rPr>
          <w:rFonts w:ascii="Arial" w:hAnsi="Arial" w:cs="Arial"/>
          <w:b/>
          <w:bCs/>
          <w:sz w:val="48"/>
          <w:szCs w:val="48"/>
        </w:rPr>
      </w:pPr>
      <w:r w:rsidRPr="00EE28C6">
        <w:rPr>
          <w:rFonts w:ascii="Arial" w:hAnsi="Arial" w:cs="Arial"/>
          <w:b/>
          <w:bCs/>
          <w:sz w:val="48"/>
          <w:szCs w:val="48"/>
        </w:rPr>
        <w:t>REGULAMENTO</w:t>
      </w:r>
      <w:r w:rsidR="00A1768B" w:rsidRPr="00EE28C6">
        <w:rPr>
          <w:rFonts w:ascii="Arial" w:hAnsi="Arial" w:cs="Arial"/>
          <w:b/>
          <w:bCs/>
          <w:sz w:val="48"/>
          <w:szCs w:val="48"/>
        </w:rPr>
        <w:t xml:space="preserve"> </w:t>
      </w:r>
      <w:r w:rsidRPr="00EE28C6">
        <w:rPr>
          <w:rFonts w:ascii="Arial" w:hAnsi="Arial" w:cs="Arial"/>
          <w:b/>
          <w:bCs/>
          <w:sz w:val="48"/>
          <w:szCs w:val="48"/>
        </w:rPr>
        <w:t>ESPECÍFICO</w:t>
      </w:r>
    </w:p>
    <w:p w:rsidR="00A1768B" w:rsidRPr="00EE28C6" w:rsidRDefault="00A1768B" w:rsidP="00A1768B">
      <w:pPr>
        <w:autoSpaceDE w:val="0"/>
        <w:autoSpaceDN w:val="0"/>
        <w:adjustRightInd w:val="0"/>
        <w:spacing w:after="0" w:line="240" w:lineRule="auto"/>
        <w:jc w:val="center"/>
        <w:rPr>
          <w:rFonts w:eastAsia="Calibri" w:cs="Times New Roman"/>
          <w:b/>
          <w:sz w:val="48"/>
          <w:szCs w:val="48"/>
          <w:lang w:eastAsia="pt-BR"/>
        </w:rPr>
      </w:pPr>
      <w:r w:rsidRPr="00EE28C6">
        <w:rPr>
          <w:rFonts w:ascii="Arial" w:hAnsi="Arial" w:cs="Arial"/>
          <w:b/>
          <w:bCs/>
          <w:sz w:val="48"/>
          <w:szCs w:val="48"/>
        </w:rPr>
        <w:t>FUTSAL</w:t>
      </w:r>
    </w:p>
    <w:p w:rsidR="00864870" w:rsidRPr="00EE28C6" w:rsidRDefault="00864870" w:rsidP="00864870">
      <w:pPr>
        <w:spacing w:after="0" w:line="240" w:lineRule="auto"/>
        <w:ind w:firstLine="1134"/>
        <w:rPr>
          <w:rFonts w:eastAsia="Calibri" w:cs="Times New Roman"/>
          <w:b/>
          <w:sz w:val="24"/>
          <w:szCs w:val="24"/>
        </w:rPr>
      </w:pPr>
      <w:r w:rsidRPr="00EE28C6">
        <w:rPr>
          <w:rFonts w:eastAsia="Calibri" w:cs="Times New Roman"/>
          <w:b/>
          <w:sz w:val="24"/>
          <w:szCs w:val="24"/>
        </w:rPr>
        <w:t xml:space="preserve">          </w:t>
      </w:r>
      <w:r w:rsidRPr="00EE28C6">
        <w:rPr>
          <w:noProof/>
          <w:lang w:eastAsia="pt-BR"/>
        </w:rPr>
        <w:drawing>
          <wp:inline distT="0" distB="0" distL="0" distR="0" wp14:anchorId="679B5839" wp14:editId="4D946F5A">
            <wp:extent cx="2044558" cy="1846285"/>
            <wp:effectExtent l="0" t="0" r="0" b="1905"/>
            <wp:docPr id="4" name="Imagem 4" descr="Resultado de imagem para desenho fut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desenho futs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4460" cy="1846196"/>
                    </a:xfrm>
                    <a:prstGeom prst="rect">
                      <a:avLst/>
                    </a:prstGeom>
                    <a:noFill/>
                    <a:ln>
                      <a:noFill/>
                    </a:ln>
                  </pic:spPr>
                </pic:pic>
              </a:graphicData>
            </a:graphic>
          </wp:inline>
        </w:drawing>
      </w:r>
      <w:r w:rsidRPr="00EE28C6">
        <w:rPr>
          <w:noProof/>
          <w:lang w:eastAsia="pt-BR"/>
        </w:rPr>
        <w:drawing>
          <wp:inline distT="0" distB="0" distL="0" distR="0" wp14:anchorId="2F22655A" wp14:editId="55970D3A">
            <wp:extent cx="1748376" cy="1569119"/>
            <wp:effectExtent l="0" t="0" r="4445" b="0"/>
            <wp:docPr id="6" name="Imagem 6" descr="https://lh3.googleusercontent.com/d1r8QYffCV7sIQOWxQHj2flgv37EpG7_ddEmI5uWmj9bXDbcDs--BHvINSjvu4wk90OFGA=s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d1r8QYffCV7sIQOWxQHj2flgv37EpG7_ddEmI5uWmj9bXDbcDs--BHvINSjvu4wk90OFGA=s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3943" cy="1574115"/>
                    </a:xfrm>
                    <a:prstGeom prst="rect">
                      <a:avLst/>
                    </a:prstGeom>
                    <a:noFill/>
                    <a:ln>
                      <a:noFill/>
                    </a:ln>
                  </pic:spPr>
                </pic:pic>
              </a:graphicData>
            </a:graphic>
          </wp:inline>
        </w:drawing>
      </w:r>
    </w:p>
    <w:p w:rsidR="00757AFD" w:rsidRPr="00EE28C6" w:rsidRDefault="00927049" w:rsidP="00927049">
      <w:pPr>
        <w:spacing w:after="0" w:line="240" w:lineRule="auto"/>
        <w:jc w:val="both"/>
        <w:rPr>
          <w:rFonts w:eastAsia="Calibri" w:cs="Times New Roman"/>
          <w:sz w:val="24"/>
          <w:szCs w:val="24"/>
        </w:rPr>
      </w:pPr>
      <w:r w:rsidRPr="00EE28C6">
        <w:rPr>
          <w:rFonts w:eastAsia="Calibri" w:cs="Times New Roman"/>
          <w:b/>
          <w:sz w:val="24"/>
          <w:szCs w:val="24"/>
        </w:rPr>
        <w:t>1.</w:t>
      </w:r>
      <w:r w:rsidR="00757AFD" w:rsidRPr="00EE28C6">
        <w:rPr>
          <w:rFonts w:eastAsia="Calibri" w:cs="Times New Roman"/>
          <w:sz w:val="24"/>
          <w:szCs w:val="24"/>
        </w:rPr>
        <w:t xml:space="preserve"> A competição de Futsal dos JERGS será regida pelas regras em vigor na Federação Gaúcha de Futsal </w:t>
      </w:r>
      <w:r w:rsidR="006A2A5D" w:rsidRPr="00EE28C6">
        <w:rPr>
          <w:rFonts w:eastAsia="Calibri" w:cs="Times New Roman"/>
          <w:sz w:val="24"/>
          <w:szCs w:val="24"/>
        </w:rPr>
        <w:t>–</w:t>
      </w:r>
      <w:r w:rsidR="00757AFD" w:rsidRPr="00EE28C6">
        <w:rPr>
          <w:rFonts w:eastAsia="Calibri" w:cs="Times New Roman"/>
          <w:sz w:val="24"/>
          <w:szCs w:val="24"/>
        </w:rPr>
        <w:t xml:space="preserve"> FGFS</w:t>
      </w:r>
      <w:r w:rsidR="006A2A5D" w:rsidRPr="00EE28C6">
        <w:rPr>
          <w:rFonts w:eastAsia="Calibri" w:cs="Times New Roman"/>
          <w:sz w:val="24"/>
          <w:szCs w:val="24"/>
        </w:rPr>
        <w:t xml:space="preserve"> e</w:t>
      </w:r>
      <w:r w:rsidR="00757AFD" w:rsidRPr="00EE28C6">
        <w:rPr>
          <w:rFonts w:eastAsia="Calibri" w:cs="Times New Roman"/>
          <w:sz w:val="24"/>
          <w:szCs w:val="24"/>
        </w:rPr>
        <w:t xml:space="preserve">, pelo que dispuser este Regulamento. </w:t>
      </w:r>
    </w:p>
    <w:p w:rsidR="00757AFD" w:rsidRPr="00EE28C6" w:rsidRDefault="00757AFD" w:rsidP="00927049">
      <w:pPr>
        <w:spacing w:after="0" w:line="240" w:lineRule="auto"/>
        <w:jc w:val="both"/>
        <w:rPr>
          <w:rFonts w:eastAsia="Calibri" w:cs="Times New Roman"/>
          <w:sz w:val="24"/>
          <w:szCs w:val="24"/>
        </w:rPr>
      </w:pPr>
      <w:r w:rsidRPr="00EE28C6">
        <w:rPr>
          <w:rFonts w:eastAsia="Calibri" w:cs="Times New Roman"/>
          <w:b/>
          <w:sz w:val="24"/>
          <w:szCs w:val="24"/>
        </w:rPr>
        <w:t>Parágrafo único</w:t>
      </w:r>
      <w:r w:rsidRPr="00EE28C6">
        <w:rPr>
          <w:rFonts w:eastAsia="Calibri" w:cs="Times New Roman"/>
          <w:sz w:val="24"/>
          <w:szCs w:val="24"/>
        </w:rPr>
        <w:t>. O tempo de jogo e intervalo será decidido em Congresso Técnico.</w:t>
      </w:r>
    </w:p>
    <w:p w:rsidR="00757AFD" w:rsidRPr="00EE28C6" w:rsidRDefault="00757AFD" w:rsidP="00927049">
      <w:pPr>
        <w:spacing w:after="0" w:line="240" w:lineRule="auto"/>
        <w:jc w:val="both"/>
        <w:rPr>
          <w:rFonts w:eastAsia="Calibri" w:cs="Times New Roman"/>
          <w:b/>
          <w:sz w:val="24"/>
          <w:szCs w:val="24"/>
        </w:rPr>
      </w:pPr>
    </w:p>
    <w:p w:rsidR="003A3A93" w:rsidRPr="00EE28C6" w:rsidRDefault="00927049" w:rsidP="00927049">
      <w:pPr>
        <w:spacing w:after="0" w:line="240" w:lineRule="auto"/>
        <w:jc w:val="both"/>
        <w:rPr>
          <w:rFonts w:eastAsia="Calibri" w:cs="Times New Roman"/>
          <w:sz w:val="24"/>
          <w:szCs w:val="24"/>
        </w:rPr>
      </w:pPr>
      <w:r w:rsidRPr="00EE28C6">
        <w:rPr>
          <w:rFonts w:eastAsia="Calibri" w:cs="Times New Roman"/>
          <w:b/>
          <w:sz w:val="24"/>
          <w:szCs w:val="24"/>
        </w:rPr>
        <w:t>2.</w:t>
      </w:r>
      <w:r w:rsidR="00757AFD" w:rsidRPr="00EE28C6">
        <w:rPr>
          <w:rFonts w:eastAsia="Calibri" w:cs="Times New Roman"/>
          <w:b/>
          <w:sz w:val="24"/>
          <w:szCs w:val="24"/>
        </w:rPr>
        <w:t xml:space="preserve"> </w:t>
      </w:r>
      <w:r w:rsidR="00757AFD" w:rsidRPr="00EE28C6">
        <w:rPr>
          <w:rFonts w:eastAsia="Calibri" w:cs="Times New Roman"/>
          <w:sz w:val="24"/>
          <w:szCs w:val="24"/>
        </w:rPr>
        <w:t xml:space="preserve"> Para a realização de uma partida, o número mínimo de jogadores inscritos em súmula deverá ser o que o </w:t>
      </w:r>
      <w:r w:rsidR="0097519C" w:rsidRPr="00EE28C6">
        <w:rPr>
          <w:rFonts w:eastAsia="Calibri" w:cs="Times New Roman"/>
          <w:sz w:val="24"/>
          <w:szCs w:val="24"/>
        </w:rPr>
        <w:t>Regulamento Geral dos JERGS 201</w:t>
      </w:r>
      <w:r w:rsidR="00FB4F03" w:rsidRPr="00EE28C6">
        <w:rPr>
          <w:rFonts w:eastAsia="Calibri" w:cs="Times New Roman"/>
          <w:sz w:val="24"/>
          <w:szCs w:val="24"/>
        </w:rPr>
        <w:t>7</w:t>
      </w:r>
      <w:r w:rsidR="00757AFD" w:rsidRPr="00EE28C6">
        <w:rPr>
          <w:rFonts w:eastAsia="Calibri" w:cs="Times New Roman"/>
          <w:sz w:val="24"/>
          <w:szCs w:val="24"/>
        </w:rPr>
        <w:t xml:space="preserve"> determina.</w:t>
      </w:r>
    </w:p>
    <w:p w:rsidR="00757AFD" w:rsidRPr="00EE28C6" w:rsidRDefault="00757AFD" w:rsidP="00927049">
      <w:pPr>
        <w:spacing w:after="0" w:line="240" w:lineRule="auto"/>
        <w:jc w:val="both"/>
        <w:rPr>
          <w:rFonts w:eastAsia="Calibri" w:cs="Times New Roman"/>
          <w:sz w:val="24"/>
          <w:szCs w:val="24"/>
        </w:rPr>
      </w:pPr>
      <w:r w:rsidRPr="00EE28C6">
        <w:rPr>
          <w:rFonts w:eastAsia="Calibri" w:cs="Times New Roman"/>
          <w:sz w:val="24"/>
          <w:szCs w:val="24"/>
        </w:rPr>
        <w:lastRenderedPageBreak/>
        <w:t xml:space="preserve"> </w:t>
      </w:r>
      <w:r w:rsidR="004A0E65" w:rsidRPr="00EE28C6">
        <w:rPr>
          <w:rFonts w:eastAsia="Calibri" w:cs="Times New Roman"/>
          <w:b/>
          <w:sz w:val="24"/>
          <w:szCs w:val="24"/>
        </w:rPr>
        <w:t>Parágrafo único</w:t>
      </w:r>
      <w:r w:rsidR="004A0E65" w:rsidRPr="00EE28C6">
        <w:rPr>
          <w:rFonts w:eastAsia="Calibri" w:cs="Times New Roman"/>
          <w:sz w:val="24"/>
          <w:szCs w:val="24"/>
        </w:rPr>
        <w:t>.</w:t>
      </w:r>
      <w:r w:rsidRPr="00EE28C6">
        <w:rPr>
          <w:rFonts w:eastAsia="Calibri" w:cs="Times New Roman"/>
          <w:b/>
          <w:sz w:val="24"/>
          <w:szCs w:val="24"/>
        </w:rPr>
        <w:t xml:space="preserve"> </w:t>
      </w:r>
      <w:r w:rsidRPr="00EE28C6">
        <w:rPr>
          <w:rFonts w:eastAsia="Calibri" w:cs="Times New Roman"/>
          <w:sz w:val="24"/>
          <w:szCs w:val="24"/>
        </w:rPr>
        <w:t xml:space="preserve">Para as </w:t>
      </w:r>
      <w:r w:rsidR="00FB4F03" w:rsidRPr="00EE28C6">
        <w:rPr>
          <w:rFonts w:eastAsia="Calibri" w:cs="Times New Roman"/>
          <w:sz w:val="24"/>
          <w:szCs w:val="24"/>
        </w:rPr>
        <w:t>Fases</w:t>
      </w:r>
      <w:r w:rsidR="00B82E49" w:rsidRPr="00EE28C6">
        <w:rPr>
          <w:rFonts w:eastAsia="Calibri" w:cs="Times New Roman"/>
          <w:sz w:val="24"/>
          <w:szCs w:val="24"/>
        </w:rPr>
        <w:t xml:space="preserve"> Regional e Final, fica estabelecido o mínimo de </w:t>
      </w:r>
      <w:r w:rsidR="003A3A93" w:rsidRPr="00EE28C6">
        <w:rPr>
          <w:rFonts w:eastAsia="Calibri" w:cs="Times New Roman"/>
          <w:sz w:val="24"/>
          <w:szCs w:val="24"/>
        </w:rPr>
        <w:t>0</w:t>
      </w:r>
      <w:r w:rsidR="008A3423" w:rsidRPr="00EE28C6">
        <w:rPr>
          <w:rFonts w:eastAsia="Calibri" w:cs="Times New Roman"/>
          <w:sz w:val="24"/>
          <w:szCs w:val="24"/>
        </w:rPr>
        <w:t>7</w:t>
      </w:r>
      <w:r w:rsidR="008A3423" w:rsidRPr="00EE28C6">
        <w:rPr>
          <w:rFonts w:eastAsia="Calibri" w:cs="Times New Roman"/>
          <w:b/>
          <w:sz w:val="24"/>
          <w:szCs w:val="24"/>
        </w:rPr>
        <w:t xml:space="preserve"> </w:t>
      </w:r>
      <w:r w:rsidR="008A3423" w:rsidRPr="00EE28C6">
        <w:rPr>
          <w:rFonts w:eastAsia="Calibri" w:cs="Times New Roman"/>
          <w:sz w:val="24"/>
          <w:szCs w:val="24"/>
        </w:rPr>
        <w:t xml:space="preserve">(sete) </w:t>
      </w:r>
      <w:r w:rsidR="00B82E49" w:rsidRPr="00EE28C6">
        <w:rPr>
          <w:rFonts w:eastAsia="Calibri" w:cs="Times New Roman"/>
          <w:sz w:val="24"/>
          <w:szCs w:val="24"/>
        </w:rPr>
        <w:t xml:space="preserve">e no máximo de 10 (dez) alunos </w:t>
      </w:r>
      <w:r w:rsidR="006C496F" w:rsidRPr="00EE28C6">
        <w:rPr>
          <w:rFonts w:eastAsia="Calibri" w:cs="Times New Roman"/>
          <w:sz w:val="24"/>
          <w:szCs w:val="24"/>
        </w:rPr>
        <w:t xml:space="preserve">e até </w:t>
      </w:r>
      <w:proofErr w:type="gramStart"/>
      <w:r w:rsidR="006C496F" w:rsidRPr="00EE28C6">
        <w:rPr>
          <w:rFonts w:eastAsia="Calibri" w:cs="Times New Roman"/>
          <w:sz w:val="24"/>
          <w:szCs w:val="24"/>
        </w:rPr>
        <w:t>2</w:t>
      </w:r>
      <w:proofErr w:type="gramEnd"/>
      <w:r w:rsidR="006C496F" w:rsidRPr="00EE28C6">
        <w:rPr>
          <w:rFonts w:eastAsia="Calibri" w:cs="Times New Roman"/>
          <w:sz w:val="24"/>
          <w:szCs w:val="24"/>
        </w:rPr>
        <w:t xml:space="preserve"> (dois) responsáveis técnicos</w:t>
      </w:r>
      <w:r w:rsidRPr="00EE28C6">
        <w:rPr>
          <w:rFonts w:eastAsia="Calibri" w:cs="Times New Roman"/>
          <w:sz w:val="24"/>
          <w:szCs w:val="24"/>
        </w:rPr>
        <w:t xml:space="preserve"> como sendo o número de pessoas por equipe para o deslocamento e a participação dos jogos, inclusive no município sede. </w:t>
      </w:r>
    </w:p>
    <w:p w:rsidR="001C10C9" w:rsidRPr="00EE28C6" w:rsidRDefault="001C10C9" w:rsidP="00927049">
      <w:pPr>
        <w:spacing w:after="0" w:line="240" w:lineRule="auto"/>
        <w:jc w:val="both"/>
        <w:rPr>
          <w:rFonts w:eastAsia="Calibri" w:cs="Times New Roman"/>
          <w:sz w:val="24"/>
          <w:szCs w:val="24"/>
        </w:rPr>
      </w:pPr>
    </w:p>
    <w:p w:rsidR="001C10C9" w:rsidRPr="00EE28C6" w:rsidRDefault="001C10C9" w:rsidP="001C10C9">
      <w:pPr>
        <w:autoSpaceDE w:val="0"/>
        <w:autoSpaceDN w:val="0"/>
        <w:adjustRightInd w:val="0"/>
        <w:spacing w:after="0" w:line="240" w:lineRule="auto"/>
        <w:jc w:val="both"/>
        <w:rPr>
          <w:rFonts w:eastAsia="Calibri" w:cs="Times New Roman"/>
          <w:sz w:val="24"/>
          <w:szCs w:val="24"/>
        </w:rPr>
      </w:pPr>
      <w:r w:rsidRPr="00EE28C6">
        <w:rPr>
          <w:rFonts w:cs="Arial"/>
          <w:b/>
          <w:sz w:val="24"/>
          <w:szCs w:val="24"/>
        </w:rPr>
        <w:t>3.</w:t>
      </w:r>
      <w:r w:rsidRPr="00EE28C6">
        <w:rPr>
          <w:rFonts w:cs="Arial"/>
          <w:sz w:val="24"/>
          <w:szCs w:val="24"/>
        </w:rPr>
        <w:t xml:space="preserve"> Em caso do não comparecimento de uma equipe dentro do horário estipulado para o jogo, após a contagem de 15 minutos será declarada ausente, aplicando-se o WO em favor da equipe presente, a qual será declarada vencedora pelo placar de 1x0. Caso nenhuma das duas equipes se façam presentes em tempo hábil, será declarado o duplo não comparecimento, atribuindo-se derrota a ambas as equipes. </w:t>
      </w:r>
    </w:p>
    <w:p w:rsidR="00757AFD" w:rsidRPr="00EE28C6" w:rsidRDefault="00757AFD" w:rsidP="00927049">
      <w:pPr>
        <w:spacing w:after="0" w:line="240" w:lineRule="auto"/>
        <w:jc w:val="both"/>
        <w:rPr>
          <w:rFonts w:eastAsia="Calibri" w:cs="Times New Roman"/>
          <w:b/>
          <w:sz w:val="24"/>
          <w:szCs w:val="24"/>
        </w:rPr>
      </w:pPr>
    </w:p>
    <w:p w:rsidR="00757AFD" w:rsidRPr="00EE28C6" w:rsidRDefault="001C10C9" w:rsidP="00927049">
      <w:pPr>
        <w:spacing w:after="0" w:line="240" w:lineRule="auto"/>
        <w:jc w:val="both"/>
        <w:rPr>
          <w:rFonts w:eastAsia="Calibri" w:cs="Times New Roman"/>
          <w:sz w:val="24"/>
          <w:szCs w:val="24"/>
        </w:rPr>
      </w:pPr>
      <w:r w:rsidRPr="00EE28C6">
        <w:rPr>
          <w:rFonts w:eastAsia="Calibri" w:cs="Times New Roman"/>
          <w:b/>
          <w:sz w:val="24"/>
          <w:szCs w:val="24"/>
        </w:rPr>
        <w:t>4</w:t>
      </w:r>
      <w:r w:rsidR="00757AFD" w:rsidRPr="00EE28C6">
        <w:rPr>
          <w:rFonts w:eastAsia="Calibri" w:cs="Times New Roman"/>
          <w:b/>
          <w:sz w:val="24"/>
          <w:szCs w:val="24"/>
        </w:rPr>
        <w:t xml:space="preserve">. </w:t>
      </w:r>
      <w:r w:rsidR="00757AFD" w:rsidRPr="00EE28C6">
        <w:rPr>
          <w:rFonts w:eastAsia="Calibri" w:cs="Times New Roman"/>
          <w:sz w:val="24"/>
          <w:szCs w:val="24"/>
        </w:rPr>
        <w:t>A contagem dos cartões disciplinares far-se-á cumulativamente e implicará na suspensão automática;</w:t>
      </w:r>
    </w:p>
    <w:p w:rsidR="00757AFD" w:rsidRPr="00EE28C6" w:rsidRDefault="001C10C9" w:rsidP="00927049">
      <w:pPr>
        <w:spacing w:after="0" w:line="240" w:lineRule="auto"/>
        <w:jc w:val="both"/>
        <w:rPr>
          <w:rFonts w:eastAsia="Calibri" w:cs="Times New Roman"/>
          <w:sz w:val="24"/>
          <w:szCs w:val="24"/>
        </w:rPr>
      </w:pPr>
      <w:proofErr w:type="gramStart"/>
      <w:r w:rsidRPr="00EE28C6">
        <w:rPr>
          <w:rFonts w:eastAsia="Calibri" w:cs="Times New Roman"/>
          <w:b/>
          <w:sz w:val="24"/>
          <w:szCs w:val="24"/>
        </w:rPr>
        <w:t>4</w:t>
      </w:r>
      <w:r w:rsidR="005309DA" w:rsidRPr="00EE28C6">
        <w:rPr>
          <w:rFonts w:eastAsia="Calibri" w:cs="Times New Roman"/>
          <w:b/>
          <w:sz w:val="24"/>
          <w:szCs w:val="24"/>
        </w:rPr>
        <w:t>.1</w:t>
      </w:r>
      <w:r w:rsidR="00757AFD" w:rsidRPr="00EE28C6">
        <w:rPr>
          <w:rFonts w:eastAsia="Calibri" w:cs="Times New Roman"/>
          <w:sz w:val="24"/>
          <w:szCs w:val="24"/>
        </w:rPr>
        <w:t xml:space="preserve"> </w:t>
      </w:r>
      <w:r w:rsidR="005309DA" w:rsidRPr="00EE28C6">
        <w:rPr>
          <w:rFonts w:eastAsia="Calibri" w:cs="Times New Roman"/>
          <w:sz w:val="24"/>
          <w:szCs w:val="24"/>
        </w:rPr>
        <w:t>E</w:t>
      </w:r>
      <w:r w:rsidR="00757AFD" w:rsidRPr="00EE28C6">
        <w:rPr>
          <w:rFonts w:eastAsia="Calibri" w:cs="Times New Roman"/>
          <w:sz w:val="24"/>
          <w:szCs w:val="24"/>
        </w:rPr>
        <w:t xml:space="preserve">m caso de </w:t>
      </w:r>
      <w:r w:rsidR="00927049" w:rsidRPr="00EE28C6">
        <w:rPr>
          <w:rFonts w:eastAsia="Calibri" w:cs="Times New Roman"/>
          <w:sz w:val="24"/>
          <w:szCs w:val="24"/>
        </w:rPr>
        <w:t>02</w:t>
      </w:r>
      <w:r w:rsidR="00757AFD" w:rsidRPr="00EE28C6">
        <w:rPr>
          <w:rFonts w:eastAsia="Calibri" w:cs="Times New Roman"/>
          <w:sz w:val="24"/>
          <w:szCs w:val="24"/>
        </w:rPr>
        <w:t xml:space="preserve"> (</w:t>
      </w:r>
      <w:r w:rsidR="00927049" w:rsidRPr="00EE28C6">
        <w:rPr>
          <w:rFonts w:eastAsia="Calibri" w:cs="Times New Roman"/>
          <w:sz w:val="24"/>
          <w:szCs w:val="24"/>
        </w:rPr>
        <w:t>dois</w:t>
      </w:r>
      <w:r w:rsidR="00757AFD" w:rsidRPr="00EE28C6">
        <w:rPr>
          <w:rFonts w:eastAsia="Calibri" w:cs="Times New Roman"/>
          <w:sz w:val="24"/>
          <w:szCs w:val="24"/>
        </w:rPr>
        <w:t>) cartões amarelos, suspensão</w:t>
      </w:r>
      <w:proofErr w:type="gramEnd"/>
      <w:r w:rsidR="00757AFD" w:rsidRPr="00EE28C6">
        <w:rPr>
          <w:rFonts w:eastAsia="Calibri" w:cs="Times New Roman"/>
          <w:sz w:val="24"/>
          <w:szCs w:val="24"/>
        </w:rPr>
        <w:t xml:space="preserve"> </w:t>
      </w:r>
      <w:r w:rsidR="005309DA" w:rsidRPr="00EE28C6">
        <w:rPr>
          <w:rFonts w:eastAsia="Calibri" w:cs="Times New Roman"/>
          <w:sz w:val="24"/>
          <w:szCs w:val="24"/>
        </w:rPr>
        <w:t>do</w:t>
      </w:r>
      <w:r w:rsidR="00757AFD" w:rsidRPr="00EE28C6">
        <w:rPr>
          <w:rFonts w:eastAsia="Calibri" w:cs="Times New Roman"/>
          <w:sz w:val="24"/>
          <w:szCs w:val="24"/>
        </w:rPr>
        <w:t xml:space="preserve"> jogo</w:t>
      </w:r>
      <w:r w:rsidR="005309DA" w:rsidRPr="00EE28C6">
        <w:rPr>
          <w:rFonts w:eastAsia="Calibri" w:cs="Times New Roman"/>
          <w:sz w:val="24"/>
          <w:szCs w:val="24"/>
        </w:rPr>
        <w:t xml:space="preserve"> seguinte.</w:t>
      </w:r>
      <w:r w:rsidR="00757AFD" w:rsidRPr="00EE28C6">
        <w:rPr>
          <w:rFonts w:eastAsia="Calibri" w:cs="Times New Roman"/>
          <w:sz w:val="24"/>
          <w:szCs w:val="24"/>
        </w:rPr>
        <w:t xml:space="preserve"> </w:t>
      </w:r>
    </w:p>
    <w:p w:rsidR="00757AFD" w:rsidRPr="00EE28C6" w:rsidRDefault="001C10C9" w:rsidP="00927049">
      <w:pPr>
        <w:spacing w:after="0" w:line="240" w:lineRule="auto"/>
        <w:jc w:val="both"/>
        <w:rPr>
          <w:rFonts w:eastAsia="Times New Roman" w:cs="Times New Roman"/>
          <w:sz w:val="24"/>
          <w:szCs w:val="24"/>
          <w:lang w:eastAsia="pt-BR"/>
        </w:rPr>
      </w:pPr>
      <w:proofErr w:type="gramStart"/>
      <w:r w:rsidRPr="00EE28C6">
        <w:rPr>
          <w:rFonts w:eastAsia="Times New Roman" w:cs="Times New Roman"/>
          <w:b/>
          <w:sz w:val="24"/>
          <w:szCs w:val="24"/>
          <w:lang w:eastAsia="pt-BR"/>
        </w:rPr>
        <w:t>4</w:t>
      </w:r>
      <w:r w:rsidR="005309DA" w:rsidRPr="00EE28C6">
        <w:rPr>
          <w:rFonts w:eastAsia="Times New Roman" w:cs="Times New Roman"/>
          <w:b/>
          <w:sz w:val="24"/>
          <w:szCs w:val="24"/>
          <w:lang w:eastAsia="pt-BR"/>
        </w:rPr>
        <w:t>.2</w:t>
      </w:r>
      <w:r w:rsidR="00757AFD" w:rsidRPr="00EE28C6">
        <w:rPr>
          <w:rFonts w:eastAsia="Times New Roman" w:cs="Times New Roman"/>
          <w:sz w:val="24"/>
          <w:szCs w:val="24"/>
          <w:lang w:eastAsia="pt-BR"/>
        </w:rPr>
        <w:t xml:space="preserve"> </w:t>
      </w:r>
      <w:r w:rsidR="005309DA" w:rsidRPr="00EE28C6">
        <w:rPr>
          <w:rFonts w:eastAsia="Times New Roman" w:cs="Times New Roman"/>
          <w:sz w:val="24"/>
          <w:szCs w:val="24"/>
          <w:lang w:eastAsia="pt-BR"/>
        </w:rPr>
        <w:t>E</w:t>
      </w:r>
      <w:r w:rsidR="00757AFD" w:rsidRPr="00EE28C6">
        <w:rPr>
          <w:rFonts w:eastAsia="Times New Roman" w:cs="Times New Roman"/>
          <w:sz w:val="24"/>
          <w:szCs w:val="24"/>
          <w:lang w:eastAsia="pt-BR"/>
        </w:rPr>
        <w:t xml:space="preserve">m caso de </w:t>
      </w:r>
      <w:r w:rsidR="00927049" w:rsidRPr="00EE28C6">
        <w:rPr>
          <w:rFonts w:eastAsia="Times New Roman" w:cs="Times New Roman"/>
          <w:sz w:val="24"/>
          <w:szCs w:val="24"/>
          <w:lang w:eastAsia="pt-BR"/>
        </w:rPr>
        <w:t>0</w:t>
      </w:r>
      <w:r w:rsidR="00757AFD" w:rsidRPr="00EE28C6">
        <w:rPr>
          <w:rFonts w:eastAsia="Times New Roman" w:cs="Times New Roman"/>
          <w:sz w:val="24"/>
          <w:szCs w:val="24"/>
          <w:lang w:eastAsia="pt-BR"/>
        </w:rPr>
        <w:t>1 (um) cartão vermelho, suspensão</w:t>
      </w:r>
      <w:proofErr w:type="gramEnd"/>
      <w:r w:rsidR="00757AFD" w:rsidRPr="00EE28C6">
        <w:rPr>
          <w:rFonts w:eastAsia="Times New Roman" w:cs="Times New Roman"/>
          <w:sz w:val="24"/>
          <w:szCs w:val="24"/>
          <w:lang w:eastAsia="pt-BR"/>
        </w:rPr>
        <w:t xml:space="preserve"> </w:t>
      </w:r>
      <w:r w:rsidR="005309DA" w:rsidRPr="00EE28C6">
        <w:rPr>
          <w:rFonts w:eastAsia="Times New Roman" w:cs="Times New Roman"/>
          <w:sz w:val="24"/>
          <w:szCs w:val="24"/>
          <w:lang w:eastAsia="pt-BR"/>
        </w:rPr>
        <w:t>automática do jogo seguint</w:t>
      </w:r>
      <w:r w:rsidR="00237139" w:rsidRPr="00EE28C6">
        <w:rPr>
          <w:rFonts w:eastAsia="Times New Roman" w:cs="Times New Roman"/>
          <w:sz w:val="24"/>
          <w:szCs w:val="24"/>
          <w:lang w:eastAsia="pt-BR"/>
        </w:rPr>
        <w:t>e</w:t>
      </w:r>
      <w:r w:rsidR="005309DA" w:rsidRPr="00EE28C6">
        <w:rPr>
          <w:rFonts w:eastAsia="Times New Roman" w:cs="Times New Roman"/>
          <w:sz w:val="24"/>
          <w:szCs w:val="24"/>
          <w:lang w:eastAsia="pt-BR"/>
        </w:rPr>
        <w:t>;</w:t>
      </w:r>
    </w:p>
    <w:p w:rsidR="003A3A93" w:rsidRPr="00EE28C6" w:rsidRDefault="001C10C9" w:rsidP="005309DA">
      <w:pPr>
        <w:spacing w:after="0" w:line="240" w:lineRule="auto"/>
        <w:jc w:val="both"/>
        <w:rPr>
          <w:rFonts w:cs="Arial"/>
          <w:sz w:val="24"/>
          <w:szCs w:val="24"/>
        </w:rPr>
      </w:pPr>
      <w:r w:rsidRPr="00EE28C6">
        <w:rPr>
          <w:rFonts w:eastAsia="Times New Roman" w:cs="Times New Roman"/>
          <w:b/>
          <w:sz w:val="24"/>
          <w:szCs w:val="24"/>
          <w:lang w:eastAsia="pt-BR"/>
        </w:rPr>
        <w:t>4</w:t>
      </w:r>
      <w:r w:rsidR="005309DA" w:rsidRPr="00EE28C6">
        <w:rPr>
          <w:rFonts w:eastAsia="Times New Roman" w:cs="Times New Roman"/>
          <w:b/>
          <w:sz w:val="24"/>
          <w:szCs w:val="24"/>
          <w:lang w:eastAsia="pt-BR"/>
        </w:rPr>
        <w:t xml:space="preserve">.3 </w:t>
      </w:r>
      <w:r w:rsidR="005309DA" w:rsidRPr="00EE28C6">
        <w:rPr>
          <w:rFonts w:cs="Arial"/>
          <w:sz w:val="24"/>
          <w:szCs w:val="24"/>
        </w:rPr>
        <w:t>A contagem de cartões, para fins de suspensão automática é feita separadamente e por tipologia de cartão, não havendo a possibilidade de o cartão vermelho apagar o amarelo já recebido no mesmo jogo.</w:t>
      </w:r>
    </w:p>
    <w:p w:rsidR="005309DA" w:rsidRPr="00EE28C6" w:rsidRDefault="001C10C9" w:rsidP="005309DA">
      <w:pPr>
        <w:autoSpaceDE w:val="0"/>
        <w:autoSpaceDN w:val="0"/>
        <w:adjustRightInd w:val="0"/>
        <w:spacing w:after="0" w:line="240" w:lineRule="auto"/>
        <w:jc w:val="both"/>
        <w:rPr>
          <w:rFonts w:cs="Arial"/>
          <w:sz w:val="24"/>
          <w:szCs w:val="24"/>
        </w:rPr>
      </w:pPr>
      <w:r w:rsidRPr="00EE28C6">
        <w:rPr>
          <w:rFonts w:cs="Arial"/>
          <w:b/>
          <w:sz w:val="24"/>
          <w:szCs w:val="24"/>
        </w:rPr>
        <w:t>4</w:t>
      </w:r>
      <w:r w:rsidR="005309DA" w:rsidRPr="00EE28C6">
        <w:rPr>
          <w:rFonts w:cs="Arial"/>
          <w:b/>
          <w:sz w:val="24"/>
          <w:szCs w:val="24"/>
        </w:rPr>
        <w:t>.4</w:t>
      </w:r>
      <w:r w:rsidR="005309DA" w:rsidRPr="00EE28C6">
        <w:rPr>
          <w:rFonts w:cs="Arial"/>
          <w:sz w:val="24"/>
          <w:szCs w:val="24"/>
        </w:rPr>
        <w:t xml:space="preserve"> Para fins do disposto neste item entende-se por jogo seguinte o ocorrente na mesma competição e ano específico correspondente.</w:t>
      </w:r>
    </w:p>
    <w:p w:rsidR="005309DA" w:rsidRPr="00EE28C6" w:rsidRDefault="001C10C9" w:rsidP="005309DA">
      <w:pPr>
        <w:autoSpaceDE w:val="0"/>
        <w:autoSpaceDN w:val="0"/>
        <w:adjustRightInd w:val="0"/>
        <w:spacing w:after="0" w:line="240" w:lineRule="auto"/>
        <w:jc w:val="both"/>
        <w:rPr>
          <w:rFonts w:cs="Arial"/>
          <w:sz w:val="24"/>
          <w:szCs w:val="24"/>
        </w:rPr>
      </w:pPr>
      <w:r w:rsidRPr="00EE28C6">
        <w:rPr>
          <w:rFonts w:cs="Arial"/>
          <w:b/>
          <w:sz w:val="24"/>
          <w:szCs w:val="24"/>
        </w:rPr>
        <w:t>4</w:t>
      </w:r>
      <w:r w:rsidR="005309DA" w:rsidRPr="00EE28C6">
        <w:rPr>
          <w:rFonts w:cs="Arial"/>
          <w:b/>
          <w:sz w:val="24"/>
          <w:szCs w:val="24"/>
        </w:rPr>
        <w:t>.5</w:t>
      </w:r>
      <w:r w:rsidR="005309DA" w:rsidRPr="00EE28C6">
        <w:rPr>
          <w:rFonts w:cs="Arial"/>
          <w:sz w:val="24"/>
          <w:szCs w:val="24"/>
        </w:rPr>
        <w:t xml:space="preserve"> O controle de cartões recebidos, independentemente de comunicação oficial, será de responsabilidade exclusiva das equipes disputantes da competição.</w:t>
      </w:r>
    </w:p>
    <w:p w:rsidR="00757AFD" w:rsidRPr="00EE28C6" w:rsidRDefault="00757AFD" w:rsidP="00927049">
      <w:pPr>
        <w:spacing w:after="0" w:line="240" w:lineRule="auto"/>
        <w:jc w:val="both"/>
        <w:rPr>
          <w:rFonts w:eastAsia="Calibri" w:cs="Times New Roman"/>
          <w:sz w:val="24"/>
          <w:szCs w:val="24"/>
        </w:rPr>
      </w:pPr>
      <w:r w:rsidRPr="00EE28C6">
        <w:rPr>
          <w:rFonts w:eastAsia="Calibri" w:cs="Times New Roman"/>
          <w:b/>
          <w:sz w:val="24"/>
          <w:szCs w:val="24"/>
        </w:rPr>
        <w:t>Parágrafo único.</w:t>
      </w:r>
      <w:r w:rsidRPr="00EE28C6">
        <w:rPr>
          <w:rFonts w:eastAsia="Calibri" w:cs="Times New Roman"/>
          <w:sz w:val="24"/>
          <w:szCs w:val="24"/>
        </w:rPr>
        <w:t xml:space="preserve"> Caso o</w:t>
      </w:r>
      <w:r w:rsidR="00927049" w:rsidRPr="00EE28C6">
        <w:rPr>
          <w:rFonts w:eastAsia="Calibri" w:cs="Times New Roman"/>
          <w:sz w:val="24"/>
          <w:szCs w:val="24"/>
        </w:rPr>
        <w:t xml:space="preserve"> aluno-</w:t>
      </w:r>
      <w:r w:rsidRPr="00EE28C6">
        <w:rPr>
          <w:rFonts w:eastAsia="Calibri" w:cs="Times New Roman"/>
          <w:sz w:val="24"/>
          <w:szCs w:val="24"/>
        </w:rPr>
        <w:t xml:space="preserve">atleta </w:t>
      </w:r>
      <w:r w:rsidR="00927049" w:rsidRPr="00EE28C6">
        <w:rPr>
          <w:rFonts w:eastAsia="Calibri" w:cs="Times New Roman"/>
          <w:sz w:val="24"/>
          <w:szCs w:val="24"/>
        </w:rPr>
        <w:t>e/</w:t>
      </w:r>
      <w:r w:rsidRPr="00EE28C6">
        <w:rPr>
          <w:rFonts w:eastAsia="Calibri" w:cs="Times New Roman"/>
          <w:sz w:val="24"/>
          <w:szCs w:val="24"/>
        </w:rPr>
        <w:t>ou o membro da comissão técnica for expulso por agressão (física ou verbal),</w:t>
      </w:r>
      <w:r w:rsidR="006A2A5D" w:rsidRPr="00EE28C6">
        <w:rPr>
          <w:rFonts w:eastAsia="Calibri" w:cs="Times New Roman"/>
          <w:sz w:val="24"/>
          <w:szCs w:val="24"/>
        </w:rPr>
        <w:t xml:space="preserve"> serão encaminhados para a Comissão Disciplinar, que julgará e decidirá sobre a punição a ser </w:t>
      </w:r>
      <w:r w:rsidR="00237139" w:rsidRPr="00EE28C6">
        <w:rPr>
          <w:rFonts w:eastAsia="Calibri" w:cs="Times New Roman"/>
          <w:sz w:val="24"/>
          <w:szCs w:val="24"/>
        </w:rPr>
        <w:t>aplicad</w:t>
      </w:r>
      <w:r w:rsidR="006A2A5D" w:rsidRPr="00EE28C6">
        <w:rPr>
          <w:rFonts w:eastAsia="Calibri" w:cs="Times New Roman"/>
          <w:sz w:val="24"/>
          <w:szCs w:val="24"/>
        </w:rPr>
        <w:t>a</w:t>
      </w:r>
      <w:r w:rsidR="00237139" w:rsidRPr="00EE28C6">
        <w:rPr>
          <w:rFonts w:eastAsia="Calibri" w:cs="Times New Roman"/>
          <w:sz w:val="24"/>
          <w:szCs w:val="24"/>
        </w:rPr>
        <w:t>.</w:t>
      </w:r>
      <w:r w:rsidR="00AE4084" w:rsidRPr="00EE28C6">
        <w:rPr>
          <w:rFonts w:eastAsia="Calibri" w:cs="Times New Roman"/>
          <w:sz w:val="24"/>
          <w:szCs w:val="24"/>
        </w:rPr>
        <w:t xml:space="preserve"> </w:t>
      </w:r>
    </w:p>
    <w:p w:rsidR="003A3A93" w:rsidRPr="00EE28C6" w:rsidRDefault="003A3A93" w:rsidP="00927049">
      <w:pPr>
        <w:spacing w:after="0" w:line="240" w:lineRule="auto"/>
        <w:jc w:val="both"/>
        <w:rPr>
          <w:rFonts w:eastAsia="Calibri" w:cs="Times New Roman"/>
          <w:sz w:val="24"/>
          <w:szCs w:val="24"/>
        </w:rPr>
      </w:pPr>
    </w:p>
    <w:p w:rsidR="003A3A93" w:rsidRPr="00EE28C6" w:rsidRDefault="001C10C9" w:rsidP="003A3A93">
      <w:pPr>
        <w:spacing w:after="0" w:line="240" w:lineRule="auto"/>
        <w:jc w:val="both"/>
        <w:rPr>
          <w:rFonts w:eastAsia="Calibri" w:cs="Times New Roman"/>
          <w:sz w:val="24"/>
          <w:szCs w:val="24"/>
        </w:rPr>
      </w:pPr>
      <w:r w:rsidRPr="00EE28C6">
        <w:rPr>
          <w:rFonts w:eastAsia="Calibri" w:cs="Times New Roman"/>
          <w:b/>
          <w:sz w:val="24"/>
          <w:szCs w:val="24"/>
        </w:rPr>
        <w:t>5</w:t>
      </w:r>
      <w:r w:rsidR="003A3A93" w:rsidRPr="00EE28C6">
        <w:rPr>
          <w:rFonts w:eastAsia="Calibri" w:cs="Times New Roman"/>
          <w:b/>
          <w:sz w:val="24"/>
          <w:szCs w:val="24"/>
        </w:rPr>
        <w:t xml:space="preserve">. </w:t>
      </w:r>
      <w:r w:rsidR="003A3A93" w:rsidRPr="00EE28C6">
        <w:rPr>
          <w:rFonts w:eastAsia="Calibri" w:cs="Times New Roman"/>
          <w:sz w:val="24"/>
          <w:szCs w:val="24"/>
        </w:rPr>
        <w:t xml:space="preserve">Quando houver empate na contagem geral de pontos no Turno ou Chave, serão utilizados os seguintes critérios de desempate: </w:t>
      </w:r>
    </w:p>
    <w:p w:rsidR="003A3A93" w:rsidRPr="00EE28C6" w:rsidRDefault="001C10C9" w:rsidP="003A3A93">
      <w:pPr>
        <w:snapToGrid w:val="0"/>
        <w:spacing w:after="0" w:line="240" w:lineRule="auto"/>
        <w:jc w:val="both"/>
        <w:rPr>
          <w:rFonts w:eastAsia="Times New Roman" w:cs="Times New Roman"/>
          <w:b/>
          <w:sz w:val="24"/>
          <w:szCs w:val="24"/>
          <w:lang w:eastAsia="pt-BR"/>
        </w:rPr>
      </w:pPr>
      <w:r w:rsidRPr="00EE28C6">
        <w:rPr>
          <w:rFonts w:eastAsia="Times New Roman" w:cs="Times New Roman"/>
          <w:b/>
          <w:sz w:val="24"/>
          <w:szCs w:val="24"/>
          <w:lang w:eastAsia="pt-BR"/>
        </w:rPr>
        <w:t>5</w:t>
      </w:r>
      <w:r w:rsidR="003A3A93" w:rsidRPr="00EE28C6">
        <w:rPr>
          <w:rFonts w:eastAsia="Times New Roman" w:cs="Times New Roman"/>
          <w:b/>
          <w:sz w:val="24"/>
          <w:szCs w:val="24"/>
          <w:lang w:eastAsia="pt-BR"/>
        </w:rPr>
        <w:t>.1– empate entre duas equipes:</w:t>
      </w:r>
    </w:p>
    <w:p w:rsidR="003A3A93" w:rsidRPr="00EE28C6" w:rsidRDefault="003A3A93" w:rsidP="003A3A93">
      <w:pPr>
        <w:snapToGrid w:val="0"/>
        <w:spacing w:after="0" w:line="240" w:lineRule="auto"/>
        <w:jc w:val="both"/>
        <w:rPr>
          <w:rFonts w:eastAsia="Times New Roman" w:cs="Times New Roman"/>
          <w:sz w:val="24"/>
          <w:szCs w:val="24"/>
          <w:lang w:eastAsia="pt-BR"/>
        </w:rPr>
      </w:pPr>
      <w:r w:rsidRPr="00EE28C6">
        <w:rPr>
          <w:rFonts w:eastAsia="Times New Roman" w:cs="Times New Roman"/>
          <w:sz w:val="24"/>
          <w:szCs w:val="24"/>
          <w:lang w:eastAsia="pt-BR"/>
        </w:rPr>
        <w:t xml:space="preserve">a) </w:t>
      </w:r>
      <w:r w:rsidR="00234820" w:rsidRPr="00EE28C6">
        <w:rPr>
          <w:rFonts w:eastAsia="Times New Roman" w:cs="Times New Roman"/>
          <w:sz w:val="24"/>
          <w:szCs w:val="24"/>
          <w:lang w:eastAsia="pt-BR"/>
        </w:rPr>
        <w:t>c</w:t>
      </w:r>
      <w:r w:rsidRPr="00EE28C6">
        <w:rPr>
          <w:rFonts w:eastAsia="Times New Roman" w:cs="Times New Roman"/>
          <w:sz w:val="24"/>
          <w:szCs w:val="24"/>
          <w:lang w:eastAsia="pt-BR"/>
        </w:rPr>
        <w:t>onfronto direto entre as equipes empatadas;</w:t>
      </w:r>
    </w:p>
    <w:p w:rsidR="00234820" w:rsidRPr="00EE28C6" w:rsidRDefault="003A3A93" w:rsidP="003A3A93">
      <w:pPr>
        <w:autoSpaceDE w:val="0"/>
        <w:autoSpaceDN w:val="0"/>
        <w:adjustRightInd w:val="0"/>
        <w:spacing w:after="0" w:line="240" w:lineRule="auto"/>
        <w:jc w:val="both"/>
        <w:rPr>
          <w:rFonts w:eastAsia="Times New Roman" w:cs="Times New Roman"/>
          <w:sz w:val="24"/>
          <w:szCs w:val="24"/>
          <w:lang w:eastAsia="pt-BR"/>
        </w:rPr>
      </w:pPr>
      <w:r w:rsidRPr="00EE28C6">
        <w:rPr>
          <w:rFonts w:cs="Arial"/>
          <w:sz w:val="24"/>
          <w:szCs w:val="24"/>
        </w:rPr>
        <w:t xml:space="preserve">b) </w:t>
      </w:r>
      <w:r w:rsidR="00234820" w:rsidRPr="00EE28C6">
        <w:rPr>
          <w:rFonts w:eastAsia="Times New Roman" w:cs="Times New Roman"/>
          <w:sz w:val="24"/>
          <w:szCs w:val="24"/>
          <w:lang w:eastAsia="pt-BR"/>
        </w:rPr>
        <w:t>melhor saldo de gols entre as equipes empatadas;</w:t>
      </w:r>
    </w:p>
    <w:p w:rsidR="00234820" w:rsidRPr="00EE28C6" w:rsidRDefault="00234820" w:rsidP="00234820">
      <w:pPr>
        <w:tabs>
          <w:tab w:val="left" w:pos="284"/>
        </w:tabs>
        <w:snapToGrid w:val="0"/>
        <w:spacing w:after="0" w:line="240" w:lineRule="auto"/>
        <w:jc w:val="both"/>
        <w:rPr>
          <w:rFonts w:eastAsia="Times New Roman" w:cs="Times New Roman"/>
          <w:sz w:val="24"/>
          <w:szCs w:val="24"/>
          <w:lang w:eastAsia="pt-BR"/>
        </w:rPr>
      </w:pPr>
      <w:r w:rsidRPr="00EE28C6">
        <w:rPr>
          <w:rFonts w:eastAsia="Times New Roman" w:cs="Times New Roman"/>
          <w:sz w:val="24"/>
          <w:szCs w:val="24"/>
          <w:lang w:eastAsia="pt-BR"/>
        </w:rPr>
        <w:t>c) menor número de gols sofridos entre as equipes empatadas;</w:t>
      </w:r>
    </w:p>
    <w:p w:rsidR="00234820" w:rsidRPr="00EE28C6" w:rsidRDefault="00234820" w:rsidP="00234820">
      <w:pPr>
        <w:tabs>
          <w:tab w:val="left" w:pos="284"/>
        </w:tabs>
        <w:snapToGrid w:val="0"/>
        <w:spacing w:after="0" w:line="240" w:lineRule="auto"/>
        <w:jc w:val="both"/>
        <w:rPr>
          <w:rFonts w:eastAsia="Times New Roman" w:cs="Times New Roman"/>
          <w:sz w:val="24"/>
          <w:szCs w:val="24"/>
          <w:lang w:eastAsia="pt-BR"/>
        </w:rPr>
      </w:pPr>
      <w:r w:rsidRPr="00EE28C6">
        <w:rPr>
          <w:rFonts w:eastAsia="Times New Roman" w:cs="Times New Roman"/>
          <w:sz w:val="24"/>
          <w:szCs w:val="24"/>
          <w:lang w:eastAsia="pt-BR"/>
        </w:rPr>
        <w:t>d) maior número de gols feitos entre as equipes empatadas;</w:t>
      </w:r>
    </w:p>
    <w:p w:rsidR="00234820" w:rsidRPr="00EE28C6" w:rsidRDefault="00234820" w:rsidP="00234820">
      <w:pPr>
        <w:tabs>
          <w:tab w:val="left" w:pos="284"/>
        </w:tabs>
        <w:snapToGrid w:val="0"/>
        <w:spacing w:after="0" w:line="240" w:lineRule="auto"/>
        <w:jc w:val="both"/>
        <w:rPr>
          <w:rFonts w:eastAsia="Times New Roman" w:cs="Times New Roman"/>
          <w:sz w:val="24"/>
          <w:szCs w:val="24"/>
          <w:lang w:eastAsia="pt-BR"/>
        </w:rPr>
      </w:pPr>
      <w:r w:rsidRPr="00EE28C6">
        <w:rPr>
          <w:rFonts w:eastAsia="Times New Roman" w:cs="Times New Roman"/>
          <w:sz w:val="24"/>
          <w:szCs w:val="24"/>
          <w:lang w:eastAsia="pt-BR"/>
        </w:rPr>
        <w:t>e) menor número de cartões vermelhos;</w:t>
      </w:r>
    </w:p>
    <w:p w:rsidR="00234820" w:rsidRPr="00EE28C6" w:rsidRDefault="00234820" w:rsidP="00234820">
      <w:pPr>
        <w:snapToGrid w:val="0"/>
        <w:spacing w:after="0" w:line="240" w:lineRule="auto"/>
        <w:jc w:val="both"/>
        <w:rPr>
          <w:rFonts w:eastAsia="Times New Roman" w:cs="Times New Roman"/>
          <w:sz w:val="24"/>
          <w:szCs w:val="24"/>
          <w:lang w:eastAsia="pt-BR"/>
        </w:rPr>
      </w:pPr>
      <w:r w:rsidRPr="00EE28C6">
        <w:rPr>
          <w:rFonts w:eastAsia="Times New Roman" w:cs="Times New Roman"/>
          <w:sz w:val="24"/>
          <w:szCs w:val="24"/>
          <w:lang w:eastAsia="pt-BR"/>
        </w:rPr>
        <w:t xml:space="preserve">f) menor número de cartões amarelos; </w:t>
      </w:r>
      <w:proofErr w:type="gramStart"/>
      <w:r w:rsidRPr="00EE28C6">
        <w:rPr>
          <w:rFonts w:eastAsia="Times New Roman" w:cs="Times New Roman"/>
          <w:sz w:val="24"/>
          <w:szCs w:val="24"/>
          <w:lang w:eastAsia="pt-BR"/>
        </w:rPr>
        <w:t>e</w:t>
      </w:r>
      <w:proofErr w:type="gramEnd"/>
    </w:p>
    <w:p w:rsidR="00234820" w:rsidRPr="00EE28C6" w:rsidRDefault="00234820" w:rsidP="00234820">
      <w:pPr>
        <w:tabs>
          <w:tab w:val="left" w:pos="284"/>
        </w:tabs>
        <w:snapToGrid w:val="0"/>
        <w:spacing w:after="0" w:line="240" w:lineRule="auto"/>
        <w:jc w:val="both"/>
        <w:rPr>
          <w:rFonts w:eastAsia="Times New Roman" w:cs="Times New Roman"/>
          <w:sz w:val="24"/>
          <w:szCs w:val="24"/>
          <w:lang w:eastAsia="pt-BR"/>
        </w:rPr>
      </w:pPr>
      <w:r w:rsidRPr="00EE28C6">
        <w:rPr>
          <w:rFonts w:eastAsia="Times New Roman" w:cs="Times New Roman"/>
          <w:sz w:val="24"/>
          <w:szCs w:val="24"/>
          <w:lang w:eastAsia="pt-BR"/>
        </w:rPr>
        <w:t>g) sorteio.</w:t>
      </w:r>
    </w:p>
    <w:p w:rsidR="003A3A93" w:rsidRPr="00EE28C6" w:rsidRDefault="003A3A93" w:rsidP="003A3A93">
      <w:pPr>
        <w:snapToGrid w:val="0"/>
        <w:spacing w:after="0" w:line="240" w:lineRule="auto"/>
        <w:jc w:val="both"/>
        <w:rPr>
          <w:rFonts w:eastAsia="Times New Roman" w:cs="Times New Roman"/>
          <w:sz w:val="24"/>
          <w:szCs w:val="24"/>
          <w:lang w:eastAsia="pt-BR"/>
        </w:rPr>
      </w:pPr>
    </w:p>
    <w:p w:rsidR="003A3A93" w:rsidRPr="00EE28C6" w:rsidRDefault="001C10C9" w:rsidP="003A3A93">
      <w:pPr>
        <w:snapToGrid w:val="0"/>
        <w:spacing w:after="0" w:line="240" w:lineRule="auto"/>
        <w:jc w:val="both"/>
        <w:rPr>
          <w:rFonts w:eastAsia="Times New Roman" w:cs="Times New Roman"/>
          <w:b/>
          <w:sz w:val="24"/>
          <w:szCs w:val="24"/>
          <w:lang w:eastAsia="pt-BR"/>
        </w:rPr>
      </w:pPr>
      <w:r w:rsidRPr="00EE28C6">
        <w:rPr>
          <w:rFonts w:eastAsia="Times New Roman" w:cs="Times New Roman"/>
          <w:b/>
          <w:sz w:val="24"/>
          <w:szCs w:val="24"/>
          <w:lang w:eastAsia="pt-BR"/>
        </w:rPr>
        <w:t>5</w:t>
      </w:r>
      <w:r w:rsidR="003A3A93" w:rsidRPr="00EE28C6">
        <w:rPr>
          <w:rFonts w:eastAsia="Times New Roman" w:cs="Times New Roman"/>
          <w:b/>
          <w:sz w:val="24"/>
          <w:szCs w:val="24"/>
          <w:lang w:eastAsia="pt-BR"/>
        </w:rPr>
        <w:t>.2 – empate entre três ou mais equipes:</w:t>
      </w:r>
    </w:p>
    <w:p w:rsidR="00234820" w:rsidRPr="00EE28C6" w:rsidRDefault="00234820" w:rsidP="00234820">
      <w:pPr>
        <w:autoSpaceDE w:val="0"/>
        <w:autoSpaceDN w:val="0"/>
        <w:adjustRightInd w:val="0"/>
        <w:spacing w:after="0" w:line="240" w:lineRule="auto"/>
        <w:jc w:val="both"/>
        <w:rPr>
          <w:rFonts w:eastAsia="Times New Roman" w:cs="Times New Roman"/>
          <w:sz w:val="24"/>
          <w:szCs w:val="24"/>
          <w:lang w:eastAsia="pt-BR"/>
        </w:rPr>
      </w:pPr>
      <w:r w:rsidRPr="00EE28C6">
        <w:rPr>
          <w:rFonts w:cs="Arial"/>
          <w:sz w:val="24"/>
          <w:szCs w:val="24"/>
        </w:rPr>
        <w:t xml:space="preserve">a) </w:t>
      </w:r>
      <w:r w:rsidRPr="00EE28C6">
        <w:rPr>
          <w:rFonts w:eastAsia="Times New Roman" w:cs="Times New Roman"/>
          <w:sz w:val="24"/>
          <w:szCs w:val="24"/>
          <w:lang w:eastAsia="pt-BR"/>
        </w:rPr>
        <w:t>melhor saldo de gols entre as equipes empatadas;</w:t>
      </w:r>
    </w:p>
    <w:p w:rsidR="00234820" w:rsidRPr="00EE28C6" w:rsidRDefault="00234820" w:rsidP="00234820">
      <w:pPr>
        <w:tabs>
          <w:tab w:val="left" w:pos="284"/>
        </w:tabs>
        <w:snapToGrid w:val="0"/>
        <w:spacing w:after="0" w:line="240" w:lineRule="auto"/>
        <w:jc w:val="both"/>
        <w:rPr>
          <w:rFonts w:eastAsia="Times New Roman" w:cs="Times New Roman"/>
          <w:sz w:val="24"/>
          <w:szCs w:val="24"/>
          <w:lang w:eastAsia="pt-BR"/>
        </w:rPr>
      </w:pPr>
      <w:r w:rsidRPr="00EE28C6">
        <w:rPr>
          <w:rFonts w:eastAsia="Times New Roman" w:cs="Times New Roman"/>
          <w:sz w:val="24"/>
          <w:szCs w:val="24"/>
          <w:lang w:eastAsia="pt-BR"/>
        </w:rPr>
        <w:t>b) menor número de gols sofridos entre as equipes empatadas;</w:t>
      </w:r>
    </w:p>
    <w:p w:rsidR="00234820" w:rsidRPr="00EE28C6" w:rsidRDefault="00234820" w:rsidP="00234820">
      <w:pPr>
        <w:tabs>
          <w:tab w:val="left" w:pos="284"/>
        </w:tabs>
        <w:snapToGrid w:val="0"/>
        <w:spacing w:after="0" w:line="240" w:lineRule="auto"/>
        <w:jc w:val="both"/>
        <w:rPr>
          <w:rFonts w:eastAsia="Times New Roman" w:cs="Times New Roman"/>
          <w:sz w:val="24"/>
          <w:szCs w:val="24"/>
          <w:lang w:eastAsia="pt-BR"/>
        </w:rPr>
      </w:pPr>
      <w:r w:rsidRPr="00EE28C6">
        <w:rPr>
          <w:rFonts w:eastAsia="Times New Roman" w:cs="Times New Roman"/>
          <w:sz w:val="24"/>
          <w:szCs w:val="24"/>
          <w:lang w:eastAsia="pt-BR"/>
        </w:rPr>
        <w:t>c) maior número de gols feitos entre as equipes empatadas;</w:t>
      </w:r>
    </w:p>
    <w:p w:rsidR="00234820" w:rsidRPr="00EE28C6" w:rsidRDefault="00234820" w:rsidP="00234820">
      <w:pPr>
        <w:tabs>
          <w:tab w:val="left" w:pos="284"/>
        </w:tabs>
        <w:snapToGrid w:val="0"/>
        <w:spacing w:after="0" w:line="240" w:lineRule="auto"/>
        <w:jc w:val="both"/>
        <w:rPr>
          <w:rFonts w:eastAsia="Times New Roman" w:cs="Times New Roman"/>
          <w:sz w:val="24"/>
          <w:szCs w:val="24"/>
          <w:lang w:eastAsia="pt-BR"/>
        </w:rPr>
      </w:pPr>
      <w:r w:rsidRPr="00EE28C6">
        <w:rPr>
          <w:rFonts w:eastAsia="Times New Roman" w:cs="Times New Roman"/>
          <w:sz w:val="24"/>
          <w:szCs w:val="24"/>
          <w:lang w:eastAsia="pt-BR"/>
        </w:rPr>
        <w:t>d) menor número de cartões vermelhos;</w:t>
      </w:r>
    </w:p>
    <w:p w:rsidR="00234820" w:rsidRPr="00EE28C6" w:rsidRDefault="00234820" w:rsidP="00234820">
      <w:pPr>
        <w:snapToGrid w:val="0"/>
        <w:spacing w:after="0" w:line="240" w:lineRule="auto"/>
        <w:jc w:val="both"/>
        <w:rPr>
          <w:rFonts w:eastAsia="Times New Roman" w:cs="Times New Roman"/>
          <w:sz w:val="24"/>
          <w:szCs w:val="24"/>
          <w:lang w:eastAsia="pt-BR"/>
        </w:rPr>
      </w:pPr>
      <w:r w:rsidRPr="00EE28C6">
        <w:rPr>
          <w:rFonts w:eastAsia="Times New Roman" w:cs="Times New Roman"/>
          <w:sz w:val="24"/>
          <w:szCs w:val="24"/>
          <w:lang w:eastAsia="pt-BR"/>
        </w:rPr>
        <w:t xml:space="preserve">e) menor número de cartões amarelos; </w:t>
      </w:r>
      <w:proofErr w:type="gramStart"/>
      <w:r w:rsidRPr="00EE28C6">
        <w:rPr>
          <w:rFonts w:eastAsia="Times New Roman" w:cs="Times New Roman"/>
          <w:sz w:val="24"/>
          <w:szCs w:val="24"/>
          <w:lang w:eastAsia="pt-BR"/>
        </w:rPr>
        <w:t>e</w:t>
      </w:r>
      <w:proofErr w:type="gramEnd"/>
    </w:p>
    <w:p w:rsidR="00234820" w:rsidRPr="00EE28C6" w:rsidRDefault="00234820" w:rsidP="00234820">
      <w:pPr>
        <w:tabs>
          <w:tab w:val="left" w:pos="284"/>
        </w:tabs>
        <w:snapToGrid w:val="0"/>
        <w:spacing w:after="0" w:line="240" w:lineRule="auto"/>
        <w:jc w:val="both"/>
        <w:rPr>
          <w:rFonts w:eastAsia="Times New Roman" w:cs="Times New Roman"/>
          <w:sz w:val="24"/>
          <w:szCs w:val="24"/>
          <w:lang w:eastAsia="pt-BR"/>
        </w:rPr>
      </w:pPr>
      <w:r w:rsidRPr="00EE28C6">
        <w:rPr>
          <w:rFonts w:eastAsia="Times New Roman" w:cs="Times New Roman"/>
          <w:sz w:val="24"/>
          <w:szCs w:val="24"/>
          <w:lang w:eastAsia="pt-BR"/>
        </w:rPr>
        <w:t>f) sorteio.</w:t>
      </w:r>
    </w:p>
    <w:p w:rsidR="00AE4084" w:rsidRPr="00EE28C6" w:rsidRDefault="00AE4084" w:rsidP="00927049">
      <w:pPr>
        <w:spacing w:after="0" w:line="240" w:lineRule="auto"/>
        <w:jc w:val="both"/>
        <w:rPr>
          <w:rFonts w:eastAsia="Calibri" w:cs="Times New Roman"/>
          <w:sz w:val="24"/>
          <w:szCs w:val="24"/>
        </w:rPr>
      </w:pPr>
    </w:p>
    <w:p w:rsidR="00757AFD" w:rsidRPr="00EE28C6" w:rsidRDefault="00757AFD" w:rsidP="00927049">
      <w:pPr>
        <w:spacing w:after="0" w:line="240" w:lineRule="auto"/>
        <w:jc w:val="both"/>
        <w:rPr>
          <w:rFonts w:eastAsia="Calibri" w:cs="Times New Roman"/>
          <w:sz w:val="24"/>
          <w:szCs w:val="24"/>
        </w:rPr>
      </w:pPr>
      <w:r w:rsidRPr="00EE28C6">
        <w:rPr>
          <w:rFonts w:eastAsia="Calibri" w:cs="Times New Roman"/>
          <w:b/>
          <w:sz w:val="24"/>
          <w:szCs w:val="24"/>
        </w:rPr>
        <w:t>Parágrafo único</w:t>
      </w:r>
      <w:r w:rsidRPr="00EE28C6">
        <w:rPr>
          <w:rFonts w:eastAsia="Calibri" w:cs="Times New Roman"/>
          <w:sz w:val="24"/>
          <w:szCs w:val="24"/>
        </w:rPr>
        <w:t xml:space="preserve">. Em caso de empate em jogos eliminatórios será disputada uma prorrogação com </w:t>
      </w:r>
      <w:r w:rsidR="00B361CF" w:rsidRPr="00EE28C6">
        <w:rPr>
          <w:rFonts w:eastAsia="Calibri" w:cs="Times New Roman"/>
          <w:sz w:val="24"/>
          <w:szCs w:val="24"/>
        </w:rPr>
        <w:t>0</w:t>
      </w:r>
      <w:r w:rsidRPr="00EE28C6">
        <w:rPr>
          <w:rFonts w:eastAsia="Calibri" w:cs="Times New Roman"/>
          <w:sz w:val="24"/>
          <w:szCs w:val="24"/>
        </w:rPr>
        <w:t xml:space="preserve">2 (dois) tempos de </w:t>
      </w:r>
      <w:r w:rsidR="00B361CF" w:rsidRPr="00EE28C6">
        <w:rPr>
          <w:rFonts w:eastAsia="Calibri" w:cs="Times New Roman"/>
          <w:sz w:val="24"/>
          <w:szCs w:val="24"/>
        </w:rPr>
        <w:t>0</w:t>
      </w:r>
      <w:r w:rsidRPr="00EE28C6">
        <w:rPr>
          <w:rFonts w:eastAsia="Calibri" w:cs="Times New Roman"/>
          <w:sz w:val="24"/>
          <w:szCs w:val="24"/>
        </w:rPr>
        <w:t xml:space="preserve">5 (cinco) minutos cada, sem intervalo; </w:t>
      </w:r>
      <w:r w:rsidR="00B361CF" w:rsidRPr="00EE28C6">
        <w:rPr>
          <w:rFonts w:eastAsia="Calibri" w:cs="Times New Roman"/>
          <w:sz w:val="24"/>
          <w:szCs w:val="24"/>
        </w:rPr>
        <w:t>persistindo o empate</w:t>
      </w:r>
      <w:r w:rsidR="00B5407D" w:rsidRPr="00EE28C6">
        <w:rPr>
          <w:rFonts w:eastAsia="Calibri" w:cs="Times New Roman"/>
          <w:sz w:val="24"/>
          <w:szCs w:val="24"/>
        </w:rPr>
        <w:t xml:space="preserve"> na prorrogação</w:t>
      </w:r>
      <w:r w:rsidRPr="00EE28C6">
        <w:rPr>
          <w:rFonts w:eastAsia="Calibri" w:cs="Times New Roman"/>
          <w:sz w:val="24"/>
          <w:szCs w:val="24"/>
        </w:rPr>
        <w:t>,</w:t>
      </w:r>
      <w:r w:rsidR="00B5407D" w:rsidRPr="00EE28C6">
        <w:rPr>
          <w:rFonts w:eastAsia="Calibri" w:cs="Times New Roman"/>
          <w:sz w:val="24"/>
          <w:szCs w:val="24"/>
        </w:rPr>
        <w:t xml:space="preserve"> </w:t>
      </w:r>
      <w:r w:rsidRPr="00EE28C6">
        <w:rPr>
          <w:rFonts w:eastAsia="Calibri" w:cs="Times New Roman"/>
          <w:sz w:val="24"/>
          <w:szCs w:val="24"/>
        </w:rPr>
        <w:t xml:space="preserve">serão cobradas séries de </w:t>
      </w:r>
      <w:r w:rsidR="00B361CF" w:rsidRPr="00EE28C6">
        <w:rPr>
          <w:rFonts w:eastAsia="Calibri" w:cs="Times New Roman"/>
          <w:sz w:val="24"/>
          <w:szCs w:val="24"/>
        </w:rPr>
        <w:t>03</w:t>
      </w:r>
      <w:r w:rsidRPr="00EE28C6">
        <w:rPr>
          <w:rFonts w:eastAsia="Calibri" w:cs="Times New Roman"/>
          <w:sz w:val="24"/>
          <w:szCs w:val="24"/>
        </w:rPr>
        <w:t xml:space="preserve"> (</w:t>
      </w:r>
      <w:r w:rsidR="00B361CF" w:rsidRPr="00EE28C6">
        <w:rPr>
          <w:rFonts w:eastAsia="Calibri" w:cs="Times New Roman"/>
          <w:sz w:val="24"/>
          <w:szCs w:val="24"/>
        </w:rPr>
        <w:t>três</w:t>
      </w:r>
      <w:r w:rsidRPr="00EE28C6">
        <w:rPr>
          <w:rFonts w:eastAsia="Calibri" w:cs="Times New Roman"/>
          <w:sz w:val="24"/>
          <w:szCs w:val="24"/>
        </w:rPr>
        <w:t xml:space="preserve">) penalidades alternadas; </w:t>
      </w:r>
      <w:r w:rsidR="00752D24" w:rsidRPr="00EE28C6">
        <w:rPr>
          <w:rFonts w:eastAsia="Calibri" w:cs="Times New Roman"/>
          <w:sz w:val="24"/>
          <w:szCs w:val="24"/>
        </w:rPr>
        <w:t>se continuar</w:t>
      </w:r>
      <w:r w:rsidRPr="00EE28C6">
        <w:rPr>
          <w:rFonts w:eastAsia="Calibri" w:cs="Times New Roman"/>
          <w:sz w:val="24"/>
          <w:szCs w:val="24"/>
        </w:rPr>
        <w:t xml:space="preserve"> empat</w:t>
      </w:r>
      <w:r w:rsidR="00752D24" w:rsidRPr="00EE28C6">
        <w:rPr>
          <w:rFonts w:eastAsia="Calibri" w:cs="Times New Roman"/>
          <w:sz w:val="24"/>
          <w:szCs w:val="24"/>
        </w:rPr>
        <w:t>ado</w:t>
      </w:r>
      <w:r w:rsidRPr="00EE28C6">
        <w:rPr>
          <w:rFonts w:eastAsia="Calibri" w:cs="Times New Roman"/>
          <w:sz w:val="24"/>
          <w:szCs w:val="24"/>
        </w:rPr>
        <w:t xml:space="preserve"> </w:t>
      </w:r>
      <w:r w:rsidR="00AA6240" w:rsidRPr="00EE28C6">
        <w:rPr>
          <w:rFonts w:eastAsia="Calibri" w:cs="Times New Roman"/>
          <w:sz w:val="24"/>
          <w:szCs w:val="24"/>
        </w:rPr>
        <w:t>será</w:t>
      </w:r>
      <w:r w:rsidRPr="00EE28C6">
        <w:rPr>
          <w:rFonts w:eastAsia="Calibri" w:cs="Times New Roman"/>
          <w:sz w:val="24"/>
          <w:szCs w:val="24"/>
        </w:rPr>
        <w:t xml:space="preserve"> </w:t>
      </w:r>
      <w:r w:rsidR="00AA6240" w:rsidRPr="00EE28C6">
        <w:rPr>
          <w:rFonts w:eastAsia="Calibri" w:cs="Times New Roman"/>
          <w:sz w:val="24"/>
          <w:szCs w:val="24"/>
        </w:rPr>
        <w:t>cobrado</w:t>
      </w:r>
      <w:r w:rsidRPr="00EE28C6">
        <w:rPr>
          <w:rFonts w:eastAsia="Calibri" w:cs="Times New Roman"/>
          <w:sz w:val="24"/>
          <w:szCs w:val="24"/>
        </w:rPr>
        <w:t xml:space="preserve"> tantas penalidades quantas forem necessárias, uma a uma e alternadamente. </w:t>
      </w:r>
    </w:p>
    <w:p w:rsidR="00752D24" w:rsidRPr="00EE28C6" w:rsidRDefault="00752D24" w:rsidP="00927049">
      <w:pPr>
        <w:spacing w:after="0" w:line="240" w:lineRule="auto"/>
        <w:jc w:val="both"/>
        <w:rPr>
          <w:rFonts w:eastAsia="Calibri" w:cs="Times New Roman"/>
          <w:sz w:val="24"/>
          <w:szCs w:val="24"/>
        </w:rPr>
      </w:pPr>
    </w:p>
    <w:p w:rsidR="00752D24" w:rsidRPr="00EE28C6" w:rsidRDefault="001C10C9" w:rsidP="00752D24">
      <w:pPr>
        <w:autoSpaceDE w:val="0"/>
        <w:autoSpaceDN w:val="0"/>
        <w:adjustRightInd w:val="0"/>
        <w:spacing w:after="0" w:line="240" w:lineRule="auto"/>
        <w:jc w:val="both"/>
        <w:rPr>
          <w:rFonts w:cs="Arial"/>
          <w:sz w:val="24"/>
          <w:szCs w:val="24"/>
        </w:rPr>
      </w:pPr>
      <w:r w:rsidRPr="00EE28C6">
        <w:rPr>
          <w:rFonts w:cs="Arial"/>
          <w:b/>
          <w:sz w:val="24"/>
          <w:szCs w:val="24"/>
        </w:rPr>
        <w:t>6</w:t>
      </w:r>
      <w:r w:rsidR="00752D24" w:rsidRPr="00EE28C6">
        <w:rPr>
          <w:rFonts w:cs="Arial"/>
          <w:b/>
          <w:sz w:val="24"/>
          <w:szCs w:val="24"/>
        </w:rPr>
        <w:t>.</w:t>
      </w:r>
      <w:r w:rsidR="00752D24" w:rsidRPr="00EE28C6">
        <w:rPr>
          <w:rFonts w:cs="Arial"/>
          <w:sz w:val="24"/>
          <w:szCs w:val="24"/>
        </w:rPr>
        <w:t xml:space="preserve"> Não será permitido jogar com </w:t>
      </w:r>
      <w:proofErr w:type="spellStart"/>
      <w:r w:rsidR="00752D24" w:rsidRPr="00EE28C6">
        <w:rPr>
          <w:rFonts w:cs="Arial"/>
          <w:sz w:val="24"/>
          <w:szCs w:val="24"/>
        </w:rPr>
        <w:t>piercing</w:t>
      </w:r>
      <w:proofErr w:type="spellEnd"/>
      <w:r w:rsidR="00752D24" w:rsidRPr="00EE28C6">
        <w:rPr>
          <w:rFonts w:cs="Arial"/>
          <w:sz w:val="24"/>
          <w:szCs w:val="24"/>
        </w:rPr>
        <w:t>, brinco, colar, presilha ou qualquer outro objeto que ponha em risco a integridade física dos alunos-atletas.</w:t>
      </w:r>
    </w:p>
    <w:p w:rsidR="00402AFD" w:rsidRPr="00EE28C6" w:rsidRDefault="001C10C9" w:rsidP="00752D24">
      <w:pPr>
        <w:autoSpaceDE w:val="0"/>
        <w:autoSpaceDN w:val="0"/>
        <w:adjustRightInd w:val="0"/>
        <w:spacing w:after="0" w:line="240" w:lineRule="auto"/>
        <w:jc w:val="both"/>
        <w:rPr>
          <w:rFonts w:cs="Arial"/>
          <w:sz w:val="24"/>
          <w:szCs w:val="24"/>
        </w:rPr>
      </w:pPr>
      <w:r w:rsidRPr="00EE28C6">
        <w:rPr>
          <w:rFonts w:cs="Arial"/>
          <w:b/>
          <w:sz w:val="24"/>
          <w:szCs w:val="24"/>
        </w:rPr>
        <w:lastRenderedPageBreak/>
        <w:t>7</w:t>
      </w:r>
      <w:r w:rsidR="00752D24" w:rsidRPr="00EE28C6">
        <w:rPr>
          <w:rFonts w:cs="Arial"/>
          <w:b/>
          <w:sz w:val="24"/>
          <w:szCs w:val="24"/>
        </w:rPr>
        <w:t>.</w:t>
      </w:r>
      <w:r w:rsidR="00752D24" w:rsidRPr="00EE28C6">
        <w:rPr>
          <w:rFonts w:cs="Arial"/>
          <w:sz w:val="24"/>
          <w:szCs w:val="24"/>
        </w:rPr>
        <w:t xml:space="preserve"> O aluno-atleta somente poderá jogar de óculos se o mesmo for especial e, que não ponha em risco a integridade física sua e os demais alunos-atletas.</w:t>
      </w:r>
    </w:p>
    <w:p w:rsidR="0066634B" w:rsidRPr="00EE28C6" w:rsidRDefault="0066634B" w:rsidP="00752D24">
      <w:pPr>
        <w:autoSpaceDE w:val="0"/>
        <w:autoSpaceDN w:val="0"/>
        <w:adjustRightInd w:val="0"/>
        <w:spacing w:after="0" w:line="240" w:lineRule="auto"/>
        <w:jc w:val="both"/>
        <w:rPr>
          <w:rFonts w:cs="Arial"/>
          <w:sz w:val="24"/>
          <w:szCs w:val="24"/>
        </w:rPr>
      </w:pPr>
    </w:p>
    <w:p w:rsidR="0066634B" w:rsidRPr="00EE28C6" w:rsidRDefault="001C10C9" w:rsidP="0066634B">
      <w:pPr>
        <w:autoSpaceDE w:val="0"/>
        <w:autoSpaceDN w:val="0"/>
        <w:adjustRightInd w:val="0"/>
        <w:spacing w:after="0" w:line="240" w:lineRule="auto"/>
        <w:jc w:val="both"/>
        <w:rPr>
          <w:rFonts w:cs="Arial"/>
          <w:sz w:val="24"/>
          <w:szCs w:val="24"/>
        </w:rPr>
      </w:pPr>
      <w:r w:rsidRPr="00EE28C6">
        <w:rPr>
          <w:rFonts w:cs="Arial"/>
          <w:b/>
          <w:sz w:val="24"/>
          <w:szCs w:val="24"/>
        </w:rPr>
        <w:t>8</w:t>
      </w:r>
      <w:r w:rsidR="0066634B" w:rsidRPr="00EE28C6">
        <w:rPr>
          <w:rFonts w:cs="Arial"/>
          <w:b/>
          <w:sz w:val="24"/>
          <w:szCs w:val="24"/>
        </w:rPr>
        <w:t>.</w:t>
      </w:r>
      <w:r w:rsidR="0066634B" w:rsidRPr="00EE28C6">
        <w:rPr>
          <w:rFonts w:cs="Arial"/>
          <w:sz w:val="24"/>
          <w:szCs w:val="24"/>
        </w:rPr>
        <w:t xml:space="preserve"> Os casos omissos serão resolvidos pela coordenação técnica da modalidade, com a anuência da Assessoria de Esporte Educacional da CRE e/ou SEDUC, não podendo essas resoluções contrariar as regras oficiais e o regulamento geral.</w:t>
      </w:r>
    </w:p>
    <w:p w:rsidR="002479BE" w:rsidRPr="00EE28C6" w:rsidRDefault="002479BE" w:rsidP="0066634B">
      <w:pPr>
        <w:autoSpaceDE w:val="0"/>
        <w:autoSpaceDN w:val="0"/>
        <w:adjustRightInd w:val="0"/>
        <w:spacing w:after="0" w:line="240" w:lineRule="auto"/>
        <w:jc w:val="both"/>
        <w:rPr>
          <w:rFonts w:cs="Arial"/>
          <w:sz w:val="24"/>
          <w:szCs w:val="24"/>
        </w:rPr>
      </w:pPr>
    </w:p>
    <w:p w:rsidR="002479BE" w:rsidRDefault="002479BE" w:rsidP="0066634B">
      <w:pPr>
        <w:autoSpaceDE w:val="0"/>
        <w:autoSpaceDN w:val="0"/>
        <w:adjustRightInd w:val="0"/>
        <w:spacing w:after="0" w:line="240" w:lineRule="auto"/>
        <w:jc w:val="both"/>
        <w:rPr>
          <w:rFonts w:eastAsia="Calibri" w:cs="Times New Roman"/>
          <w:b/>
          <w:sz w:val="24"/>
          <w:szCs w:val="24"/>
        </w:rPr>
      </w:pPr>
    </w:p>
    <w:p w:rsidR="00EE28C6" w:rsidRDefault="00EE28C6" w:rsidP="0066634B">
      <w:pPr>
        <w:autoSpaceDE w:val="0"/>
        <w:autoSpaceDN w:val="0"/>
        <w:adjustRightInd w:val="0"/>
        <w:spacing w:after="0" w:line="240" w:lineRule="auto"/>
        <w:jc w:val="both"/>
        <w:rPr>
          <w:rFonts w:eastAsia="Calibri" w:cs="Times New Roman"/>
          <w:b/>
          <w:sz w:val="24"/>
          <w:szCs w:val="24"/>
        </w:rPr>
      </w:pPr>
    </w:p>
    <w:p w:rsidR="00EE28C6" w:rsidRPr="00EE28C6" w:rsidRDefault="00EE28C6" w:rsidP="0066634B">
      <w:pPr>
        <w:autoSpaceDE w:val="0"/>
        <w:autoSpaceDN w:val="0"/>
        <w:adjustRightInd w:val="0"/>
        <w:spacing w:after="0" w:line="240" w:lineRule="auto"/>
        <w:jc w:val="both"/>
        <w:rPr>
          <w:rFonts w:eastAsia="Calibri" w:cs="Times New Roman"/>
          <w:b/>
          <w:sz w:val="24"/>
          <w:szCs w:val="24"/>
        </w:rPr>
      </w:pPr>
    </w:p>
    <w:p w:rsidR="00B338B5" w:rsidRDefault="00EE28C6" w:rsidP="00EE28C6">
      <w:pPr>
        <w:tabs>
          <w:tab w:val="left" w:pos="2565"/>
        </w:tabs>
        <w:autoSpaceDE w:val="0"/>
        <w:autoSpaceDN w:val="0"/>
        <w:adjustRightInd w:val="0"/>
        <w:spacing w:after="0" w:line="240" w:lineRule="auto"/>
        <w:jc w:val="both"/>
        <w:rPr>
          <w:rFonts w:eastAsia="Calibri" w:cs="Times New Roman"/>
          <w:b/>
          <w:sz w:val="24"/>
          <w:szCs w:val="24"/>
        </w:rPr>
      </w:pPr>
      <w:r>
        <w:rPr>
          <w:rFonts w:eastAsia="Calibri" w:cs="Times New Roman"/>
          <w:b/>
          <w:sz w:val="24"/>
          <w:szCs w:val="24"/>
        </w:rPr>
        <w:tab/>
      </w:r>
    </w:p>
    <w:p w:rsidR="00EE28C6" w:rsidRPr="00EE28C6" w:rsidRDefault="00EE28C6" w:rsidP="00EE28C6">
      <w:pPr>
        <w:tabs>
          <w:tab w:val="left" w:pos="2565"/>
        </w:tabs>
        <w:autoSpaceDE w:val="0"/>
        <w:autoSpaceDN w:val="0"/>
        <w:adjustRightInd w:val="0"/>
        <w:spacing w:after="0" w:line="240" w:lineRule="auto"/>
        <w:jc w:val="both"/>
        <w:rPr>
          <w:rFonts w:eastAsia="Calibri" w:cs="Times New Roman"/>
          <w:b/>
          <w:sz w:val="24"/>
          <w:szCs w:val="24"/>
        </w:rPr>
      </w:pPr>
    </w:p>
    <w:p w:rsidR="0066634B" w:rsidRPr="00EE28C6" w:rsidRDefault="002479BE" w:rsidP="0066634B">
      <w:pPr>
        <w:autoSpaceDE w:val="0"/>
        <w:autoSpaceDN w:val="0"/>
        <w:adjustRightInd w:val="0"/>
        <w:spacing w:after="0" w:line="240" w:lineRule="auto"/>
        <w:jc w:val="center"/>
        <w:rPr>
          <w:rFonts w:ascii="Arial" w:hAnsi="Arial" w:cs="Arial"/>
          <w:b/>
          <w:bCs/>
          <w:sz w:val="48"/>
          <w:szCs w:val="48"/>
        </w:rPr>
      </w:pPr>
      <w:r w:rsidRPr="00EE28C6">
        <w:rPr>
          <w:rFonts w:ascii="Arial" w:hAnsi="Arial" w:cs="Arial"/>
          <w:b/>
          <w:bCs/>
          <w:sz w:val="48"/>
          <w:szCs w:val="48"/>
        </w:rPr>
        <w:t>REGULAMENTO</w:t>
      </w:r>
      <w:r w:rsidR="0066634B" w:rsidRPr="00EE28C6">
        <w:rPr>
          <w:rFonts w:ascii="Arial" w:hAnsi="Arial" w:cs="Arial"/>
          <w:b/>
          <w:bCs/>
          <w:sz w:val="48"/>
          <w:szCs w:val="48"/>
        </w:rPr>
        <w:t xml:space="preserve"> </w:t>
      </w:r>
      <w:r w:rsidRPr="00EE28C6">
        <w:rPr>
          <w:rFonts w:ascii="Arial" w:hAnsi="Arial" w:cs="Arial"/>
          <w:b/>
          <w:bCs/>
          <w:sz w:val="48"/>
          <w:szCs w:val="48"/>
        </w:rPr>
        <w:t>ESPECÍFICO</w:t>
      </w:r>
    </w:p>
    <w:p w:rsidR="0066634B" w:rsidRPr="00EE28C6" w:rsidRDefault="0066634B" w:rsidP="0066634B">
      <w:pPr>
        <w:autoSpaceDE w:val="0"/>
        <w:autoSpaceDN w:val="0"/>
        <w:adjustRightInd w:val="0"/>
        <w:spacing w:after="0" w:line="240" w:lineRule="auto"/>
        <w:jc w:val="center"/>
        <w:rPr>
          <w:rFonts w:eastAsia="Calibri" w:cs="Times New Roman"/>
          <w:b/>
          <w:sz w:val="48"/>
          <w:szCs w:val="48"/>
          <w:lang w:eastAsia="pt-BR"/>
        </w:rPr>
      </w:pPr>
      <w:r w:rsidRPr="00EE28C6">
        <w:rPr>
          <w:rFonts w:ascii="Arial" w:hAnsi="Arial" w:cs="Arial"/>
          <w:b/>
          <w:bCs/>
          <w:sz w:val="48"/>
          <w:szCs w:val="48"/>
        </w:rPr>
        <w:t>HANDEBOL</w:t>
      </w:r>
    </w:p>
    <w:p w:rsidR="00752D24" w:rsidRPr="00EE28C6" w:rsidRDefault="00752D24" w:rsidP="00752D24">
      <w:pPr>
        <w:autoSpaceDE w:val="0"/>
        <w:autoSpaceDN w:val="0"/>
        <w:adjustRightInd w:val="0"/>
        <w:spacing w:after="0" w:line="240" w:lineRule="auto"/>
        <w:jc w:val="both"/>
        <w:rPr>
          <w:rFonts w:ascii="Arial" w:hAnsi="Arial" w:cs="Arial"/>
          <w:sz w:val="24"/>
          <w:szCs w:val="24"/>
        </w:rPr>
      </w:pPr>
    </w:p>
    <w:p w:rsidR="00752D24" w:rsidRPr="00EE28C6" w:rsidRDefault="0066634B" w:rsidP="0066634B">
      <w:pPr>
        <w:autoSpaceDE w:val="0"/>
        <w:autoSpaceDN w:val="0"/>
        <w:adjustRightInd w:val="0"/>
        <w:spacing w:after="0" w:line="240" w:lineRule="auto"/>
        <w:jc w:val="center"/>
        <w:rPr>
          <w:rFonts w:ascii="Arial" w:hAnsi="Arial" w:cs="Arial"/>
          <w:sz w:val="24"/>
          <w:szCs w:val="24"/>
        </w:rPr>
      </w:pPr>
      <w:r w:rsidRPr="00EE28C6">
        <w:rPr>
          <w:noProof/>
          <w:lang w:eastAsia="pt-BR"/>
        </w:rPr>
        <w:drawing>
          <wp:inline distT="0" distB="0" distL="0" distR="0" wp14:anchorId="5D6BA94D" wp14:editId="064AE450">
            <wp:extent cx="2465705" cy="1849120"/>
            <wp:effectExtent l="0" t="0" r="0" b="0"/>
            <wp:docPr id="8" name="Imagem 8" descr="Resultado de imagem para desenho de hande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desenho de handeb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5705" cy="1849120"/>
                    </a:xfrm>
                    <a:prstGeom prst="rect">
                      <a:avLst/>
                    </a:prstGeom>
                    <a:noFill/>
                    <a:ln>
                      <a:noFill/>
                    </a:ln>
                  </pic:spPr>
                </pic:pic>
              </a:graphicData>
            </a:graphic>
          </wp:inline>
        </w:drawing>
      </w:r>
    </w:p>
    <w:p w:rsidR="00AE4084" w:rsidRPr="00EE28C6" w:rsidRDefault="00AE4084" w:rsidP="0066634B">
      <w:pPr>
        <w:spacing w:after="0" w:line="240" w:lineRule="auto"/>
        <w:jc w:val="center"/>
        <w:rPr>
          <w:rFonts w:eastAsia="Calibri" w:cs="Times New Roman"/>
          <w:sz w:val="24"/>
          <w:szCs w:val="24"/>
        </w:rPr>
      </w:pPr>
    </w:p>
    <w:p w:rsidR="0066634B" w:rsidRDefault="0066634B" w:rsidP="00927049">
      <w:pPr>
        <w:spacing w:after="0" w:line="240" w:lineRule="auto"/>
        <w:jc w:val="both"/>
        <w:rPr>
          <w:rFonts w:eastAsia="Calibri" w:cs="Times New Roman"/>
          <w:sz w:val="24"/>
          <w:szCs w:val="24"/>
        </w:rPr>
      </w:pPr>
    </w:p>
    <w:p w:rsidR="00EE28C6" w:rsidRPr="00EE28C6" w:rsidRDefault="00EE28C6" w:rsidP="00927049">
      <w:pPr>
        <w:spacing w:after="0" w:line="240" w:lineRule="auto"/>
        <w:jc w:val="both"/>
        <w:rPr>
          <w:rFonts w:eastAsia="Calibri" w:cs="Times New Roman"/>
          <w:sz w:val="24"/>
          <w:szCs w:val="24"/>
        </w:rPr>
      </w:pPr>
    </w:p>
    <w:p w:rsidR="00757AFD" w:rsidRPr="00EE28C6" w:rsidRDefault="0066634B" w:rsidP="00927049">
      <w:pPr>
        <w:spacing w:after="0" w:line="240" w:lineRule="auto"/>
        <w:jc w:val="both"/>
        <w:rPr>
          <w:rFonts w:eastAsia="Calibri" w:cs="Times New Roman"/>
          <w:sz w:val="24"/>
          <w:szCs w:val="24"/>
        </w:rPr>
      </w:pPr>
      <w:r w:rsidRPr="00EE28C6">
        <w:rPr>
          <w:rFonts w:eastAsia="Calibri" w:cs="Times New Roman"/>
          <w:b/>
          <w:sz w:val="24"/>
          <w:szCs w:val="24"/>
        </w:rPr>
        <w:t>1</w:t>
      </w:r>
      <w:r w:rsidR="00757AFD" w:rsidRPr="00EE28C6">
        <w:rPr>
          <w:rFonts w:eastAsia="Calibri" w:cs="Times New Roman"/>
          <w:b/>
          <w:sz w:val="24"/>
          <w:szCs w:val="24"/>
        </w:rPr>
        <w:t xml:space="preserve">.  </w:t>
      </w:r>
      <w:r w:rsidR="00757AFD" w:rsidRPr="00EE28C6">
        <w:rPr>
          <w:rFonts w:eastAsia="Calibri" w:cs="Times New Roman"/>
          <w:sz w:val="24"/>
          <w:szCs w:val="24"/>
        </w:rPr>
        <w:t xml:space="preserve">A competição de Handebol dos JERGS será regida pelas regras da </w:t>
      </w:r>
      <w:r w:rsidR="00546013" w:rsidRPr="00EE28C6">
        <w:rPr>
          <w:rFonts w:eastAsia="Calibri" w:cs="Times New Roman"/>
          <w:sz w:val="24"/>
          <w:szCs w:val="24"/>
        </w:rPr>
        <w:t>Confederação Brasileira</w:t>
      </w:r>
      <w:r w:rsidR="00757AFD" w:rsidRPr="00EE28C6">
        <w:rPr>
          <w:rFonts w:eastAsia="Calibri" w:cs="Times New Roman"/>
          <w:sz w:val="24"/>
          <w:szCs w:val="24"/>
        </w:rPr>
        <w:t xml:space="preserve"> de Handebol </w:t>
      </w:r>
      <w:r w:rsidRPr="00EE28C6">
        <w:rPr>
          <w:rFonts w:eastAsia="Calibri" w:cs="Times New Roman"/>
          <w:sz w:val="24"/>
          <w:szCs w:val="24"/>
        </w:rPr>
        <w:t>–</w:t>
      </w:r>
      <w:r w:rsidR="00757AFD" w:rsidRPr="00EE28C6">
        <w:rPr>
          <w:rFonts w:eastAsia="Calibri" w:cs="Times New Roman"/>
          <w:sz w:val="24"/>
          <w:szCs w:val="24"/>
        </w:rPr>
        <w:t xml:space="preserve"> </w:t>
      </w:r>
      <w:proofErr w:type="spellStart"/>
      <w:proofErr w:type="gramStart"/>
      <w:r w:rsidR="00546013" w:rsidRPr="00EE28C6">
        <w:rPr>
          <w:rFonts w:eastAsia="Calibri" w:cs="Times New Roman"/>
          <w:sz w:val="24"/>
          <w:szCs w:val="24"/>
        </w:rPr>
        <w:t>CB</w:t>
      </w:r>
      <w:r w:rsidR="00757AFD" w:rsidRPr="00EE28C6">
        <w:rPr>
          <w:rFonts w:eastAsia="Calibri" w:cs="Times New Roman"/>
          <w:sz w:val="24"/>
          <w:szCs w:val="24"/>
        </w:rPr>
        <w:t>H</w:t>
      </w:r>
      <w:r w:rsidR="00546013" w:rsidRPr="00EE28C6">
        <w:rPr>
          <w:rFonts w:eastAsia="Calibri" w:cs="Times New Roman"/>
          <w:sz w:val="24"/>
          <w:szCs w:val="24"/>
        </w:rPr>
        <w:t>b</w:t>
      </w:r>
      <w:proofErr w:type="spellEnd"/>
      <w:proofErr w:type="gramEnd"/>
      <w:r w:rsidRPr="00EE28C6">
        <w:rPr>
          <w:rFonts w:eastAsia="Calibri" w:cs="Times New Roman"/>
          <w:sz w:val="24"/>
          <w:szCs w:val="24"/>
        </w:rPr>
        <w:t xml:space="preserve"> e</w:t>
      </w:r>
      <w:r w:rsidR="00757AFD" w:rsidRPr="00EE28C6">
        <w:rPr>
          <w:rFonts w:eastAsia="Calibri" w:cs="Times New Roman"/>
          <w:sz w:val="24"/>
          <w:szCs w:val="24"/>
        </w:rPr>
        <w:t>, pelo que dispuser este Regulamento</w:t>
      </w:r>
      <w:r w:rsidRPr="00EE28C6">
        <w:rPr>
          <w:rFonts w:eastAsia="Calibri" w:cs="Times New Roman"/>
          <w:sz w:val="24"/>
          <w:szCs w:val="24"/>
        </w:rPr>
        <w:t>.</w:t>
      </w:r>
      <w:r w:rsidR="00757AFD" w:rsidRPr="00EE28C6">
        <w:rPr>
          <w:rFonts w:eastAsia="Calibri" w:cs="Times New Roman"/>
          <w:sz w:val="24"/>
          <w:szCs w:val="24"/>
        </w:rPr>
        <w:t xml:space="preserve"> </w:t>
      </w:r>
    </w:p>
    <w:p w:rsidR="00757AFD" w:rsidRPr="00EE28C6" w:rsidRDefault="00757AFD" w:rsidP="00927049">
      <w:pPr>
        <w:spacing w:after="0" w:line="240" w:lineRule="auto"/>
        <w:jc w:val="both"/>
        <w:rPr>
          <w:rFonts w:eastAsia="Calibri" w:cs="Times New Roman"/>
          <w:sz w:val="24"/>
          <w:szCs w:val="24"/>
        </w:rPr>
      </w:pPr>
      <w:r w:rsidRPr="00EE28C6">
        <w:rPr>
          <w:rFonts w:eastAsia="Calibri" w:cs="Times New Roman"/>
          <w:b/>
          <w:sz w:val="24"/>
          <w:szCs w:val="24"/>
        </w:rPr>
        <w:t>Parágrafo único.</w:t>
      </w:r>
      <w:r w:rsidRPr="00EE28C6">
        <w:rPr>
          <w:rFonts w:eastAsia="Calibri" w:cs="Times New Roman"/>
          <w:sz w:val="24"/>
          <w:szCs w:val="24"/>
        </w:rPr>
        <w:t xml:space="preserve"> O tempo de jogo e intervalo será decidido em Congresso Técnico.</w:t>
      </w:r>
    </w:p>
    <w:p w:rsidR="00757AFD" w:rsidRPr="00EE28C6" w:rsidRDefault="00757AFD" w:rsidP="00927049">
      <w:pPr>
        <w:spacing w:after="0" w:line="240" w:lineRule="auto"/>
        <w:jc w:val="both"/>
        <w:rPr>
          <w:rFonts w:eastAsia="Calibri" w:cs="Times New Roman"/>
          <w:sz w:val="24"/>
          <w:szCs w:val="24"/>
        </w:rPr>
      </w:pPr>
    </w:p>
    <w:p w:rsidR="00757AFD" w:rsidRPr="00EE28C6" w:rsidRDefault="0066634B" w:rsidP="00927049">
      <w:pPr>
        <w:spacing w:after="0" w:line="240" w:lineRule="auto"/>
        <w:jc w:val="both"/>
        <w:rPr>
          <w:rFonts w:eastAsia="Calibri" w:cs="Times New Roman"/>
          <w:sz w:val="24"/>
          <w:szCs w:val="24"/>
        </w:rPr>
      </w:pPr>
      <w:r w:rsidRPr="00EE28C6">
        <w:rPr>
          <w:rFonts w:eastAsia="Calibri" w:cs="Times New Roman"/>
          <w:b/>
          <w:sz w:val="24"/>
          <w:szCs w:val="24"/>
        </w:rPr>
        <w:t>2.</w:t>
      </w:r>
      <w:r w:rsidR="00757AFD" w:rsidRPr="00EE28C6">
        <w:rPr>
          <w:rFonts w:eastAsia="Calibri" w:cs="Times New Roman"/>
          <w:b/>
          <w:sz w:val="24"/>
          <w:szCs w:val="24"/>
        </w:rPr>
        <w:t xml:space="preserve">  </w:t>
      </w:r>
      <w:r w:rsidR="00757AFD" w:rsidRPr="00EE28C6">
        <w:rPr>
          <w:rFonts w:eastAsia="Calibri" w:cs="Times New Roman"/>
          <w:sz w:val="24"/>
          <w:szCs w:val="24"/>
        </w:rPr>
        <w:t xml:space="preserve">Para a realização de uma partida, o número mínimo de jogadores inscritos em súmula deverá ser o que o Regulamento Geral dos JERGS </w:t>
      </w:r>
      <w:r w:rsidR="00032609" w:rsidRPr="00EE28C6">
        <w:rPr>
          <w:rFonts w:eastAsia="Calibri" w:cs="Times New Roman"/>
          <w:sz w:val="24"/>
          <w:szCs w:val="24"/>
        </w:rPr>
        <w:t>201</w:t>
      </w:r>
      <w:r w:rsidR="00355D14" w:rsidRPr="00EE28C6">
        <w:rPr>
          <w:rFonts w:eastAsia="Calibri" w:cs="Times New Roman"/>
          <w:sz w:val="24"/>
          <w:szCs w:val="24"/>
        </w:rPr>
        <w:t>7</w:t>
      </w:r>
      <w:r w:rsidR="00032609" w:rsidRPr="00EE28C6">
        <w:rPr>
          <w:rFonts w:eastAsia="Calibri" w:cs="Times New Roman"/>
          <w:sz w:val="24"/>
          <w:szCs w:val="24"/>
        </w:rPr>
        <w:t xml:space="preserve"> </w:t>
      </w:r>
      <w:r w:rsidR="00757AFD" w:rsidRPr="00EE28C6">
        <w:rPr>
          <w:rFonts w:eastAsia="Calibri" w:cs="Times New Roman"/>
          <w:sz w:val="24"/>
          <w:szCs w:val="24"/>
        </w:rPr>
        <w:t xml:space="preserve">determina. </w:t>
      </w:r>
    </w:p>
    <w:p w:rsidR="00757AFD" w:rsidRPr="00EE28C6" w:rsidRDefault="00757AFD" w:rsidP="00927049">
      <w:pPr>
        <w:spacing w:after="0" w:line="240" w:lineRule="auto"/>
        <w:jc w:val="both"/>
        <w:rPr>
          <w:rFonts w:eastAsia="Calibri" w:cs="Times New Roman"/>
          <w:b/>
          <w:sz w:val="24"/>
          <w:szCs w:val="24"/>
        </w:rPr>
      </w:pPr>
    </w:p>
    <w:p w:rsidR="00757AFD" w:rsidRPr="00EE28C6" w:rsidRDefault="0066634B" w:rsidP="00927049">
      <w:pPr>
        <w:spacing w:after="0" w:line="240" w:lineRule="auto"/>
        <w:jc w:val="both"/>
        <w:rPr>
          <w:rFonts w:eastAsia="Calibri" w:cs="Times New Roman"/>
          <w:sz w:val="24"/>
          <w:szCs w:val="24"/>
        </w:rPr>
      </w:pPr>
      <w:r w:rsidRPr="00EE28C6">
        <w:rPr>
          <w:rFonts w:eastAsia="Calibri" w:cs="Times New Roman"/>
          <w:b/>
          <w:sz w:val="24"/>
          <w:szCs w:val="24"/>
        </w:rPr>
        <w:t>3</w:t>
      </w:r>
      <w:r w:rsidR="00757AFD" w:rsidRPr="00EE28C6">
        <w:rPr>
          <w:rFonts w:eastAsia="Calibri" w:cs="Times New Roman"/>
          <w:b/>
          <w:sz w:val="24"/>
          <w:szCs w:val="24"/>
        </w:rPr>
        <w:t xml:space="preserve">. </w:t>
      </w:r>
      <w:r w:rsidR="00757AFD" w:rsidRPr="00EE28C6">
        <w:rPr>
          <w:rFonts w:eastAsia="Calibri" w:cs="Times New Roman"/>
          <w:sz w:val="24"/>
          <w:szCs w:val="24"/>
        </w:rPr>
        <w:t xml:space="preserve">Para as </w:t>
      </w:r>
      <w:r w:rsidR="00FB4F03" w:rsidRPr="00EE28C6">
        <w:rPr>
          <w:rFonts w:eastAsia="Calibri" w:cs="Times New Roman"/>
          <w:sz w:val="24"/>
          <w:szCs w:val="24"/>
        </w:rPr>
        <w:t>Fases</w:t>
      </w:r>
      <w:r w:rsidR="00B82E49" w:rsidRPr="00EE28C6">
        <w:rPr>
          <w:rFonts w:eastAsia="Calibri" w:cs="Times New Roman"/>
          <w:sz w:val="24"/>
          <w:szCs w:val="24"/>
        </w:rPr>
        <w:t xml:space="preserve"> </w:t>
      </w:r>
      <w:r w:rsidR="00B32E81" w:rsidRPr="00EE28C6">
        <w:rPr>
          <w:rFonts w:eastAsia="Calibri" w:cs="Times New Roman"/>
          <w:sz w:val="24"/>
          <w:szCs w:val="24"/>
        </w:rPr>
        <w:t>Regional</w:t>
      </w:r>
      <w:r w:rsidRPr="00EE28C6">
        <w:rPr>
          <w:rFonts w:eastAsia="Calibri" w:cs="Times New Roman"/>
          <w:sz w:val="24"/>
          <w:szCs w:val="24"/>
        </w:rPr>
        <w:t xml:space="preserve"> e</w:t>
      </w:r>
      <w:r w:rsidR="00B82E49" w:rsidRPr="00EE28C6">
        <w:rPr>
          <w:rFonts w:eastAsia="Calibri" w:cs="Times New Roman"/>
          <w:sz w:val="24"/>
          <w:szCs w:val="24"/>
        </w:rPr>
        <w:t xml:space="preserve"> </w:t>
      </w:r>
      <w:r w:rsidRPr="00EE28C6">
        <w:rPr>
          <w:rFonts w:eastAsia="Calibri" w:cs="Times New Roman"/>
          <w:sz w:val="24"/>
          <w:szCs w:val="24"/>
        </w:rPr>
        <w:t xml:space="preserve">Final </w:t>
      </w:r>
      <w:r w:rsidR="00B82E49" w:rsidRPr="00EE28C6">
        <w:rPr>
          <w:rFonts w:eastAsia="Calibri" w:cs="Times New Roman"/>
          <w:sz w:val="24"/>
          <w:szCs w:val="24"/>
        </w:rPr>
        <w:t xml:space="preserve">fica estabelecido o mínimo de </w:t>
      </w:r>
      <w:r w:rsidRPr="00EE28C6">
        <w:rPr>
          <w:rFonts w:eastAsia="Calibri" w:cs="Times New Roman"/>
          <w:sz w:val="24"/>
          <w:szCs w:val="24"/>
        </w:rPr>
        <w:t>0</w:t>
      </w:r>
      <w:r w:rsidR="008A3423" w:rsidRPr="00EE28C6">
        <w:rPr>
          <w:rFonts w:eastAsia="Calibri" w:cs="Times New Roman"/>
          <w:sz w:val="24"/>
          <w:szCs w:val="24"/>
        </w:rPr>
        <w:t>9</w:t>
      </w:r>
      <w:r w:rsidR="008A3423" w:rsidRPr="00EE28C6">
        <w:rPr>
          <w:rFonts w:eastAsia="Calibri" w:cs="Times New Roman"/>
          <w:b/>
          <w:sz w:val="24"/>
          <w:szCs w:val="24"/>
        </w:rPr>
        <w:t xml:space="preserve"> </w:t>
      </w:r>
      <w:r w:rsidR="008A3423" w:rsidRPr="00EE28C6">
        <w:rPr>
          <w:rFonts w:eastAsia="Calibri" w:cs="Times New Roman"/>
          <w:sz w:val="24"/>
          <w:szCs w:val="24"/>
        </w:rPr>
        <w:t>(nove)</w:t>
      </w:r>
      <w:r w:rsidRPr="00EE28C6">
        <w:rPr>
          <w:rFonts w:eastAsia="Calibri" w:cs="Times New Roman"/>
          <w:sz w:val="24"/>
          <w:szCs w:val="24"/>
        </w:rPr>
        <w:t xml:space="preserve"> </w:t>
      </w:r>
      <w:r w:rsidR="00B82E49" w:rsidRPr="00EE28C6">
        <w:rPr>
          <w:rFonts w:eastAsia="Calibri" w:cs="Times New Roman"/>
          <w:sz w:val="24"/>
          <w:szCs w:val="24"/>
        </w:rPr>
        <w:t>e no máximo de 1</w:t>
      </w:r>
      <w:r w:rsidR="00032609" w:rsidRPr="00EE28C6">
        <w:rPr>
          <w:rFonts w:eastAsia="Calibri" w:cs="Times New Roman"/>
          <w:sz w:val="24"/>
          <w:szCs w:val="24"/>
        </w:rPr>
        <w:t>4</w:t>
      </w:r>
      <w:r w:rsidR="00B82E49" w:rsidRPr="00EE28C6">
        <w:rPr>
          <w:rFonts w:eastAsia="Calibri" w:cs="Times New Roman"/>
          <w:sz w:val="24"/>
          <w:szCs w:val="24"/>
        </w:rPr>
        <w:t xml:space="preserve"> (</w:t>
      </w:r>
      <w:r w:rsidR="00032609" w:rsidRPr="00EE28C6">
        <w:rPr>
          <w:rFonts w:eastAsia="Calibri" w:cs="Times New Roman"/>
          <w:sz w:val="24"/>
          <w:szCs w:val="24"/>
        </w:rPr>
        <w:t>catorze</w:t>
      </w:r>
      <w:r w:rsidR="00B82E49" w:rsidRPr="00EE28C6">
        <w:rPr>
          <w:rFonts w:eastAsia="Calibri" w:cs="Times New Roman"/>
          <w:sz w:val="24"/>
          <w:szCs w:val="24"/>
        </w:rPr>
        <w:t>) alunos</w:t>
      </w:r>
      <w:r w:rsidRPr="00EE28C6">
        <w:rPr>
          <w:rFonts w:eastAsia="Calibri" w:cs="Times New Roman"/>
          <w:sz w:val="24"/>
          <w:szCs w:val="24"/>
        </w:rPr>
        <w:t>-atletas</w:t>
      </w:r>
      <w:r w:rsidR="00B82E49" w:rsidRPr="00EE28C6">
        <w:rPr>
          <w:rFonts w:eastAsia="Calibri" w:cs="Times New Roman"/>
          <w:sz w:val="24"/>
          <w:szCs w:val="24"/>
        </w:rPr>
        <w:t xml:space="preserve"> </w:t>
      </w:r>
      <w:r w:rsidR="006C496F" w:rsidRPr="00EE28C6">
        <w:rPr>
          <w:rFonts w:eastAsia="Calibri" w:cs="Times New Roman"/>
          <w:sz w:val="24"/>
          <w:szCs w:val="24"/>
        </w:rPr>
        <w:t xml:space="preserve">e até </w:t>
      </w:r>
      <w:proofErr w:type="gramStart"/>
      <w:r w:rsidR="006C496F" w:rsidRPr="00EE28C6">
        <w:rPr>
          <w:rFonts w:eastAsia="Calibri" w:cs="Times New Roman"/>
          <w:sz w:val="24"/>
          <w:szCs w:val="24"/>
        </w:rPr>
        <w:t>2</w:t>
      </w:r>
      <w:proofErr w:type="gramEnd"/>
      <w:r w:rsidR="006C496F" w:rsidRPr="00EE28C6">
        <w:rPr>
          <w:rFonts w:eastAsia="Calibri" w:cs="Times New Roman"/>
          <w:sz w:val="24"/>
          <w:szCs w:val="24"/>
        </w:rPr>
        <w:t xml:space="preserve"> (dois) responsáveis técnicos </w:t>
      </w:r>
      <w:r w:rsidR="00757AFD" w:rsidRPr="00EE28C6">
        <w:rPr>
          <w:rFonts w:eastAsia="Calibri" w:cs="Times New Roman"/>
          <w:sz w:val="24"/>
          <w:szCs w:val="24"/>
        </w:rPr>
        <w:t xml:space="preserve">por equipe como sendo o número de pessoas para o deslocamento e a participação nos jogos, inclusive no município sede. </w:t>
      </w:r>
    </w:p>
    <w:p w:rsidR="00757AFD" w:rsidRPr="00EE28C6" w:rsidRDefault="00757AFD" w:rsidP="00927049">
      <w:pPr>
        <w:spacing w:after="0" w:line="240" w:lineRule="auto"/>
        <w:jc w:val="both"/>
        <w:rPr>
          <w:rFonts w:eastAsia="Calibri" w:cs="Times New Roman"/>
          <w:b/>
          <w:sz w:val="24"/>
          <w:szCs w:val="24"/>
        </w:rPr>
      </w:pPr>
    </w:p>
    <w:p w:rsidR="00757AFD" w:rsidRPr="00EE28C6" w:rsidRDefault="00355D14" w:rsidP="00927049">
      <w:pPr>
        <w:spacing w:after="0" w:line="240" w:lineRule="auto"/>
        <w:jc w:val="both"/>
        <w:rPr>
          <w:rFonts w:eastAsia="Calibri" w:cs="Times New Roman"/>
          <w:sz w:val="24"/>
          <w:szCs w:val="24"/>
        </w:rPr>
      </w:pPr>
      <w:r w:rsidRPr="00EE28C6">
        <w:rPr>
          <w:rFonts w:eastAsia="Calibri" w:cs="Times New Roman"/>
          <w:b/>
          <w:sz w:val="24"/>
          <w:szCs w:val="24"/>
        </w:rPr>
        <w:t>4</w:t>
      </w:r>
      <w:r w:rsidR="00757AFD" w:rsidRPr="00EE28C6">
        <w:rPr>
          <w:rFonts w:eastAsia="Calibri" w:cs="Times New Roman"/>
          <w:b/>
          <w:sz w:val="24"/>
          <w:szCs w:val="24"/>
        </w:rPr>
        <w:t xml:space="preserve">.  </w:t>
      </w:r>
      <w:r w:rsidR="00757AFD" w:rsidRPr="00EE28C6">
        <w:rPr>
          <w:rFonts w:eastAsia="Calibri" w:cs="Times New Roman"/>
          <w:sz w:val="24"/>
          <w:szCs w:val="24"/>
        </w:rPr>
        <w:t>Nas competições de Handebol dos JERGS, todo</w:t>
      </w:r>
      <w:r w:rsidRPr="00EE28C6">
        <w:rPr>
          <w:rFonts w:eastAsia="Calibri" w:cs="Times New Roman"/>
          <w:sz w:val="24"/>
          <w:szCs w:val="24"/>
        </w:rPr>
        <w:t xml:space="preserve"> o aluno-</w:t>
      </w:r>
      <w:r w:rsidR="00757AFD" w:rsidRPr="00EE28C6">
        <w:rPr>
          <w:rFonts w:eastAsia="Calibri" w:cs="Times New Roman"/>
          <w:sz w:val="24"/>
          <w:szCs w:val="24"/>
        </w:rPr>
        <w:t>atl</w:t>
      </w:r>
      <w:r w:rsidR="001F522B" w:rsidRPr="00EE28C6">
        <w:rPr>
          <w:rFonts w:eastAsia="Calibri" w:cs="Times New Roman"/>
          <w:sz w:val="24"/>
          <w:szCs w:val="24"/>
        </w:rPr>
        <w:t>eta ou Responsável Técnico ”</w:t>
      </w:r>
      <w:r w:rsidR="007313E6" w:rsidRPr="00EE28C6">
        <w:rPr>
          <w:rFonts w:eastAsia="Calibri" w:cs="Times New Roman"/>
          <w:sz w:val="24"/>
          <w:szCs w:val="24"/>
        </w:rPr>
        <w:t>desqualificado</w:t>
      </w:r>
      <w:r w:rsidR="00757AFD" w:rsidRPr="00EE28C6">
        <w:rPr>
          <w:rFonts w:eastAsia="Calibri" w:cs="Times New Roman"/>
          <w:sz w:val="24"/>
          <w:szCs w:val="24"/>
        </w:rPr>
        <w:t>”</w:t>
      </w:r>
      <w:r w:rsidR="007313E6" w:rsidRPr="00EE28C6">
        <w:rPr>
          <w:rFonts w:eastAsia="Calibri" w:cs="Times New Roman"/>
          <w:sz w:val="24"/>
          <w:szCs w:val="24"/>
        </w:rPr>
        <w:t xml:space="preserve"> e</w:t>
      </w:r>
      <w:r w:rsidRPr="00EE28C6">
        <w:rPr>
          <w:rFonts w:eastAsia="Calibri" w:cs="Times New Roman"/>
          <w:sz w:val="24"/>
          <w:szCs w:val="24"/>
        </w:rPr>
        <w:t xml:space="preserve"> que constar no</w:t>
      </w:r>
      <w:r w:rsidR="007313E6" w:rsidRPr="00EE28C6">
        <w:rPr>
          <w:rFonts w:eastAsia="Calibri" w:cs="Times New Roman"/>
          <w:sz w:val="24"/>
          <w:szCs w:val="24"/>
        </w:rPr>
        <w:t xml:space="preserve"> relatório do árbitro</w:t>
      </w:r>
      <w:r w:rsidRPr="00EE28C6">
        <w:rPr>
          <w:rFonts w:eastAsia="Calibri" w:cs="Times New Roman"/>
          <w:sz w:val="24"/>
          <w:szCs w:val="24"/>
        </w:rPr>
        <w:t>,</w:t>
      </w:r>
      <w:r w:rsidR="007313E6" w:rsidRPr="00EE28C6">
        <w:rPr>
          <w:rFonts w:eastAsia="Calibri" w:cs="Times New Roman"/>
          <w:sz w:val="24"/>
          <w:szCs w:val="24"/>
        </w:rPr>
        <w:t xml:space="preserve"> cumprirá</w:t>
      </w:r>
      <w:r w:rsidR="00757AFD" w:rsidRPr="00EE28C6">
        <w:rPr>
          <w:rFonts w:eastAsia="Calibri" w:cs="Times New Roman"/>
          <w:sz w:val="24"/>
          <w:szCs w:val="24"/>
        </w:rPr>
        <w:t xml:space="preserve"> suspensão automática</w:t>
      </w:r>
      <w:r w:rsidRPr="00EE28C6">
        <w:rPr>
          <w:rFonts w:eastAsia="Calibri" w:cs="Times New Roman"/>
          <w:sz w:val="24"/>
          <w:szCs w:val="24"/>
        </w:rPr>
        <w:t xml:space="preserve"> no jogo seguinte</w:t>
      </w:r>
      <w:r w:rsidR="00757AFD" w:rsidRPr="00EE28C6">
        <w:rPr>
          <w:rFonts w:eastAsia="Calibri" w:cs="Times New Roman"/>
          <w:sz w:val="24"/>
          <w:szCs w:val="24"/>
        </w:rPr>
        <w:t xml:space="preserve">. </w:t>
      </w:r>
    </w:p>
    <w:p w:rsidR="00F06894" w:rsidRPr="00EE28C6" w:rsidRDefault="00355D14" w:rsidP="00F06894">
      <w:pPr>
        <w:spacing w:after="0" w:line="240" w:lineRule="auto"/>
        <w:jc w:val="both"/>
        <w:rPr>
          <w:rFonts w:eastAsia="Calibri" w:cs="Times New Roman"/>
          <w:sz w:val="24"/>
          <w:szCs w:val="24"/>
        </w:rPr>
      </w:pPr>
      <w:r w:rsidRPr="00EE28C6">
        <w:rPr>
          <w:rFonts w:eastAsia="Calibri" w:cs="Times New Roman"/>
          <w:b/>
          <w:sz w:val="24"/>
          <w:szCs w:val="24"/>
        </w:rPr>
        <w:t>4.1</w:t>
      </w:r>
      <w:r w:rsidR="00757AFD" w:rsidRPr="00EE28C6">
        <w:rPr>
          <w:rFonts w:eastAsia="Calibri" w:cs="Times New Roman"/>
          <w:b/>
          <w:sz w:val="24"/>
          <w:szCs w:val="24"/>
        </w:rPr>
        <w:t xml:space="preserve"> </w:t>
      </w:r>
      <w:r w:rsidR="00757AFD" w:rsidRPr="00EE28C6">
        <w:rPr>
          <w:rFonts w:eastAsia="Calibri" w:cs="Times New Roman"/>
          <w:sz w:val="24"/>
          <w:szCs w:val="24"/>
        </w:rPr>
        <w:t xml:space="preserve">Nos casos de desqualificação, </w:t>
      </w:r>
      <w:r w:rsidR="007313E6" w:rsidRPr="00EE28C6">
        <w:rPr>
          <w:rFonts w:eastAsia="Calibri" w:cs="Times New Roman"/>
          <w:sz w:val="24"/>
          <w:szCs w:val="24"/>
        </w:rPr>
        <w:t>com o relatório do árbitro</w:t>
      </w:r>
      <w:r w:rsidR="00757AFD" w:rsidRPr="00EE28C6">
        <w:rPr>
          <w:rFonts w:eastAsia="Calibri" w:cs="Times New Roman"/>
          <w:sz w:val="24"/>
          <w:szCs w:val="24"/>
        </w:rPr>
        <w:t xml:space="preserve">, o fato será encaminhado à Comissão </w:t>
      </w:r>
      <w:r w:rsidRPr="00EE28C6">
        <w:rPr>
          <w:rFonts w:eastAsia="Calibri" w:cs="Times New Roman"/>
          <w:sz w:val="24"/>
          <w:szCs w:val="24"/>
        </w:rPr>
        <w:t>Disciplinar</w:t>
      </w:r>
      <w:r w:rsidR="00F06894" w:rsidRPr="00EE28C6">
        <w:rPr>
          <w:rFonts w:eastAsia="Calibri" w:cs="Times New Roman"/>
          <w:sz w:val="24"/>
          <w:szCs w:val="24"/>
        </w:rPr>
        <w:t xml:space="preserve">, que julgará e decidirá sobre a punição a ser aplicada. </w:t>
      </w:r>
    </w:p>
    <w:p w:rsidR="00355D14" w:rsidRPr="00EE28C6" w:rsidRDefault="00355D14" w:rsidP="00927049">
      <w:pPr>
        <w:spacing w:after="0" w:line="240" w:lineRule="auto"/>
        <w:jc w:val="both"/>
        <w:rPr>
          <w:rFonts w:eastAsia="Calibri" w:cs="Times New Roman"/>
          <w:sz w:val="24"/>
          <w:szCs w:val="24"/>
        </w:rPr>
      </w:pPr>
    </w:p>
    <w:p w:rsidR="00355D14" w:rsidRPr="00EE28C6" w:rsidRDefault="00355D14" w:rsidP="00355D14">
      <w:pPr>
        <w:spacing w:after="0" w:line="240" w:lineRule="auto"/>
        <w:jc w:val="both"/>
        <w:rPr>
          <w:rFonts w:eastAsia="Calibri" w:cs="Times New Roman"/>
          <w:sz w:val="24"/>
          <w:szCs w:val="24"/>
        </w:rPr>
      </w:pPr>
      <w:r w:rsidRPr="00EE28C6">
        <w:rPr>
          <w:rFonts w:eastAsia="Calibri" w:cs="Times New Roman"/>
          <w:b/>
          <w:sz w:val="24"/>
          <w:szCs w:val="24"/>
        </w:rPr>
        <w:t xml:space="preserve">5. </w:t>
      </w:r>
      <w:r w:rsidRPr="00EE28C6">
        <w:rPr>
          <w:rFonts w:eastAsia="Calibri" w:cs="Times New Roman"/>
          <w:sz w:val="24"/>
          <w:szCs w:val="24"/>
        </w:rPr>
        <w:t xml:space="preserve">Quando houver empate na contagem geral de pontos no Turno ou Chave, serão utilizados os seguintes critérios de desempate: </w:t>
      </w:r>
    </w:p>
    <w:p w:rsidR="00B338B5" w:rsidRDefault="00EE28C6" w:rsidP="00EE28C6">
      <w:pPr>
        <w:tabs>
          <w:tab w:val="left" w:pos="980"/>
        </w:tabs>
        <w:snapToGrid w:val="0"/>
        <w:spacing w:after="0" w:line="240" w:lineRule="auto"/>
        <w:jc w:val="both"/>
        <w:rPr>
          <w:rFonts w:eastAsia="Times New Roman" w:cs="Times New Roman"/>
          <w:b/>
          <w:sz w:val="24"/>
          <w:szCs w:val="24"/>
          <w:lang w:eastAsia="pt-BR"/>
        </w:rPr>
      </w:pPr>
      <w:r>
        <w:rPr>
          <w:rFonts w:eastAsia="Times New Roman" w:cs="Times New Roman"/>
          <w:b/>
          <w:sz w:val="24"/>
          <w:szCs w:val="24"/>
          <w:lang w:eastAsia="pt-BR"/>
        </w:rPr>
        <w:tab/>
      </w:r>
    </w:p>
    <w:p w:rsidR="00EE28C6" w:rsidRDefault="00EE28C6" w:rsidP="00EE28C6">
      <w:pPr>
        <w:tabs>
          <w:tab w:val="left" w:pos="980"/>
        </w:tabs>
        <w:snapToGrid w:val="0"/>
        <w:spacing w:after="0" w:line="240" w:lineRule="auto"/>
        <w:jc w:val="both"/>
        <w:rPr>
          <w:rFonts w:eastAsia="Times New Roman" w:cs="Times New Roman"/>
          <w:b/>
          <w:sz w:val="24"/>
          <w:szCs w:val="24"/>
          <w:lang w:eastAsia="pt-BR"/>
        </w:rPr>
      </w:pPr>
    </w:p>
    <w:p w:rsidR="00355D14" w:rsidRPr="00EE28C6" w:rsidRDefault="00355D14" w:rsidP="00355D14">
      <w:pPr>
        <w:snapToGrid w:val="0"/>
        <w:spacing w:after="0" w:line="240" w:lineRule="auto"/>
        <w:jc w:val="both"/>
        <w:rPr>
          <w:rFonts w:eastAsia="Times New Roman" w:cs="Times New Roman"/>
          <w:b/>
          <w:sz w:val="24"/>
          <w:szCs w:val="24"/>
          <w:lang w:eastAsia="pt-BR"/>
        </w:rPr>
      </w:pPr>
      <w:r w:rsidRPr="00EE28C6">
        <w:rPr>
          <w:rFonts w:eastAsia="Times New Roman" w:cs="Times New Roman"/>
          <w:b/>
          <w:sz w:val="24"/>
          <w:szCs w:val="24"/>
          <w:lang w:eastAsia="pt-BR"/>
        </w:rPr>
        <w:lastRenderedPageBreak/>
        <w:t>5.1– empate entre duas equipes:</w:t>
      </w:r>
    </w:p>
    <w:p w:rsidR="00355D14" w:rsidRPr="00EE28C6" w:rsidRDefault="00355D14" w:rsidP="00355D14">
      <w:pPr>
        <w:snapToGrid w:val="0"/>
        <w:spacing w:after="0" w:line="240" w:lineRule="auto"/>
        <w:jc w:val="both"/>
        <w:rPr>
          <w:rFonts w:eastAsia="Times New Roman" w:cs="Times New Roman"/>
          <w:sz w:val="24"/>
          <w:szCs w:val="24"/>
          <w:lang w:eastAsia="pt-BR"/>
        </w:rPr>
      </w:pPr>
      <w:r w:rsidRPr="00EE28C6">
        <w:rPr>
          <w:rFonts w:eastAsia="Times New Roman" w:cs="Times New Roman"/>
          <w:sz w:val="24"/>
          <w:szCs w:val="24"/>
          <w:lang w:eastAsia="pt-BR"/>
        </w:rPr>
        <w:t>a) confronto direto entre as equipes empatadas;</w:t>
      </w:r>
    </w:p>
    <w:p w:rsidR="00355D14" w:rsidRPr="00EE28C6" w:rsidRDefault="00355D14" w:rsidP="00355D14">
      <w:pPr>
        <w:autoSpaceDE w:val="0"/>
        <w:autoSpaceDN w:val="0"/>
        <w:adjustRightInd w:val="0"/>
        <w:spacing w:after="0" w:line="240" w:lineRule="auto"/>
        <w:jc w:val="both"/>
        <w:rPr>
          <w:rFonts w:eastAsia="Times New Roman" w:cs="Times New Roman"/>
          <w:sz w:val="24"/>
          <w:szCs w:val="24"/>
          <w:lang w:eastAsia="pt-BR"/>
        </w:rPr>
      </w:pPr>
      <w:r w:rsidRPr="00EE28C6">
        <w:rPr>
          <w:rFonts w:cs="Arial"/>
          <w:sz w:val="24"/>
          <w:szCs w:val="24"/>
        </w:rPr>
        <w:t xml:space="preserve">b) </w:t>
      </w:r>
      <w:r w:rsidRPr="00EE28C6">
        <w:rPr>
          <w:rFonts w:eastAsia="Times New Roman" w:cs="Times New Roman"/>
          <w:sz w:val="24"/>
          <w:szCs w:val="24"/>
          <w:lang w:eastAsia="pt-BR"/>
        </w:rPr>
        <w:t>melhor saldo de gols entre as equipes empatadas;</w:t>
      </w:r>
    </w:p>
    <w:p w:rsidR="00355D14" w:rsidRPr="00EE28C6" w:rsidRDefault="00355D14" w:rsidP="00355D14">
      <w:pPr>
        <w:tabs>
          <w:tab w:val="left" w:pos="284"/>
        </w:tabs>
        <w:snapToGrid w:val="0"/>
        <w:spacing w:after="0" w:line="240" w:lineRule="auto"/>
        <w:jc w:val="both"/>
        <w:rPr>
          <w:rFonts w:eastAsia="Times New Roman" w:cs="Times New Roman"/>
          <w:sz w:val="24"/>
          <w:szCs w:val="24"/>
          <w:lang w:eastAsia="pt-BR"/>
        </w:rPr>
      </w:pPr>
      <w:r w:rsidRPr="00EE28C6">
        <w:rPr>
          <w:rFonts w:eastAsia="Times New Roman" w:cs="Times New Roman"/>
          <w:sz w:val="24"/>
          <w:szCs w:val="24"/>
          <w:lang w:eastAsia="pt-BR"/>
        </w:rPr>
        <w:t>c) menor número de gols sofridos entre as equipes empatadas;</w:t>
      </w:r>
    </w:p>
    <w:p w:rsidR="00355D14" w:rsidRPr="00EE28C6" w:rsidRDefault="00355D14" w:rsidP="00355D14">
      <w:pPr>
        <w:tabs>
          <w:tab w:val="left" w:pos="284"/>
        </w:tabs>
        <w:snapToGrid w:val="0"/>
        <w:spacing w:after="0" w:line="240" w:lineRule="auto"/>
        <w:jc w:val="both"/>
        <w:rPr>
          <w:rFonts w:eastAsia="Times New Roman" w:cs="Times New Roman"/>
          <w:sz w:val="24"/>
          <w:szCs w:val="24"/>
          <w:lang w:eastAsia="pt-BR"/>
        </w:rPr>
      </w:pPr>
      <w:r w:rsidRPr="00EE28C6">
        <w:rPr>
          <w:rFonts w:eastAsia="Times New Roman" w:cs="Times New Roman"/>
          <w:sz w:val="24"/>
          <w:szCs w:val="24"/>
          <w:lang w:eastAsia="pt-BR"/>
        </w:rPr>
        <w:t>d) maior número de gols feitos entre as equipes empatadas;</w:t>
      </w:r>
    </w:p>
    <w:p w:rsidR="00355D14" w:rsidRPr="00EE28C6" w:rsidRDefault="00355D14" w:rsidP="00355D14">
      <w:pPr>
        <w:autoSpaceDE w:val="0"/>
        <w:autoSpaceDN w:val="0"/>
        <w:adjustRightInd w:val="0"/>
        <w:spacing w:after="0" w:line="240" w:lineRule="auto"/>
        <w:jc w:val="both"/>
        <w:rPr>
          <w:rFonts w:eastAsia="Calibri" w:cs="Times New Roman"/>
          <w:sz w:val="24"/>
          <w:szCs w:val="24"/>
        </w:rPr>
      </w:pPr>
      <w:r w:rsidRPr="00EE28C6">
        <w:rPr>
          <w:rFonts w:eastAsia="Times New Roman" w:cs="Times New Roman"/>
          <w:sz w:val="24"/>
          <w:szCs w:val="24"/>
          <w:lang w:eastAsia="pt-BR"/>
        </w:rPr>
        <w:t xml:space="preserve">e) </w:t>
      </w:r>
      <w:r w:rsidRPr="00EE28C6">
        <w:rPr>
          <w:rFonts w:eastAsia="Calibri" w:cs="Times New Roman"/>
          <w:sz w:val="24"/>
          <w:szCs w:val="24"/>
        </w:rPr>
        <w:t xml:space="preserve">maior gol </w:t>
      </w:r>
      <w:proofErr w:type="spellStart"/>
      <w:r w:rsidRPr="00EE28C6">
        <w:rPr>
          <w:rFonts w:eastAsia="Calibri" w:cs="Times New Roman"/>
          <w:i/>
          <w:sz w:val="24"/>
          <w:szCs w:val="24"/>
        </w:rPr>
        <w:t>average</w:t>
      </w:r>
      <w:proofErr w:type="spellEnd"/>
      <w:r w:rsidRPr="00EE28C6">
        <w:rPr>
          <w:rFonts w:eastAsia="Calibri" w:cs="Times New Roman"/>
          <w:sz w:val="24"/>
          <w:szCs w:val="24"/>
        </w:rPr>
        <w:t xml:space="preserve">, em todos os jogos da fase; </w:t>
      </w:r>
      <w:proofErr w:type="gramStart"/>
      <w:r w:rsidRPr="00EE28C6">
        <w:rPr>
          <w:rFonts w:eastAsia="Calibri" w:cs="Times New Roman"/>
          <w:sz w:val="24"/>
          <w:szCs w:val="24"/>
        </w:rPr>
        <w:t>e</w:t>
      </w:r>
      <w:proofErr w:type="gramEnd"/>
    </w:p>
    <w:p w:rsidR="00355D14" w:rsidRPr="00EE28C6" w:rsidRDefault="00355D14" w:rsidP="00355D14">
      <w:pPr>
        <w:spacing w:after="0" w:line="240" w:lineRule="auto"/>
        <w:jc w:val="both"/>
        <w:rPr>
          <w:rFonts w:eastAsia="Calibri" w:cs="Times New Roman"/>
          <w:sz w:val="24"/>
          <w:szCs w:val="24"/>
        </w:rPr>
      </w:pPr>
      <w:r w:rsidRPr="00EE28C6">
        <w:rPr>
          <w:rFonts w:eastAsia="Calibri" w:cs="Times New Roman"/>
          <w:sz w:val="24"/>
          <w:szCs w:val="24"/>
        </w:rPr>
        <w:t>f) sorteio.</w:t>
      </w:r>
    </w:p>
    <w:p w:rsidR="00355D14" w:rsidRPr="00EE28C6" w:rsidRDefault="00355D14" w:rsidP="00355D14">
      <w:pPr>
        <w:tabs>
          <w:tab w:val="left" w:pos="284"/>
        </w:tabs>
        <w:snapToGrid w:val="0"/>
        <w:spacing w:after="0" w:line="240" w:lineRule="auto"/>
        <w:jc w:val="both"/>
        <w:rPr>
          <w:rFonts w:eastAsia="Times New Roman" w:cs="Times New Roman"/>
          <w:sz w:val="24"/>
          <w:szCs w:val="24"/>
          <w:lang w:eastAsia="pt-BR"/>
        </w:rPr>
      </w:pPr>
    </w:p>
    <w:p w:rsidR="00355D14" w:rsidRPr="00EE28C6" w:rsidRDefault="00355D14" w:rsidP="00355D14">
      <w:pPr>
        <w:snapToGrid w:val="0"/>
        <w:spacing w:after="0" w:line="240" w:lineRule="auto"/>
        <w:jc w:val="both"/>
        <w:rPr>
          <w:rFonts w:eastAsia="Times New Roman" w:cs="Times New Roman"/>
          <w:b/>
          <w:sz w:val="24"/>
          <w:szCs w:val="24"/>
          <w:lang w:eastAsia="pt-BR"/>
        </w:rPr>
      </w:pPr>
      <w:r w:rsidRPr="00EE28C6">
        <w:rPr>
          <w:rFonts w:eastAsia="Times New Roman" w:cs="Times New Roman"/>
          <w:b/>
          <w:sz w:val="24"/>
          <w:szCs w:val="24"/>
          <w:lang w:eastAsia="pt-BR"/>
        </w:rPr>
        <w:t>5.2 – empate entre três ou mais equipes:</w:t>
      </w:r>
    </w:p>
    <w:p w:rsidR="00355D14" w:rsidRPr="00EE28C6" w:rsidRDefault="00355D14" w:rsidP="00355D14">
      <w:pPr>
        <w:autoSpaceDE w:val="0"/>
        <w:autoSpaceDN w:val="0"/>
        <w:adjustRightInd w:val="0"/>
        <w:spacing w:after="0" w:line="240" w:lineRule="auto"/>
        <w:jc w:val="both"/>
        <w:rPr>
          <w:rFonts w:eastAsia="Times New Roman" w:cs="Times New Roman"/>
          <w:sz w:val="24"/>
          <w:szCs w:val="24"/>
          <w:lang w:eastAsia="pt-BR"/>
        </w:rPr>
      </w:pPr>
      <w:r w:rsidRPr="00EE28C6">
        <w:rPr>
          <w:rFonts w:cs="Arial"/>
          <w:sz w:val="24"/>
          <w:szCs w:val="24"/>
        </w:rPr>
        <w:t xml:space="preserve">a) </w:t>
      </w:r>
      <w:r w:rsidRPr="00EE28C6">
        <w:rPr>
          <w:rFonts w:eastAsia="Times New Roman" w:cs="Times New Roman"/>
          <w:sz w:val="24"/>
          <w:szCs w:val="24"/>
          <w:lang w:eastAsia="pt-BR"/>
        </w:rPr>
        <w:t>melhor saldo de gols entre as equipes empatadas;</w:t>
      </w:r>
    </w:p>
    <w:p w:rsidR="00355D14" w:rsidRPr="00EE28C6" w:rsidRDefault="00355D14" w:rsidP="00355D14">
      <w:pPr>
        <w:tabs>
          <w:tab w:val="left" w:pos="284"/>
        </w:tabs>
        <w:snapToGrid w:val="0"/>
        <w:spacing w:after="0" w:line="240" w:lineRule="auto"/>
        <w:jc w:val="both"/>
        <w:rPr>
          <w:rFonts w:eastAsia="Times New Roman" w:cs="Times New Roman"/>
          <w:sz w:val="24"/>
          <w:szCs w:val="24"/>
          <w:lang w:eastAsia="pt-BR"/>
        </w:rPr>
      </w:pPr>
      <w:r w:rsidRPr="00EE28C6">
        <w:rPr>
          <w:rFonts w:eastAsia="Times New Roman" w:cs="Times New Roman"/>
          <w:sz w:val="24"/>
          <w:szCs w:val="24"/>
          <w:lang w:eastAsia="pt-BR"/>
        </w:rPr>
        <w:t>b) menor número de gols sofridos entre as equipes empatadas;</w:t>
      </w:r>
    </w:p>
    <w:p w:rsidR="00355D14" w:rsidRPr="00EE28C6" w:rsidRDefault="00355D14" w:rsidP="00355D14">
      <w:pPr>
        <w:tabs>
          <w:tab w:val="left" w:pos="284"/>
        </w:tabs>
        <w:snapToGrid w:val="0"/>
        <w:spacing w:after="0" w:line="240" w:lineRule="auto"/>
        <w:jc w:val="both"/>
        <w:rPr>
          <w:rFonts w:eastAsia="Times New Roman" w:cs="Times New Roman"/>
          <w:sz w:val="24"/>
          <w:szCs w:val="24"/>
          <w:lang w:eastAsia="pt-BR"/>
        </w:rPr>
      </w:pPr>
      <w:r w:rsidRPr="00EE28C6">
        <w:rPr>
          <w:rFonts w:eastAsia="Times New Roman" w:cs="Times New Roman"/>
          <w:sz w:val="24"/>
          <w:szCs w:val="24"/>
          <w:lang w:eastAsia="pt-BR"/>
        </w:rPr>
        <w:t>c) maior número de gols feitos entre as equipes empatadas;</w:t>
      </w:r>
    </w:p>
    <w:p w:rsidR="00355D14" w:rsidRPr="00EE28C6" w:rsidRDefault="00355D14" w:rsidP="00355D14">
      <w:pPr>
        <w:autoSpaceDE w:val="0"/>
        <w:autoSpaceDN w:val="0"/>
        <w:adjustRightInd w:val="0"/>
        <w:spacing w:after="0" w:line="240" w:lineRule="auto"/>
        <w:jc w:val="both"/>
        <w:rPr>
          <w:rFonts w:eastAsia="Calibri" w:cs="Times New Roman"/>
          <w:sz w:val="24"/>
          <w:szCs w:val="24"/>
        </w:rPr>
      </w:pPr>
      <w:r w:rsidRPr="00EE28C6">
        <w:rPr>
          <w:rFonts w:eastAsia="Times New Roman" w:cs="Times New Roman"/>
          <w:sz w:val="24"/>
          <w:szCs w:val="24"/>
          <w:lang w:eastAsia="pt-BR"/>
        </w:rPr>
        <w:t xml:space="preserve">d) </w:t>
      </w:r>
      <w:r w:rsidRPr="00EE28C6">
        <w:rPr>
          <w:rFonts w:eastAsia="Calibri" w:cs="Times New Roman"/>
          <w:sz w:val="24"/>
          <w:szCs w:val="24"/>
        </w:rPr>
        <w:t xml:space="preserve">maior gol </w:t>
      </w:r>
      <w:proofErr w:type="spellStart"/>
      <w:r w:rsidRPr="00EE28C6">
        <w:rPr>
          <w:rFonts w:eastAsia="Calibri" w:cs="Times New Roman"/>
          <w:i/>
          <w:sz w:val="24"/>
          <w:szCs w:val="24"/>
        </w:rPr>
        <w:t>average</w:t>
      </w:r>
      <w:proofErr w:type="spellEnd"/>
      <w:r w:rsidRPr="00EE28C6">
        <w:rPr>
          <w:rFonts w:eastAsia="Calibri" w:cs="Times New Roman"/>
          <w:sz w:val="24"/>
          <w:szCs w:val="24"/>
        </w:rPr>
        <w:t>, no confronto direto entre as equipes empatadas;</w:t>
      </w:r>
    </w:p>
    <w:p w:rsidR="00355D14" w:rsidRPr="00EE28C6" w:rsidRDefault="00355D14" w:rsidP="00355D14">
      <w:pPr>
        <w:autoSpaceDE w:val="0"/>
        <w:autoSpaceDN w:val="0"/>
        <w:adjustRightInd w:val="0"/>
        <w:spacing w:after="0" w:line="240" w:lineRule="auto"/>
        <w:jc w:val="both"/>
        <w:rPr>
          <w:rFonts w:eastAsia="Calibri" w:cs="Times New Roman"/>
          <w:sz w:val="24"/>
          <w:szCs w:val="24"/>
        </w:rPr>
      </w:pPr>
      <w:r w:rsidRPr="00EE28C6">
        <w:rPr>
          <w:rFonts w:eastAsia="Calibri" w:cs="Times New Roman"/>
          <w:sz w:val="24"/>
          <w:szCs w:val="24"/>
        </w:rPr>
        <w:t xml:space="preserve">e) maior gol </w:t>
      </w:r>
      <w:proofErr w:type="spellStart"/>
      <w:r w:rsidRPr="00EE28C6">
        <w:rPr>
          <w:rFonts w:eastAsia="Calibri" w:cs="Times New Roman"/>
          <w:i/>
          <w:sz w:val="24"/>
          <w:szCs w:val="24"/>
        </w:rPr>
        <w:t>average</w:t>
      </w:r>
      <w:proofErr w:type="spellEnd"/>
      <w:r w:rsidRPr="00EE28C6">
        <w:rPr>
          <w:rFonts w:eastAsia="Calibri" w:cs="Times New Roman"/>
          <w:i/>
          <w:sz w:val="24"/>
          <w:szCs w:val="24"/>
        </w:rPr>
        <w:t>,</w:t>
      </w:r>
      <w:r w:rsidRPr="00EE28C6">
        <w:rPr>
          <w:rFonts w:eastAsia="Calibri" w:cs="Times New Roman"/>
          <w:sz w:val="24"/>
          <w:szCs w:val="24"/>
        </w:rPr>
        <w:t xml:space="preserve"> em todos os jogos da fase; </w:t>
      </w:r>
      <w:proofErr w:type="gramStart"/>
      <w:r w:rsidRPr="00EE28C6">
        <w:rPr>
          <w:rFonts w:eastAsia="Calibri" w:cs="Times New Roman"/>
          <w:sz w:val="24"/>
          <w:szCs w:val="24"/>
        </w:rPr>
        <w:t>e</w:t>
      </w:r>
      <w:proofErr w:type="gramEnd"/>
    </w:p>
    <w:p w:rsidR="00355D14" w:rsidRPr="00EE28C6" w:rsidRDefault="00AA6240" w:rsidP="00355D14">
      <w:pPr>
        <w:spacing w:after="0" w:line="240" w:lineRule="auto"/>
        <w:jc w:val="both"/>
        <w:rPr>
          <w:rFonts w:eastAsia="Calibri" w:cs="Times New Roman"/>
          <w:sz w:val="24"/>
          <w:szCs w:val="24"/>
        </w:rPr>
      </w:pPr>
      <w:r w:rsidRPr="00EE28C6">
        <w:rPr>
          <w:rFonts w:eastAsia="Calibri" w:cs="Times New Roman"/>
          <w:sz w:val="24"/>
          <w:szCs w:val="24"/>
        </w:rPr>
        <w:t>f</w:t>
      </w:r>
      <w:r w:rsidR="00355D14" w:rsidRPr="00EE28C6">
        <w:rPr>
          <w:rFonts w:eastAsia="Calibri" w:cs="Times New Roman"/>
          <w:sz w:val="24"/>
          <w:szCs w:val="24"/>
        </w:rPr>
        <w:t>) sorteio.</w:t>
      </w:r>
    </w:p>
    <w:p w:rsidR="00B338B5" w:rsidRPr="00EE28C6" w:rsidRDefault="00B338B5" w:rsidP="00AA6240">
      <w:pPr>
        <w:spacing w:after="0" w:line="240" w:lineRule="auto"/>
        <w:jc w:val="both"/>
        <w:rPr>
          <w:rFonts w:eastAsia="Calibri" w:cs="Times New Roman"/>
          <w:b/>
          <w:sz w:val="24"/>
          <w:szCs w:val="24"/>
        </w:rPr>
      </w:pPr>
    </w:p>
    <w:p w:rsidR="00AA6240" w:rsidRPr="00EE28C6" w:rsidRDefault="00757AFD" w:rsidP="00AA6240">
      <w:pPr>
        <w:spacing w:after="0" w:line="240" w:lineRule="auto"/>
        <w:jc w:val="both"/>
        <w:rPr>
          <w:rFonts w:eastAsia="Calibri" w:cs="Times New Roman"/>
          <w:sz w:val="24"/>
          <w:szCs w:val="24"/>
        </w:rPr>
      </w:pPr>
      <w:r w:rsidRPr="00EE28C6">
        <w:rPr>
          <w:rFonts w:eastAsia="Calibri" w:cs="Times New Roman"/>
          <w:b/>
          <w:sz w:val="24"/>
          <w:szCs w:val="24"/>
        </w:rPr>
        <w:t xml:space="preserve">Parágrafo único. </w:t>
      </w:r>
      <w:r w:rsidRPr="00EE28C6">
        <w:rPr>
          <w:rFonts w:eastAsia="Calibri" w:cs="Times New Roman"/>
          <w:sz w:val="24"/>
          <w:szCs w:val="24"/>
        </w:rPr>
        <w:t>Em caso de empate em jogos eliminatórios será disputada uma prorrogação de</w:t>
      </w:r>
      <w:r w:rsidR="00AA6240" w:rsidRPr="00EE28C6">
        <w:rPr>
          <w:rFonts w:eastAsia="Calibri" w:cs="Times New Roman"/>
          <w:sz w:val="24"/>
          <w:szCs w:val="24"/>
        </w:rPr>
        <w:t xml:space="preserve"> 02 (dois) tempos de 0</w:t>
      </w:r>
      <w:r w:rsidRPr="00EE28C6">
        <w:rPr>
          <w:rFonts w:eastAsia="Calibri" w:cs="Times New Roman"/>
          <w:sz w:val="24"/>
          <w:szCs w:val="24"/>
        </w:rPr>
        <w:t>5 (cinco) minutos. Caso o</w:t>
      </w:r>
      <w:r w:rsidR="00AA6240" w:rsidRPr="00EE28C6">
        <w:rPr>
          <w:rFonts w:eastAsia="Calibri" w:cs="Times New Roman"/>
          <w:sz w:val="24"/>
          <w:szCs w:val="24"/>
        </w:rPr>
        <w:t>corra o</w:t>
      </w:r>
      <w:r w:rsidRPr="00EE28C6">
        <w:rPr>
          <w:rFonts w:eastAsia="Calibri" w:cs="Times New Roman"/>
          <w:sz w:val="24"/>
          <w:szCs w:val="24"/>
        </w:rPr>
        <w:t xml:space="preserve"> empate, será realizada</w:t>
      </w:r>
      <w:r w:rsidR="00AA6240" w:rsidRPr="00EE28C6">
        <w:rPr>
          <w:rFonts w:eastAsia="Calibri" w:cs="Times New Roman"/>
          <w:sz w:val="24"/>
          <w:szCs w:val="24"/>
        </w:rPr>
        <w:t xml:space="preserve"> a cobrança de 01 (uma) série de 03 (três) tiros de sete metros de forma alternada, persistindo o empate serão cobradas tantas penalidades quantas forem necessárias, uma a uma e alternadamente, até que haja um vencedor. </w:t>
      </w:r>
    </w:p>
    <w:p w:rsidR="00E338E6" w:rsidRPr="00EE28C6" w:rsidRDefault="00E338E6" w:rsidP="00AA6240">
      <w:pPr>
        <w:spacing w:after="0" w:line="240" w:lineRule="auto"/>
        <w:jc w:val="both"/>
        <w:rPr>
          <w:rFonts w:eastAsia="Calibri" w:cs="Times New Roman"/>
          <w:sz w:val="24"/>
          <w:szCs w:val="24"/>
        </w:rPr>
      </w:pPr>
    </w:p>
    <w:p w:rsidR="00E338E6" w:rsidRPr="00EE28C6" w:rsidRDefault="00E338E6" w:rsidP="00E338E6">
      <w:pPr>
        <w:autoSpaceDE w:val="0"/>
        <w:autoSpaceDN w:val="0"/>
        <w:adjustRightInd w:val="0"/>
        <w:spacing w:after="0" w:line="240" w:lineRule="auto"/>
        <w:jc w:val="both"/>
        <w:rPr>
          <w:rFonts w:eastAsia="Calibri" w:cs="Times New Roman"/>
          <w:sz w:val="24"/>
          <w:szCs w:val="24"/>
        </w:rPr>
      </w:pPr>
      <w:r w:rsidRPr="00EE28C6">
        <w:rPr>
          <w:rFonts w:cs="Arial"/>
          <w:b/>
          <w:sz w:val="24"/>
          <w:szCs w:val="24"/>
        </w:rPr>
        <w:t>6.</w:t>
      </w:r>
      <w:r w:rsidRPr="00EE28C6">
        <w:rPr>
          <w:rFonts w:cs="Arial"/>
          <w:sz w:val="24"/>
          <w:szCs w:val="24"/>
        </w:rPr>
        <w:t xml:space="preserve"> Em caso do não comparecimento de uma equipe dentro do horário estipulado para o jogo, após a contagem de 15 minutos será declarada ausente, aplicando-se o WO em favor da equipe presente, a qual será declarada vencedora pelo placar de 1x0. Caso nenhuma das duas equipes se façam presentes em tempo hábil, será declarado o duplo não comparecimento, atribuindo-se derrota a ambas as equipes. </w:t>
      </w:r>
    </w:p>
    <w:p w:rsidR="00E338E6" w:rsidRPr="00EE28C6" w:rsidRDefault="00E338E6" w:rsidP="00AA6240">
      <w:pPr>
        <w:spacing w:after="0" w:line="240" w:lineRule="auto"/>
        <w:jc w:val="both"/>
        <w:rPr>
          <w:rFonts w:eastAsia="Calibri" w:cs="Times New Roman"/>
          <w:sz w:val="24"/>
          <w:szCs w:val="24"/>
        </w:rPr>
      </w:pPr>
    </w:p>
    <w:p w:rsidR="00F06894" w:rsidRPr="00EE28C6" w:rsidRDefault="00AA6240" w:rsidP="00E338E6">
      <w:pPr>
        <w:spacing w:after="0" w:line="240" w:lineRule="auto"/>
        <w:jc w:val="both"/>
        <w:rPr>
          <w:rFonts w:cs="Arial"/>
          <w:sz w:val="24"/>
          <w:szCs w:val="24"/>
        </w:rPr>
      </w:pPr>
      <w:r w:rsidRPr="00EE28C6">
        <w:rPr>
          <w:rFonts w:eastAsia="Calibri" w:cs="Times New Roman"/>
          <w:sz w:val="24"/>
          <w:szCs w:val="24"/>
        </w:rPr>
        <w:t xml:space="preserve"> </w:t>
      </w:r>
      <w:r w:rsidR="00E338E6" w:rsidRPr="00EE28C6">
        <w:rPr>
          <w:rFonts w:eastAsia="Calibri" w:cs="Times New Roman"/>
          <w:b/>
          <w:sz w:val="24"/>
          <w:szCs w:val="24"/>
        </w:rPr>
        <w:t>7</w:t>
      </w:r>
      <w:r w:rsidR="00F06894" w:rsidRPr="00EE28C6">
        <w:rPr>
          <w:rFonts w:cs="Arial"/>
          <w:b/>
          <w:sz w:val="24"/>
          <w:szCs w:val="24"/>
        </w:rPr>
        <w:t>.</w:t>
      </w:r>
      <w:r w:rsidR="00F06894" w:rsidRPr="00EE28C6">
        <w:rPr>
          <w:rFonts w:cs="Arial"/>
          <w:sz w:val="24"/>
          <w:szCs w:val="24"/>
        </w:rPr>
        <w:t xml:space="preserve"> Não será permitido jogar com </w:t>
      </w:r>
      <w:proofErr w:type="spellStart"/>
      <w:r w:rsidR="00F06894" w:rsidRPr="00EE28C6">
        <w:rPr>
          <w:rFonts w:cs="Arial"/>
          <w:sz w:val="24"/>
          <w:szCs w:val="24"/>
        </w:rPr>
        <w:t>piercing</w:t>
      </w:r>
      <w:proofErr w:type="spellEnd"/>
      <w:r w:rsidR="00F06894" w:rsidRPr="00EE28C6">
        <w:rPr>
          <w:rFonts w:cs="Arial"/>
          <w:sz w:val="24"/>
          <w:szCs w:val="24"/>
        </w:rPr>
        <w:t>, brinco, colar, presilha ou qualquer outro objeto que ponha em risco a integridade física dos alunos-atletas.</w:t>
      </w:r>
    </w:p>
    <w:p w:rsidR="00F06894" w:rsidRPr="00EE28C6" w:rsidRDefault="00F06894" w:rsidP="00F06894">
      <w:pPr>
        <w:autoSpaceDE w:val="0"/>
        <w:autoSpaceDN w:val="0"/>
        <w:adjustRightInd w:val="0"/>
        <w:spacing w:after="0" w:line="240" w:lineRule="auto"/>
        <w:jc w:val="both"/>
        <w:rPr>
          <w:rFonts w:cs="Arial"/>
          <w:sz w:val="24"/>
          <w:szCs w:val="24"/>
        </w:rPr>
      </w:pPr>
    </w:p>
    <w:p w:rsidR="00F06894" w:rsidRPr="00EE28C6" w:rsidRDefault="00E338E6" w:rsidP="00F06894">
      <w:pPr>
        <w:autoSpaceDE w:val="0"/>
        <w:autoSpaceDN w:val="0"/>
        <w:adjustRightInd w:val="0"/>
        <w:spacing w:after="0" w:line="240" w:lineRule="auto"/>
        <w:jc w:val="both"/>
        <w:rPr>
          <w:rFonts w:cs="Arial"/>
          <w:sz w:val="24"/>
          <w:szCs w:val="24"/>
        </w:rPr>
      </w:pPr>
      <w:r w:rsidRPr="00EE28C6">
        <w:rPr>
          <w:rFonts w:cs="Arial"/>
          <w:b/>
          <w:sz w:val="24"/>
          <w:szCs w:val="24"/>
        </w:rPr>
        <w:t>8</w:t>
      </w:r>
      <w:r w:rsidR="00F06894" w:rsidRPr="00EE28C6">
        <w:rPr>
          <w:rFonts w:cs="Arial"/>
          <w:b/>
          <w:sz w:val="24"/>
          <w:szCs w:val="24"/>
        </w:rPr>
        <w:t>.</w:t>
      </w:r>
      <w:r w:rsidR="00F06894" w:rsidRPr="00EE28C6">
        <w:rPr>
          <w:rFonts w:cs="Arial"/>
          <w:sz w:val="24"/>
          <w:szCs w:val="24"/>
        </w:rPr>
        <w:t xml:space="preserve"> O aluno-atleta somente poderá jogar de óculos se o mesmo for especial e, que não ponha em risco a integridade física sua e os demais alunos-atletas.</w:t>
      </w:r>
    </w:p>
    <w:p w:rsidR="00F06894" w:rsidRPr="00EE28C6" w:rsidRDefault="00F06894" w:rsidP="00F06894">
      <w:pPr>
        <w:autoSpaceDE w:val="0"/>
        <w:autoSpaceDN w:val="0"/>
        <w:adjustRightInd w:val="0"/>
        <w:spacing w:after="0" w:line="240" w:lineRule="auto"/>
        <w:jc w:val="both"/>
        <w:rPr>
          <w:rFonts w:cs="Arial"/>
          <w:sz w:val="24"/>
          <w:szCs w:val="24"/>
        </w:rPr>
      </w:pPr>
    </w:p>
    <w:p w:rsidR="00F06894" w:rsidRPr="00EE28C6" w:rsidRDefault="00E338E6" w:rsidP="00F06894">
      <w:pPr>
        <w:autoSpaceDE w:val="0"/>
        <w:autoSpaceDN w:val="0"/>
        <w:adjustRightInd w:val="0"/>
        <w:spacing w:after="0" w:line="240" w:lineRule="auto"/>
        <w:jc w:val="both"/>
        <w:rPr>
          <w:rFonts w:eastAsia="Calibri" w:cs="Times New Roman"/>
          <w:b/>
          <w:sz w:val="24"/>
          <w:szCs w:val="24"/>
        </w:rPr>
      </w:pPr>
      <w:r w:rsidRPr="00EE28C6">
        <w:rPr>
          <w:rFonts w:cs="Arial"/>
          <w:b/>
          <w:sz w:val="24"/>
          <w:szCs w:val="24"/>
        </w:rPr>
        <w:t>9</w:t>
      </w:r>
      <w:r w:rsidR="00F06894" w:rsidRPr="00EE28C6">
        <w:rPr>
          <w:rFonts w:cs="Arial"/>
          <w:b/>
          <w:sz w:val="24"/>
          <w:szCs w:val="24"/>
        </w:rPr>
        <w:t>.</w:t>
      </w:r>
      <w:r w:rsidR="00F06894" w:rsidRPr="00EE28C6">
        <w:rPr>
          <w:rFonts w:cs="Arial"/>
          <w:sz w:val="24"/>
          <w:szCs w:val="24"/>
        </w:rPr>
        <w:t xml:space="preserve"> Os casos omissos serão resolvidos pela coordenação técnica da modalidade, com a anuência da Assessoria de Esporte Educacional da CRE e/ou SEDUC, não podendo essas resoluções contrariar as regras oficiais e o regulamento geral.</w:t>
      </w:r>
    </w:p>
    <w:p w:rsidR="00AA6240" w:rsidRPr="00EE28C6" w:rsidRDefault="00AA6240" w:rsidP="00AA6240">
      <w:pPr>
        <w:autoSpaceDE w:val="0"/>
        <w:autoSpaceDN w:val="0"/>
        <w:adjustRightInd w:val="0"/>
        <w:spacing w:after="0" w:line="240" w:lineRule="auto"/>
        <w:jc w:val="both"/>
        <w:rPr>
          <w:rFonts w:eastAsia="Calibri" w:cs="Times New Roman"/>
          <w:b/>
          <w:sz w:val="24"/>
          <w:szCs w:val="24"/>
        </w:rPr>
      </w:pPr>
    </w:p>
    <w:p w:rsidR="00AA6240" w:rsidRDefault="00AA6240" w:rsidP="00AA6240">
      <w:pPr>
        <w:autoSpaceDE w:val="0"/>
        <w:autoSpaceDN w:val="0"/>
        <w:adjustRightInd w:val="0"/>
        <w:spacing w:after="0" w:line="240" w:lineRule="auto"/>
        <w:jc w:val="both"/>
        <w:rPr>
          <w:rFonts w:eastAsia="Calibri" w:cs="Times New Roman"/>
          <w:b/>
          <w:sz w:val="24"/>
          <w:szCs w:val="24"/>
        </w:rPr>
      </w:pPr>
    </w:p>
    <w:p w:rsidR="00EE28C6" w:rsidRDefault="00EE28C6" w:rsidP="00AA6240">
      <w:pPr>
        <w:autoSpaceDE w:val="0"/>
        <w:autoSpaceDN w:val="0"/>
        <w:adjustRightInd w:val="0"/>
        <w:spacing w:after="0" w:line="240" w:lineRule="auto"/>
        <w:jc w:val="both"/>
        <w:rPr>
          <w:rFonts w:eastAsia="Calibri" w:cs="Times New Roman"/>
          <w:b/>
          <w:sz w:val="24"/>
          <w:szCs w:val="24"/>
        </w:rPr>
      </w:pPr>
    </w:p>
    <w:p w:rsidR="00EE28C6" w:rsidRDefault="00EE28C6" w:rsidP="00AA6240">
      <w:pPr>
        <w:autoSpaceDE w:val="0"/>
        <w:autoSpaceDN w:val="0"/>
        <w:adjustRightInd w:val="0"/>
        <w:spacing w:after="0" w:line="240" w:lineRule="auto"/>
        <w:jc w:val="both"/>
        <w:rPr>
          <w:rFonts w:eastAsia="Calibri" w:cs="Times New Roman"/>
          <w:b/>
          <w:sz w:val="24"/>
          <w:szCs w:val="24"/>
        </w:rPr>
      </w:pPr>
    </w:p>
    <w:p w:rsidR="00EE28C6" w:rsidRDefault="00EE28C6" w:rsidP="00AA6240">
      <w:pPr>
        <w:autoSpaceDE w:val="0"/>
        <w:autoSpaceDN w:val="0"/>
        <w:adjustRightInd w:val="0"/>
        <w:spacing w:after="0" w:line="240" w:lineRule="auto"/>
        <w:jc w:val="both"/>
        <w:rPr>
          <w:rFonts w:eastAsia="Calibri" w:cs="Times New Roman"/>
          <w:b/>
          <w:sz w:val="24"/>
          <w:szCs w:val="24"/>
        </w:rPr>
      </w:pPr>
    </w:p>
    <w:p w:rsidR="00EE28C6" w:rsidRDefault="00EE28C6" w:rsidP="00AA6240">
      <w:pPr>
        <w:autoSpaceDE w:val="0"/>
        <w:autoSpaceDN w:val="0"/>
        <w:adjustRightInd w:val="0"/>
        <w:spacing w:after="0" w:line="240" w:lineRule="auto"/>
        <w:jc w:val="both"/>
        <w:rPr>
          <w:rFonts w:eastAsia="Calibri" w:cs="Times New Roman"/>
          <w:b/>
          <w:sz w:val="24"/>
          <w:szCs w:val="24"/>
        </w:rPr>
      </w:pPr>
    </w:p>
    <w:p w:rsidR="00EE28C6" w:rsidRDefault="00EE28C6" w:rsidP="00AA6240">
      <w:pPr>
        <w:autoSpaceDE w:val="0"/>
        <w:autoSpaceDN w:val="0"/>
        <w:adjustRightInd w:val="0"/>
        <w:spacing w:after="0" w:line="240" w:lineRule="auto"/>
        <w:jc w:val="both"/>
        <w:rPr>
          <w:rFonts w:eastAsia="Calibri" w:cs="Times New Roman"/>
          <w:b/>
          <w:sz w:val="24"/>
          <w:szCs w:val="24"/>
        </w:rPr>
      </w:pPr>
    </w:p>
    <w:p w:rsidR="00093D54" w:rsidRDefault="00093D54" w:rsidP="00AA6240">
      <w:pPr>
        <w:autoSpaceDE w:val="0"/>
        <w:autoSpaceDN w:val="0"/>
        <w:adjustRightInd w:val="0"/>
        <w:spacing w:after="0" w:line="240" w:lineRule="auto"/>
        <w:jc w:val="both"/>
        <w:rPr>
          <w:rFonts w:eastAsia="Calibri" w:cs="Times New Roman"/>
          <w:b/>
          <w:sz w:val="24"/>
          <w:szCs w:val="24"/>
        </w:rPr>
      </w:pPr>
    </w:p>
    <w:p w:rsidR="00093D54" w:rsidRDefault="00093D54" w:rsidP="00AA6240">
      <w:pPr>
        <w:autoSpaceDE w:val="0"/>
        <w:autoSpaceDN w:val="0"/>
        <w:adjustRightInd w:val="0"/>
        <w:spacing w:after="0" w:line="240" w:lineRule="auto"/>
        <w:jc w:val="both"/>
        <w:rPr>
          <w:rFonts w:eastAsia="Calibri" w:cs="Times New Roman"/>
          <w:b/>
          <w:sz w:val="24"/>
          <w:szCs w:val="24"/>
        </w:rPr>
      </w:pPr>
    </w:p>
    <w:p w:rsidR="00093D54" w:rsidRPr="00EE28C6" w:rsidRDefault="00093D54" w:rsidP="00AA6240">
      <w:pPr>
        <w:autoSpaceDE w:val="0"/>
        <w:autoSpaceDN w:val="0"/>
        <w:adjustRightInd w:val="0"/>
        <w:spacing w:after="0" w:line="240" w:lineRule="auto"/>
        <w:jc w:val="both"/>
        <w:rPr>
          <w:rFonts w:eastAsia="Calibri" w:cs="Times New Roman"/>
          <w:b/>
          <w:sz w:val="24"/>
          <w:szCs w:val="24"/>
        </w:rPr>
      </w:pPr>
    </w:p>
    <w:p w:rsidR="00E338E6" w:rsidRPr="00EE28C6" w:rsidRDefault="00E338E6" w:rsidP="00150D06">
      <w:pPr>
        <w:autoSpaceDE w:val="0"/>
        <w:autoSpaceDN w:val="0"/>
        <w:adjustRightInd w:val="0"/>
        <w:spacing w:after="0" w:line="240" w:lineRule="auto"/>
        <w:jc w:val="center"/>
        <w:rPr>
          <w:rFonts w:ascii="Arial" w:hAnsi="Arial" w:cs="Arial"/>
          <w:b/>
          <w:bCs/>
          <w:sz w:val="48"/>
          <w:szCs w:val="48"/>
        </w:rPr>
      </w:pPr>
    </w:p>
    <w:p w:rsidR="000A5A20" w:rsidRDefault="000A5A20" w:rsidP="00150D06">
      <w:pPr>
        <w:autoSpaceDE w:val="0"/>
        <w:autoSpaceDN w:val="0"/>
        <w:adjustRightInd w:val="0"/>
        <w:spacing w:after="0" w:line="240" w:lineRule="auto"/>
        <w:jc w:val="center"/>
        <w:rPr>
          <w:rFonts w:ascii="Arial" w:hAnsi="Arial" w:cs="Arial"/>
          <w:b/>
          <w:bCs/>
          <w:sz w:val="48"/>
          <w:szCs w:val="48"/>
        </w:rPr>
      </w:pPr>
    </w:p>
    <w:p w:rsidR="00150D06" w:rsidRPr="00EE28C6" w:rsidRDefault="002479BE" w:rsidP="00150D06">
      <w:pPr>
        <w:autoSpaceDE w:val="0"/>
        <w:autoSpaceDN w:val="0"/>
        <w:adjustRightInd w:val="0"/>
        <w:spacing w:after="0" w:line="240" w:lineRule="auto"/>
        <w:jc w:val="center"/>
        <w:rPr>
          <w:rFonts w:ascii="Arial" w:hAnsi="Arial" w:cs="Arial"/>
          <w:b/>
          <w:bCs/>
          <w:sz w:val="48"/>
          <w:szCs w:val="48"/>
        </w:rPr>
      </w:pPr>
      <w:bookmarkStart w:id="0" w:name="_GoBack"/>
      <w:bookmarkEnd w:id="0"/>
      <w:r w:rsidRPr="00EE28C6">
        <w:rPr>
          <w:rFonts w:ascii="Arial" w:hAnsi="Arial" w:cs="Arial"/>
          <w:b/>
          <w:bCs/>
          <w:sz w:val="48"/>
          <w:szCs w:val="48"/>
        </w:rPr>
        <w:lastRenderedPageBreak/>
        <w:t>REGULAMENTO</w:t>
      </w:r>
      <w:r w:rsidR="00150D06" w:rsidRPr="00EE28C6">
        <w:rPr>
          <w:rFonts w:ascii="Arial" w:hAnsi="Arial" w:cs="Arial"/>
          <w:b/>
          <w:bCs/>
          <w:sz w:val="48"/>
          <w:szCs w:val="48"/>
        </w:rPr>
        <w:t xml:space="preserve"> </w:t>
      </w:r>
      <w:r w:rsidRPr="00EE28C6">
        <w:rPr>
          <w:rFonts w:ascii="Arial" w:hAnsi="Arial" w:cs="Arial"/>
          <w:b/>
          <w:bCs/>
          <w:sz w:val="48"/>
          <w:szCs w:val="48"/>
        </w:rPr>
        <w:t>ESPECÍFICO</w:t>
      </w:r>
    </w:p>
    <w:p w:rsidR="00150D06" w:rsidRPr="00EE28C6" w:rsidRDefault="00150D06" w:rsidP="00150D06">
      <w:pPr>
        <w:autoSpaceDE w:val="0"/>
        <w:autoSpaceDN w:val="0"/>
        <w:adjustRightInd w:val="0"/>
        <w:spacing w:after="0" w:line="240" w:lineRule="auto"/>
        <w:jc w:val="center"/>
        <w:rPr>
          <w:rFonts w:eastAsia="Calibri" w:cs="Times New Roman"/>
          <w:b/>
          <w:sz w:val="48"/>
          <w:szCs w:val="48"/>
          <w:lang w:eastAsia="pt-BR"/>
        </w:rPr>
      </w:pPr>
      <w:r w:rsidRPr="00EE28C6">
        <w:rPr>
          <w:rFonts w:ascii="Arial" w:hAnsi="Arial" w:cs="Arial"/>
          <w:b/>
          <w:bCs/>
          <w:sz w:val="48"/>
          <w:szCs w:val="48"/>
        </w:rPr>
        <w:t>TÊNIS DE MESA</w:t>
      </w:r>
    </w:p>
    <w:p w:rsidR="00AA6240" w:rsidRPr="00EE28C6" w:rsidRDefault="00A84515" w:rsidP="00A84515">
      <w:pPr>
        <w:autoSpaceDE w:val="0"/>
        <w:autoSpaceDN w:val="0"/>
        <w:adjustRightInd w:val="0"/>
        <w:spacing w:after="0" w:line="240" w:lineRule="auto"/>
        <w:jc w:val="center"/>
        <w:rPr>
          <w:rFonts w:eastAsia="Calibri" w:cs="Times New Roman"/>
          <w:b/>
          <w:sz w:val="24"/>
          <w:szCs w:val="24"/>
        </w:rPr>
      </w:pPr>
      <w:r w:rsidRPr="00EE28C6">
        <w:rPr>
          <w:noProof/>
          <w:lang w:eastAsia="pt-BR"/>
        </w:rPr>
        <w:drawing>
          <wp:inline distT="0" distB="0" distL="0" distR="0" wp14:anchorId="438A183D" wp14:editId="23D0C330">
            <wp:extent cx="1746607" cy="1746607"/>
            <wp:effectExtent l="0" t="0" r="6350" b="6350"/>
            <wp:docPr id="9" name="Imagem 9" descr="Resultado de imagem para desenho de tÊNIS DE M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desenho de tÊNIS DE MES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8509" cy="1738509"/>
                    </a:xfrm>
                    <a:prstGeom prst="rect">
                      <a:avLst/>
                    </a:prstGeom>
                    <a:noFill/>
                    <a:ln>
                      <a:noFill/>
                    </a:ln>
                  </pic:spPr>
                </pic:pic>
              </a:graphicData>
            </a:graphic>
          </wp:inline>
        </w:drawing>
      </w:r>
    </w:p>
    <w:p w:rsidR="00F06068" w:rsidRPr="00EE28C6" w:rsidRDefault="00F06068" w:rsidP="00556BDC">
      <w:pPr>
        <w:spacing w:after="200" w:line="240" w:lineRule="auto"/>
        <w:jc w:val="both"/>
        <w:rPr>
          <w:rFonts w:eastAsia="Calibri" w:cs="Calibri"/>
          <w:sz w:val="24"/>
          <w:szCs w:val="24"/>
          <w:lang w:eastAsia="pt-BR"/>
        </w:rPr>
      </w:pPr>
      <w:r w:rsidRPr="00EE28C6">
        <w:rPr>
          <w:rFonts w:eastAsia="Arial" w:cs="Arial"/>
          <w:b/>
          <w:sz w:val="24"/>
          <w:szCs w:val="24"/>
          <w:lang w:eastAsia="pt-BR"/>
        </w:rPr>
        <w:t>1.</w:t>
      </w:r>
      <w:r w:rsidRPr="00EE28C6">
        <w:rPr>
          <w:rFonts w:eastAsia="Arial" w:cs="Arial"/>
          <w:sz w:val="24"/>
          <w:szCs w:val="24"/>
          <w:lang w:eastAsia="pt-BR"/>
        </w:rPr>
        <w:t xml:space="preserve"> A competição do Tênis de Mesa do JERGS será realizada de acordo com as Regras da Confederação Brasileira de Tênis de Mesa (CBTM) </w:t>
      </w:r>
      <w:r w:rsidRPr="00EE28C6">
        <w:rPr>
          <w:rFonts w:eastAsia="Calibri" w:cs="Times New Roman"/>
          <w:sz w:val="24"/>
          <w:szCs w:val="24"/>
        </w:rPr>
        <w:t>e, pelo que dispuser este Regulamento.</w:t>
      </w:r>
    </w:p>
    <w:p w:rsidR="00F06068" w:rsidRPr="00EE28C6" w:rsidRDefault="00F06068" w:rsidP="00556BDC">
      <w:pPr>
        <w:tabs>
          <w:tab w:val="left" w:pos="8527"/>
        </w:tabs>
        <w:spacing w:after="200" w:line="240" w:lineRule="auto"/>
        <w:jc w:val="both"/>
        <w:rPr>
          <w:rFonts w:eastAsia="Arial" w:cs="Arial"/>
          <w:sz w:val="24"/>
          <w:szCs w:val="24"/>
          <w:lang w:eastAsia="pt-BR"/>
        </w:rPr>
      </w:pPr>
      <w:r w:rsidRPr="00EE28C6">
        <w:rPr>
          <w:rFonts w:eastAsia="Arial" w:cs="Arial"/>
          <w:b/>
          <w:sz w:val="24"/>
          <w:szCs w:val="24"/>
          <w:lang w:eastAsia="pt-BR"/>
        </w:rPr>
        <w:t>2.</w:t>
      </w:r>
      <w:r w:rsidRPr="00EE28C6">
        <w:rPr>
          <w:rFonts w:eastAsia="Arial" w:cs="Arial"/>
          <w:sz w:val="24"/>
          <w:szCs w:val="24"/>
          <w:lang w:eastAsia="pt-BR"/>
        </w:rPr>
        <w:t xml:space="preserve"> Será disputada nas categorias individual masculina e feminina.</w:t>
      </w:r>
    </w:p>
    <w:p w:rsidR="00103F27" w:rsidRPr="002F17F8" w:rsidRDefault="00103F27" w:rsidP="00556BDC">
      <w:pPr>
        <w:tabs>
          <w:tab w:val="left" w:pos="8527"/>
        </w:tabs>
        <w:spacing w:after="200" w:line="240" w:lineRule="auto"/>
        <w:jc w:val="both"/>
        <w:rPr>
          <w:rFonts w:eastAsia="Calibri" w:cs="Calibri"/>
          <w:color w:val="FF0000"/>
          <w:sz w:val="24"/>
          <w:szCs w:val="24"/>
          <w:lang w:eastAsia="pt-BR"/>
        </w:rPr>
      </w:pPr>
      <w:r w:rsidRPr="00EE28C6">
        <w:rPr>
          <w:rFonts w:eastAsia="Arial" w:cs="Arial"/>
          <w:sz w:val="24"/>
          <w:szCs w:val="24"/>
          <w:lang w:eastAsia="pt-BR"/>
        </w:rPr>
        <w:t xml:space="preserve">3. </w:t>
      </w:r>
      <w:r w:rsidR="000C0D6D">
        <w:rPr>
          <w:rFonts w:eastAsia="Arial" w:cs="Arial"/>
          <w:sz w:val="24"/>
          <w:szCs w:val="24"/>
          <w:lang w:eastAsia="pt-BR"/>
        </w:rPr>
        <w:t xml:space="preserve">Na Fase de Coordenadoria o Assessor de Esporte Educacional da </w:t>
      </w:r>
      <w:r w:rsidRPr="00EE28C6">
        <w:rPr>
          <w:rFonts w:eastAsia="Arial" w:cs="Arial"/>
          <w:sz w:val="24"/>
          <w:szCs w:val="24"/>
          <w:lang w:eastAsia="pt-BR"/>
        </w:rPr>
        <w:t>CRE ficará responsável</w:t>
      </w:r>
      <w:r w:rsidR="005651B0">
        <w:rPr>
          <w:rFonts w:eastAsia="Arial" w:cs="Arial"/>
          <w:sz w:val="24"/>
          <w:szCs w:val="24"/>
          <w:lang w:eastAsia="pt-BR"/>
        </w:rPr>
        <w:t xml:space="preserve"> pela arbitragem</w:t>
      </w:r>
      <w:r w:rsidR="000C0D6D">
        <w:rPr>
          <w:rFonts w:eastAsia="Arial" w:cs="Arial"/>
          <w:sz w:val="24"/>
          <w:szCs w:val="24"/>
          <w:lang w:eastAsia="pt-BR"/>
        </w:rPr>
        <w:t xml:space="preserve"> (podendo designar um voluntário).</w:t>
      </w:r>
      <w:r w:rsidR="005651B0">
        <w:rPr>
          <w:rFonts w:eastAsia="Arial" w:cs="Arial"/>
          <w:sz w:val="24"/>
          <w:szCs w:val="24"/>
          <w:lang w:eastAsia="pt-BR"/>
        </w:rPr>
        <w:t xml:space="preserve"> </w:t>
      </w:r>
      <w:r w:rsidR="000C0D6D">
        <w:rPr>
          <w:rFonts w:eastAsia="Arial" w:cs="Arial"/>
          <w:sz w:val="24"/>
          <w:szCs w:val="24"/>
          <w:lang w:eastAsia="pt-BR"/>
        </w:rPr>
        <w:t>O</w:t>
      </w:r>
      <w:r w:rsidR="005651B0">
        <w:rPr>
          <w:rFonts w:eastAsia="Arial" w:cs="Arial"/>
          <w:sz w:val="24"/>
          <w:szCs w:val="24"/>
          <w:lang w:eastAsia="pt-BR"/>
        </w:rPr>
        <w:t xml:space="preserve"> transporte dos atletas será de responsabilidade da </w:t>
      </w:r>
      <w:r w:rsidR="000C0D6D">
        <w:rPr>
          <w:rFonts w:eastAsia="Arial" w:cs="Arial"/>
          <w:sz w:val="24"/>
          <w:szCs w:val="24"/>
          <w:lang w:eastAsia="pt-BR"/>
        </w:rPr>
        <w:t>Instituição de Ensino participante</w:t>
      </w:r>
      <w:r w:rsidR="005651B0">
        <w:rPr>
          <w:rFonts w:eastAsia="Arial" w:cs="Arial"/>
          <w:sz w:val="24"/>
          <w:szCs w:val="24"/>
          <w:lang w:eastAsia="pt-BR"/>
        </w:rPr>
        <w:t>.</w:t>
      </w:r>
    </w:p>
    <w:p w:rsidR="00947933" w:rsidRDefault="000C0D6D" w:rsidP="00556BDC">
      <w:pPr>
        <w:spacing w:after="200" w:line="240" w:lineRule="auto"/>
        <w:jc w:val="both"/>
        <w:rPr>
          <w:rFonts w:eastAsia="Arial" w:cs="Arial"/>
          <w:sz w:val="24"/>
          <w:szCs w:val="24"/>
          <w:lang w:eastAsia="pt-BR"/>
        </w:rPr>
      </w:pPr>
      <w:r>
        <w:rPr>
          <w:rFonts w:eastAsia="Arial" w:cs="Arial"/>
          <w:sz w:val="24"/>
          <w:szCs w:val="24"/>
          <w:lang w:eastAsia="pt-BR"/>
        </w:rPr>
        <w:t>4</w:t>
      </w:r>
      <w:r w:rsidR="00F06068" w:rsidRPr="00EE28C6">
        <w:rPr>
          <w:rFonts w:eastAsia="Arial" w:cs="Arial"/>
          <w:sz w:val="24"/>
          <w:szCs w:val="24"/>
          <w:lang w:eastAsia="pt-BR"/>
        </w:rPr>
        <w:t>.</w:t>
      </w:r>
      <w:r w:rsidR="00556BDC" w:rsidRPr="00EE28C6">
        <w:rPr>
          <w:rFonts w:eastAsia="Arial" w:cs="Arial"/>
          <w:sz w:val="24"/>
          <w:szCs w:val="24"/>
          <w:lang w:eastAsia="pt-BR"/>
        </w:rPr>
        <w:t xml:space="preserve"> </w:t>
      </w:r>
      <w:r w:rsidR="005651B0" w:rsidRPr="00EE28C6">
        <w:rPr>
          <w:sz w:val="24"/>
          <w:szCs w:val="24"/>
        </w:rPr>
        <w:t>Para a Fase de Coordenadoria, cada município poderá indicar</w:t>
      </w:r>
      <w:r w:rsidR="00947933">
        <w:rPr>
          <w:sz w:val="24"/>
          <w:szCs w:val="24"/>
        </w:rPr>
        <w:t xml:space="preserve"> no máximo</w:t>
      </w:r>
      <w:r w:rsidR="005651B0" w:rsidRPr="00EE28C6">
        <w:rPr>
          <w:sz w:val="24"/>
          <w:szCs w:val="24"/>
        </w:rPr>
        <w:t xml:space="preserve"> 0</w:t>
      </w:r>
      <w:r w:rsidR="005651B0">
        <w:rPr>
          <w:sz w:val="24"/>
          <w:szCs w:val="24"/>
        </w:rPr>
        <w:t>2</w:t>
      </w:r>
      <w:r w:rsidR="005651B0" w:rsidRPr="00EE28C6">
        <w:rPr>
          <w:sz w:val="24"/>
          <w:szCs w:val="24"/>
        </w:rPr>
        <w:t xml:space="preserve"> (</w:t>
      </w:r>
      <w:r w:rsidR="005651B0">
        <w:rPr>
          <w:sz w:val="24"/>
          <w:szCs w:val="24"/>
        </w:rPr>
        <w:t>dois</w:t>
      </w:r>
      <w:r w:rsidR="005651B0" w:rsidRPr="00EE28C6">
        <w:rPr>
          <w:sz w:val="24"/>
          <w:szCs w:val="24"/>
        </w:rPr>
        <w:t>) aluno</w:t>
      </w:r>
      <w:r w:rsidR="005651B0">
        <w:rPr>
          <w:sz w:val="24"/>
          <w:szCs w:val="24"/>
        </w:rPr>
        <w:t>s</w:t>
      </w:r>
      <w:r w:rsidR="00EE5A99">
        <w:rPr>
          <w:sz w:val="24"/>
          <w:szCs w:val="24"/>
        </w:rPr>
        <w:t>/</w:t>
      </w:r>
      <w:r w:rsidR="005651B0" w:rsidRPr="00EE28C6">
        <w:rPr>
          <w:sz w:val="24"/>
          <w:szCs w:val="24"/>
        </w:rPr>
        <w:t>atleta</w:t>
      </w:r>
      <w:r w:rsidR="005651B0">
        <w:rPr>
          <w:sz w:val="24"/>
          <w:szCs w:val="24"/>
        </w:rPr>
        <w:t>s.</w:t>
      </w:r>
      <w:r w:rsidR="009F5DE1">
        <w:rPr>
          <w:sz w:val="24"/>
          <w:szCs w:val="24"/>
        </w:rPr>
        <w:t xml:space="preserve"> </w:t>
      </w:r>
      <w:r w:rsidR="005A7B0B">
        <w:rPr>
          <w:sz w:val="24"/>
          <w:szCs w:val="24"/>
        </w:rPr>
        <w:t>Para</w:t>
      </w:r>
      <w:r w:rsidR="009F5DE1">
        <w:rPr>
          <w:sz w:val="24"/>
          <w:szCs w:val="24"/>
        </w:rPr>
        <w:t xml:space="preserve"> Fase Regional</w:t>
      </w:r>
      <w:r w:rsidR="00947933">
        <w:rPr>
          <w:sz w:val="24"/>
          <w:szCs w:val="24"/>
        </w:rPr>
        <w:t>,</w:t>
      </w:r>
      <w:r w:rsidR="00EE5A99" w:rsidRPr="00EE5A99">
        <w:rPr>
          <w:color w:val="FF0000"/>
          <w:sz w:val="24"/>
          <w:szCs w:val="24"/>
        </w:rPr>
        <w:t xml:space="preserve"> </w:t>
      </w:r>
      <w:r w:rsidR="00EE5A99" w:rsidRPr="00EE5A99">
        <w:rPr>
          <w:color w:val="000000" w:themeColor="text1"/>
          <w:sz w:val="24"/>
          <w:szCs w:val="24"/>
        </w:rPr>
        <w:t>cada CRE classifica 02 (dois) alunos/atletas de cada categoria e gênero</w:t>
      </w:r>
      <w:r w:rsidR="009F5DE1">
        <w:rPr>
          <w:sz w:val="24"/>
          <w:szCs w:val="24"/>
        </w:rPr>
        <w:t>.</w:t>
      </w:r>
      <w:r>
        <w:rPr>
          <w:sz w:val="24"/>
          <w:szCs w:val="24"/>
        </w:rPr>
        <w:t xml:space="preserve"> P</w:t>
      </w:r>
      <w:r w:rsidR="00413F18" w:rsidRPr="00EE28C6">
        <w:rPr>
          <w:rFonts w:eastAsia="Arial" w:cs="Arial"/>
          <w:sz w:val="24"/>
          <w:szCs w:val="24"/>
          <w:lang w:eastAsia="pt-BR"/>
        </w:rPr>
        <w:t>ara a Fase Final Estadual</w:t>
      </w:r>
      <w:r w:rsidR="00B2746A" w:rsidRPr="00EE28C6">
        <w:rPr>
          <w:rFonts w:eastAsia="Arial" w:cs="Arial"/>
          <w:sz w:val="24"/>
          <w:szCs w:val="24"/>
          <w:lang w:eastAsia="pt-BR"/>
        </w:rPr>
        <w:t xml:space="preserve">, </w:t>
      </w:r>
      <w:r w:rsidR="00413F18" w:rsidRPr="00EE28C6">
        <w:rPr>
          <w:rFonts w:eastAsia="Arial" w:cs="Arial"/>
          <w:sz w:val="24"/>
          <w:szCs w:val="24"/>
          <w:lang w:eastAsia="pt-BR"/>
        </w:rPr>
        <w:t xml:space="preserve">cada região poderá </w:t>
      </w:r>
      <w:r w:rsidR="00B2746A" w:rsidRPr="00EE28C6">
        <w:rPr>
          <w:rFonts w:eastAsia="Arial" w:cs="Arial"/>
          <w:sz w:val="24"/>
          <w:szCs w:val="24"/>
          <w:lang w:eastAsia="pt-BR"/>
        </w:rPr>
        <w:t>levar</w:t>
      </w:r>
      <w:r w:rsidR="00413F18" w:rsidRPr="00EE28C6">
        <w:rPr>
          <w:rFonts w:eastAsia="Arial" w:cs="Arial"/>
          <w:sz w:val="24"/>
          <w:szCs w:val="24"/>
          <w:lang w:eastAsia="pt-BR"/>
        </w:rPr>
        <w:t xml:space="preserve"> no máximo 0</w:t>
      </w:r>
      <w:r w:rsidR="002F17F8">
        <w:rPr>
          <w:rFonts w:eastAsia="Arial" w:cs="Arial"/>
          <w:sz w:val="24"/>
          <w:szCs w:val="24"/>
          <w:lang w:eastAsia="pt-BR"/>
        </w:rPr>
        <w:t>8</w:t>
      </w:r>
      <w:r w:rsidR="00413F18" w:rsidRPr="00EE28C6">
        <w:rPr>
          <w:rFonts w:eastAsia="Arial" w:cs="Arial"/>
          <w:sz w:val="24"/>
          <w:szCs w:val="24"/>
          <w:lang w:eastAsia="pt-BR"/>
        </w:rPr>
        <w:t xml:space="preserve"> (</w:t>
      </w:r>
      <w:r w:rsidR="002F17F8">
        <w:rPr>
          <w:rFonts w:eastAsia="Arial" w:cs="Arial"/>
          <w:sz w:val="24"/>
          <w:szCs w:val="24"/>
          <w:lang w:eastAsia="pt-BR"/>
        </w:rPr>
        <w:t>oito</w:t>
      </w:r>
      <w:r w:rsidR="00413F18" w:rsidRPr="00EE28C6">
        <w:rPr>
          <w:rFonts w:eastAsia="Arial" w:cs="Arial"/>
          <w:sz w:val="24"/>
          <w:szCs w:val="24"/>
          <w:lang w:eastAsia="pt-BR"/>
        </w:rPr>
        <w:t>) alunos-atletas e 0</w:t>
      </w:r>
      <w:r w:rsidR="009B7C95">
        <w:rPr>
          <w:rFonts w:eastAsia="Arial" w:cs="Arial"/>
          <w:sz w:val="24"/>
          <w:szCs w:val="24"/>
          <w:lang w:eastAsia="pt-BR"/>
        </w:rPr>
        <w:t>8</w:t>
      </w:r>
      <w:r w:rsidR="00413F18" w:rsidRPr="00EE28C6">
        <w:rPr>
          <w:rFonts w:eastAsia="Arial" w:cs="Arial"/>
          <w:sz w:val="24"/>
          <w:szCs w:val="24"/>
          <w:lang w:eastAsia="pt-BR"/>
        </w:rPr>
        <w:t xml:space="preserve"> responsáveis técnicos</w:t>
      </w:r>
      <w:r w:rsidR="00947933">
        <w:rPr>
          <w:rFonts w:eastAsia="Arial" w:cs="Arial"/>
          <w:sz w:val="24"/>
          <w:szCs w:val="24"/>
          <w:lang w:eastAsia="pt-BR"/>
        </w:rPr>
        <w:t xml:space="preserve"> (02 de cada categoria e gênero)</w:t>
      </w:r>
      <w:r w:rsidR="00413F18" w:rsidRPr="00EE28C6">
        <w:rPr>
          <w:rFonts w:eastAsia="Arial" w:cs="Arial"/>
          <w:sz w:val="24"/>
          <w:szCs w:val="24"/>
          <w:lang w:eastAsia="pt-BR"/>
        </w:rPr>
        <w:t>.</w:t>
      </w:r>
      <w:r w:rsidR="00103F27" w:rsidRPr="00EE28C6">
        <w:rPr>
          <w:rFonts w:eastAsia="Arial" w:cs="Arial"/>
          <w:sz w:val="24"/>
          <w:szCs w:val="24"/>
          <w:lang w:eastAsia="pt-BR"/>
        </w:rPr>
        <w:t xml:space="preserve"> </w:t>
      </w:r>
    </w:p>
    <w:p w:rsidR="005A7B0B" w:rsidRPr="005A7B0B" w:rsidRDefault="005A7B0B" w:rsidP="005A7B0B">
      <w:pPr>
        <w:spacing w:after="200" w:line="240" w:lineRule="auto"/>
        <w:jc w:val="both"/>
        <w:rPr>
          <w:rFonts w:eastAsia="Arial" w:cs="Arial"/>
          <w:color w:val="000000" w:themeColor="text1"/>
          <w:sz w:val="24"/>
          <w:szCs w:val="24"/>
          <w:lang w:eastAsia="pt-BR"/>
        </w:rPr>
      </w:pPr>
      <w:r w:rsidRPr="005A7B0B">
        <w:rPr>
          <w:rFonts w:eastAsia="Arial" w:cs="Arial"/>
          <w:b/>
          <w:color w:val="000000" w:themeColor="text1"/>
          <w:sz w:val="24"/>
          <w:szCs w:val="24"/>
          <w:lang w:eastAsia="pt-BR"/>
        </w:rPr>
        <w:t xml:space="preserve">Paragrafo único. </w:t>
      </w:r>
      <w:r w:rsidRPr="005A7B0B">
        <w:rPr>
          <w:rFonts w:eastAsia="Arial" w:cs="Arial"/>
          <w:color w:val="000000" w:themeColor="text1"/>
          <w:sz w:val="24"/>
          <w:szCs w:val="24"/>
          <w:lang w:eastAsia="pt-BR"/>
        </w:rPr>
        <w:t xml:space="preserve">Não havendo representantes em alguma CRE, estas vagas não serão redistribuídas entre as demais, mantendo-se o número de vagas da Região para a Fase Final Estadual. </w:t>
      </w:r>
    </w:p>
    <w:p w:rsidR="00F06068" w:rsidRDefault="000C0D6D" w:rsidP="00556BDC">
      <w:pPr>
        <w:spacing w:after="200" w:line="240" w:lineRule="auto"/>
        <w:jc w:val="both"/>
        <w:rPr>
          <w:rFonts w:eastAsia="Arial" w:cs="Arial"/>
          <w:sz w:val="24"/>
          <w:szCs w:val="24"/>
          <w:lang w:eastAsia="pt-BR"/>
        </w:rPr>
      </w:pPr>
      <w:r>
        <w:rPr>
          <w:rFonts w:eastAsia="Arial" w:cs="Arial"/>
          <w:b/>
          <w:sz w:val="24"/>
          <w:szCs w:val="24"/>
          <w:lang w:eastAsia="pt-BR"/>
        </w:rPr>
        <w:t>5</w:t>
      </w:r>
      <w:r w:rsidR="00F06068" w:rsidRPr="00EE28C6">
        <w:rPr>
          <w:rFonts w:eastAsia="Arial" w:cs="Arial"/>
          <w:b/>
          <w:sz w:val="24"/>
          <w:szCs w:val="24"/>
          <w:lang w:eastAsia="pt-BR"/>
        </w:rPr>
        <w:t>.</w:t>
      </w:r>
      <w:r w:rsidR="00F06068" w:rsidRPr="00EE28C6">
        <w:rPr>
          <w:rFonts w:eastAsia="Arial" w:cs="Arial"/>
          <w:sz w:val="24"/>
          <w:szCs w:val="24"/>
          <w:lang w:eastAsia="pt-BR"/>
        </w:rPr>
        <w:t xml:space="preserve"> O aluno/atleta deverá comparecer ao local de competição com antecedência e devidamente uniformizado. Para ter condição de participação, antes do início de cada jogo, deverá apresentar seu documento de identificação com foto à equipe de arbitragem.</w:t>
      </w:r>
    </w:p>
    <w:p w:rsidR="009B7C95" w:rsidRPr="009D7130" w:rsidRDefault="000C0D6D" w:rsidP="00556BDC">
      <w:pPr>
        <w:spacing w:after="200" w:line="240" w:lineRule="auto"/>
        <w:jc w:val="both"/>
        <w:rPr>
          <w:rFonts w:eastAsia="Calibri" w:cs="Calibri"/>
          <w:sz w:val="24"/>
          <w:szCs w:val="24"/>
          <w:lang w:eastAsia="pt-BR"/>
        </w:rPr>
      </w:pPr>
      <w:r>
        <w:rPr>
          <w:rFonts w:ascii="Times New Roman" w:eastAsia="Calibri" w:hAnsi="Times New Roman" w:cs="Times New Roman"/>
          <w:b/>
          <w:sz w:val="24"/>
          <w:szCs w:val="24"/>
        </w:rPr>
        <w:t>6</w:t>
      </w:r>
      <w:r w:rsidR="009B7C95" w:rsidRPr="00757AFD">
        <w:rPr>
          <w:rFonts w:ascii="Times New Roman" w:eastAsia="Calibri" w:hAnsi="Times New Roman" w:cs="Times New Roman"/>
          <w:b/>
          <w:sz w:val="24"/>
          <w:szCs w:val="24"/>
        </w:rPr>
        <w:t>.</w:t>
      </w:r>
      <w:r w:rsidR="009D7130" w:rsidRPr="009D7130">
        <w:rPr>
          <w:rStyle w:val="Ttulo1Char"/>
          <w:rFonts w:ascii="Verdana" w:hAnsi="Verdana"/>
          <w:color w:val="333333"/>
          <w:shd w:val="clear" w:color="auto" w:fill="FFFFFF"/>
        </w:rPr>
        <w:t xml:space="preserve"> </w:t>
      </w:r>
      <w:r w:rsidR="009D7130">
        <w:rPr>
          <w:rStyle w:val="apple-converted-space"/>
          <w:rFonts w:ascii="Verdana" w:hAnsi="Verdana"/>
          <w:color w:val="333333"/>
          <w:shd w:val="clear" w:color="auto" w:fill="FFFFFF"/>
        </w:rPr>
        <w:t> </w:t>
      </w:r>
      <w:r w:rsidR="009D7130" w:rsidRPr="009D7130">
        <w:rPr>
          <w:rFonts w:ascii="Verdana" w:hAnsi="Verdana"/>
          <w:sz w:val="20"/>
          <w:szCs w:val="20"/>
          <w:shd w:val="clear" w:color="auto" w:fill="FFFFFF"/>
        </w:rPr>
        <w:t>-</w:t>
      </w:r>
      <w:r w:rsidR="009D7130" w:rsidRPr="009D7130">
        <w:rPr>
          <w:rFonts w:eastAsia="Calibri" w:cs="Times New Roman"/>
          <w:sz w:val="24"/>
          <w:szCs w:val="24"/>
        </w:rPr>
        <w:t xml:space="preserve"> </w:t>
      </w:r>
      <w:r w:rsidR="009D7130" w:rsidRPr="00EE28C6">
        <w:rPr>
          <w:rFonts w:eastAsia="Calibri" w:cs="Times New Roman"/>
          <w:sz w:val="24"/>
          <w:szCs w:val="24"/>
        </w:rPr>
        <w:t>A partida será disputada no sistema de 02 (dois) sets vencedores</w:t>
      </w:r>
      <w:r w:rsidR="009D7130" w:rsidRPr="009D7130">
        <w:rPr>
          <w:sz w:val="24"/>
          <w:szCs w:val="24"/>
          <w:shd w:val="clear" w:color="auto" w:fill="FFFFFF"/>
        </w:rPr>
        <w:t xml:space="preserve"> de 11 (onze pontos). No caso de empate em 10 pontos, o vencedor será o que fizer </w:t>
      </w:r>
      <w:proofErr w:type="gramStart"/>
      <w:r w:rsidR="009D7130" w:rsidRPr="009D7130">
        <w:rPr>
          <w:sz w:val="24"/>
          <w:szCs w:val="24"/>
          <w:shd w:val="clear" w:color="auto" w:fill="FFFFFF"/>
        </w:rPr>
        <w:t>2</w:t>
      </w:r>
      <w:proofErr w:type="gramEnd"/>
      <w:r w:rsidR="009D7130" w:rsidRPr="009D7130">
        <w:rPr>
          <w:sz w:val="24"/>
          <w:szCs w:val="24"/>
          <w:shd w:val="clear" w:color="auto" w:fill="FFFFFF"/>
        </w:rPr>
        <w:t xml:space="preserve"> pontos consecutivos primeiro.</w:t>
      </w:r>
      <w:r w:rsidR="009D7130" w:rsidRPr="009D7130">
        <w:rPr>
          <w:sz w:val="24"/>
          <w:szCs w:val="24"/>
        </w:rPr>
        <w:br/>
      </w:r>
      <w:r w:rsidR="009D7130" w:rsidRPr="009D7130">
        <w:rPr>
          <w:sz w:val="24"/>
          <w:szCs w:val="24"/>
          <w:shd w:val="clear" w:color="auto" w:fill="FFFFFF"/>
        </w:rPr>
        <w:t xml:space="preserve"> O atleta que atua o 1º set num lado é obrigado a atuar no lado contrário no set seguinte.</w:t>
      </w:r>
      <w:r w:rsidR="009D7130" w:rsidRPr="009D7130">
        <w:rPr>
          <w:sz w:val="24"/>
          <w:szCs w:val="24"/>
        </w:rPr>
        <w:br/>
      </w:r>
      <w:r w:rsidR="009D7130" w:rsidRPr="009D7130">
        <w:rPr>
          <w:sz w:val="24"/>
          <w:szCs w:val="24"/>
          <w:shd w:val="clear" w:color="auto" w:fill="FFFFFF"/>
        </w:rPr>
        <w:t xml:space="preserve"> Na partida</w:t>
      </w:r>
      <w:r w:rsidR="009D7130">
        <w:rPr>
          <w:sz w:val="24"/>
          <w:szCs w:val="24"/>
          <w:shd w:val="clear" w:color="auto" w:fill="FFFFFF"/>
        </w:rPr>
        <w:t>,</w:t>
      </w:r>
      <w:r w:rsidR="009D7130" w:rsidRPr="009D7130">
        <w:rPr>
          <w:sz w:val="24"/>
          <w:szCs w:val="24"/>
          <w:shd w:val="clear" w:color="auto" w:fill="FFFFFF"/>
        </w:rPr>
        <w:t xml:space="preserve"> quando houver </w:t>
      </w:r>
      <w:proofErr w:type="spellStart"/>
      <w:r w:rsidR="009D7130">
        <w:rPr>
          <w:sz w:val="24"/>
          <w:szCs w:val="24"/>
          <w:shd w:val="clear" w:color="auto" w:fill="FFFFFF"/>
        </w:rPr>
        <w:t>Tie</w:t>
      </w:r>
      <w:proofErr w:type="spellEnd"/>
      <w:r w:rsidR="009D7130">
        <w:rPr>
          <w:sz w:val="24"/>
          <w:szCs w:val="24"/>
          <w:shd w:val="clear" w:color="auto" w:fill="FFFFFF"/>
        </w:rPr>
        <w:t xml:space="preserve"> </w:t>
      </w:r>
      <w:proofErr w:type="spellStart"/>
      <w:r w:rsidR="009D7130">
        <w:rPr>
          <w:sz w:val="24"/>
          <w:szCs w:val="24"/>
          <w:shd w:val="clear" w:color="auto" w:fill="FFFFFF"/>
        </w:rPr>
        <w:t>Brake</w:t>
      </w:r>
      <w:proofErr w:type="spellEnd"/>
      <w:r w:rsidR="009D7130" w:rsidRPr="009D7130">
        <w:rPr>
          <w:sz w:val="24"/>
          <w:szCs w:val="24"/>
          <w:shd w:val="clear" w:color="auto" w:fill="FFFFFF"/>
        </w:rPr>
        <w:t xml:space="preserve"> (1 a 1), os atletas devem mudar de lado logo que </w:t>
      </w:r>
      <w:r w:rsidR="00FD3265">
        <w:rPr>
          <w:sz w:val="24"/>
          <w:szCs w:val="24"/>
          <w:shd w:val="clear" w:color="auto" w:fill="FFFFFF"/>
        </w:rPr>
        <w:t>um</w:t>
      </w:r>
      <w:r w:rsidR="009D7130" w:rsidRPr="009D7130">
        <w:rPr>
          <w:sz w:val="24"/>
          <w:szCs w:val="24"/>
          <w:shd w:val="clear" w:color="auto" w:fill="FFFFFF"/>
        </w:rPr>
        <w:t xml:space="preserve"> atleta consiga</w:t>
      </w:r>
      <w:r w:rsidR="00FD3265">
        <w:rPr>
          <w:sz w:val="24"/>
          <w:szCs w:val="24"/>
          <w:shd w:val="clear" w:color="auto" w:fill="FFFFFF"/>
        </w:rPr>
        <w:t xml:space="preserve"> marcar</w:t>
      </w:r>
      <w:r w:rsidR="009D7130" w:rsidRPr="009D7130">
        <w:rPr>
          <w:sz w:val="24"/>
          <w:szCs w:val="24"/>
          <w:shd w:val="clear" w:color="auto" w:fill="FFFFFF"/>
        </w:rPr>
        <w:t xml:space="preserve"> 05 pontos.</w:t>
      </w:r>
    </w:p>
    <w:p w:rsidR="00556BDC" w:rsidRPr="00EE28C6" w:rsidRDefault="000C0D6D" w:rsidP="005651B0">
      <w:pPr>
        <w:spacing w:after="200" w:line="240" w:lineRule="auto"/>
        <w:jc w:val="both"/>
        <w:rPr>
          <w:sz w:val="24"/>
          <w:szCs w:val="24"/>
        </w:rPr>
      </w:pPr>
      <w:r>
        <w:rPr>
          <w:rFonts w:eastAsia="Arial" w:cs="Arial"/>
          <w:b/>
          <w:sz w:val="24"/>
          <w:szCs w:val="24"/>
          <w:lang w:eastAsia="pt-BR"/>
        </w:rPr>
        <w:t>8</w:t>
      </w:r>
      <w:r w:rsidR="00F06068" w:rsidRPr="00EE28C6">
        <w:rPr>
          <w:rFonts w:eastAsia="Arial" w:cs="Arial"/>
          <w:b/>
          <w:sz w:val="24"/>
          <w:szCs w:val="24"/>
          <w:lang w:eastAsia="pt-BR"/>
        </w:rPr>
        <w:t>.</w:t>
      </w:r>
      <w:r w:rsidR="00F06068" w:rsidRPr="00EE28C6">
        <w:rPr>
          <w:rFonts w:eastAsia="Arial" w:cs="Arial"/>
          <w:sz w:val="24"/>
          <w:szCs w:val="24"/>
          <w:lang w:eastAsia="pt-BR"/>
        </w:rPr>
        <w:t xml:space="preserve"> Não será permitido o uso do uniforme – camisa, bermuda, short ou saia, cuja cor básica seja branca ou laranja, por coincidir com a cor da bola em jogo, fato não permitido pela regra do Tênis de Mesa, em virtude de obstruir e dificultar a visão da bola pelo adversário.</w:t>
      </w:r>
      <w:r w:rsidR="00556BDC" w:rsidRPr="00EE28C6">
        <w:rPr>
          <w:rFonts w:eastAsia="Arial" w:cs="Arial"/>
          <w:sz w:val="24"/>
          <w:szCs w:val="24"/>
          <w:lang w:eastAsia="pt-BR"/>
        </w:rPr>
        <w:t xml:space="preserve"> A </w:t>
      </w:r>
      <w:r w:rsidR="00F06068" w:rsidRPr="00EE28C6">
        <w:rPr>
          <w:rFonts w:eastAsia="Arial" w:cs="Arial"/>
          <w:sz w:val="24"/>
          <w:szCs w:val="24"/>
          <w:lang w:eastAsia="pt-BR"/>
        </w:rPr>
        <w:t>raquete</w:t>
      </w:r>
      <w:r w:rsidR="00556BDC" w:rsidRPr="00EE28C6">
        <w:rPr>
          <w:rFonts w:eastAsia="Arial" w:cs="Arial"/>
          <w:sz w:val="24"/>
          <w:szCs w:val="24"/>
          <w:lang w:eastAsia="pt-BR"/>
        </w:rPr>
        <w:t xml:space="preserve"> deverá ser de </w:t>
      </w:r>
      <w:r w:rsidR="00F06068" w:rsidRPr="00EE28C6">
        <w:rPr>
          <w:rFonts w:eastAsia="Arial" w:cs="Arial"/>
          <w:sz w:val="24"/>
          <w:szCs w:val="24"/>
          <w:lang w:eastAsia="pt-BR"/>
        </w:rPr>
        <w:t>borracha</w:t>
      </w:r>
      <w:r w:rsidR="00556BDC" w:rsidRPr="00EE28C6">
        <w:rPr>
          <w:rFonts w:eastAsia="Arial" w:cs="Arial"/>
          <w:sz w:val="24"/>
          <w:szCs w:val="24"/>
          <w:lang w:eastAsia="pt-BR"/>
        </w:rPr>
        <w:t xml:space="preserve"> </w:t>
      </w:r>
      <w:r w:rsidR="00F06068" w:rsidRPr="00EE28C6">
        <w:rPr>
          <w:rFonts w:eastAsia="Arial" w:cs="Arial"/>
          <w:sz w:val="24"/>
          <w:szCs w:val="24"/>
          <w:lang w:eastAsia="pt-BR"/>
        </w:rPr>
        <w:t>nas cores preta e vermelha</w:t>
      </w:r>
      <w:r w:rsidR="00556BDC" w:rsidRPr="00EE28C6">
        <w:rPr>
          <w:rFonts w:eastAsia="Arial" w:cs="Arial"/>
          <w:sz w:val="24"/>
          <w:szCs w:val="24"/>
          <w:lang w:eastAsia="pt-BR"/>
        </w:rPr>
        <w:t>,</w:t>
      </w:r>
      <w:r w:rsidR="00556BDC" w:rsidRPr="00EE28C6">
        <w:rPr>
          <w:rFonts w:cs="Arial"/>
          <w:sz w:val="24"/>
          <w:szCs w:val="24"/>
        </w:rPr>
        <w:t xml:space="preserve"> principalmente na Fase Final Estadual.</w:t>
      </w:r>
    </w:p>
    <w:p w:rsidR="00F06068" w:rsidRPr="00EE28C6" w:rsidRDefault="000C0D6D" w:rsidP="00556BDC">
      <w:pPr>
        <w:spacing w:after="200" w:line="240" w:lineRule="auto"/>
        <w:jc w:val="both"/>
        <w:rPr>
          <w:rFonts w:eastAsia="Calibri" w:cs="Calibri"/>
          <w:sz w:val="24"/>
          <w:szCs w:val="24"/>
          <w:lang w:eastAsia="pt-BR"/>
        </w:rPr>
      </w:pPr>
      <w:r>
        <w:rPr>
          <w:rFonts w:eastAsia="Arial" w:cs="Arial"/>
          <w:b/>
          <w:sz w:val="24"/>
          <w:szCs w:val="24"/>
          <w:lang w:eastAsia="pt-BR"/>
        </w:rPr>
        <w:t>9</w:t>
      </w:r>
      <w:r w:rsidR="00F06068" w:rsidRPr="00EE28C6">
        <w:rPr>
          <w:rFonts w:eastAsia="Arial" w:cs="Arial"/>
          <w:sz w:val="24"/>
          <w:szCs w:val="24"/>
          <w:lang w:eastAsia="pt-BR"/>
        </w:rPr>
        <w:t>. Não será permitida a troca de raquete durante a realização de um jogo, exceto se esta sofrer danos irreparáveis, ocorridos unicamente por acidente ao longo do jogo.</w:t>
      </w:r>
    </w:p>
    <w:p w:rsidR="00F06068" w:rsidRPr="00EE28C6" w:rsidRDefault="000C0D6D" w:rsidP="00556BDC">
      <w:pPr>
        <w:spacing w:after="200" w:line="240" w:lineRule="auto"/>
        <w:jc w:val="both"/>
        <w:rPr>
          <w:rFonts w:eastAsia="Calibri" w:cs="Calibri"/>
          <w:sz w:val="24"/>
          <w:szCs w:val="24"/>
          <w:lang w:eastAsia="pt-BR"/>
        </w:rPr>
      </w:pPr>
      <w:r>
        <w:rPr>
          <w:rFonts w:eastAsia="Arial" w:cs="Arial"/>
          <w:b/>
          <w:sz w:val="24"/>
          <w:szCs w:val="24"/>
          <w:lang w:eastAsia="pt-BR"/>
        </w:rPr>
        <w:t>10</w:t>
      </w:r>
      <w:r w:rsidR="00F06068" w:rsidRPr="00EE28C6">
        <w:rPr>
          <w:rFonts w:eastAsia="Arial" w:cs="Arial"/>
          <w:b/>
          <w:sz w:val="24"/>
          <w:szCs w:val="24"/>
          <w:lang w:eastAsia="pt-BR"/>
        </w:rPr>
        <w:t>.</w:t>
      </w:r>
      <w:r w:rsidR="00F06068" w:rsidRPr="00EE28C6">
        <w:rPr>
          <w:rFonts w:eastAsia="Arial" w:cs="Arial"/>
          <w:sz w:val="24"/>
          <w:szCs w:val="24"/>
          <w:lang w:eastAsia="pt-BR"/>
        </w:rPr>
        <w:t xml:space="preserve"> As premiações serão concedidas aos alunos/atletas classificados em 1º, 2º e 3º lugar, nos gêneros masculino e feminino.</w:t>
      </w:r>
    </w:p>
    <w:p w:rsidR="00F06068" w:rsidRPr="00EE28C6" w:rsidRDefault="00E8569D" w:rsidP="00556BDC">
      <w:pPr>
        <w:spacing w:after="200" w:line="240" w:lineRule="auto"/>
        <w:jc w:val="both"/>
        <w:rPr>
          <w:rFonts w:eastAsia="Arial" w:cs="Arial"/>
          <w:sz w:val="24"/>
          <w:szCs w:val="24"/>
          <w:lang w:eastAsia="pt-BR"/>
        </w:rPr>
      </w:pPr>
      <w:r>
        <w:rPr>
          <w:rFonts w:eastAsia="Arial" w:cs="Arial"/>
          <w:b/>
          <w:sz w:val="24"/>
          <w:szCs w:val="24"/>
          <w:lang w:eastAsia="pt-BR"/>
        </w:rPr>
        <w:t>11</w:t>
      </w:r>
      <w:r w:rsidR="00F06068" w:rsidRPr="00EE28C6">
        <w:rPr>
          <w:rFonts w:eastAsia="Arial" w:cs="Arial"/>
          <w:b/>
          <w:sz w:val="24"/>
          <w:szCs w:val="24"/>
          <w:lang w:eastAsia="pt-BR"/>
        </w:rPr>
        <w:t>.</w:t>
      </w:r>
      <w:r w:rsidR="00F06068" w:rsidRPr="00EE28C6">
        <w:rPr>
          <w:rFonts w:eastAsia="Arial" w:cs="Arial"/>
          <w:sz w:val="24"/>
          <w:szCs w:val="24"/>
          <w:lang w:eastAsia="pt-BR"/>
        </w:rPr>
        <w:t xml:space="preserve"> A Reunião Técnica com os representantes das equipes participantes tratará exclusivamente de assuntos ligados à competição, tais como: normas gerais, ratificação de inscrições, aferição de implementos, além de outros assuntos correlatos.</w:t>
      </w:r>
    </w:p>
    <w:p w:rsidR="008E0B9F" w:rsidRDefault="00F06068" w:rsidP="008E0B9F">
      <w:pPr>
        <w:autoSpaceDE w:val="0"/>
        <w:autoSpaceDN w:val="0"/>
        <w:adjustRightInd w:val="0"/>
        <w:spacing w:after="0" w:line="240" w:lineRule="auto"/>
        <w:jc w:val="both"/>
        <w:rPr>
          <w:rFonts w:cs="Arial"/>
          <w:sz w:val="24"/>
          <w:szCs w:val="24"/>
        </w:rPr>
      </w:pPr>
      <w:r w:rsidRPr="00EE28C6">
        <w:rPr>
          <w:rFonts w:eastAsia="Arial" w:cs="Arial"/>
          <w:b/>
          <w:sz w:val="24"/>
          <w:szCs w:val="24"/>
          <w:lang w:eastAsia="pt-BR"/>
        </w:rPr>
        <w:lastRenderedPageBreak/>
        <w:t>1</w:t>
      </w:r>
      <w:r w:rsidR="0063765D" w:rsidRPr="00EE28C6">
        <w:rPr>
          <w:rFonts w:eastAsia="Arial" w:cs="Arial"/>
          <w:b/>
          <w:sz w:val="24"/>
          <w:szCs w:val="24"/>
          <w:lang w:eastAsia="pt-BR"/>
        </w:rPr>
        <w:t>1</w:t>
      </w:r>
      <w:r w:rsidRPr="00EE28C6">
        <w:rPr>
          <w:rFonts w:eastAsia="Arial" w:cs="Arial"/>
          <w:b/>
          <w:sz w:val="24"/>
          <w:szCs w:val="24"/>
          <w:lang w:eastAsia="pt-BR"/>
        </w:rPr>
        <w:t>.</w:t>
      </w:r>
      <w:r w:rsidRPr="00EE28C6">
        <w:rPr>
          <w:rFonts w:eastAsia="Arial" w:cs="Arial"/>
          <w:sz w:val="24"/>
          <w:szCs w:val="24"/>
          <w:lang w:eastAsia="pt-BR"/>
        </w:rPr>
        <w:t xml:space="preserve"> </w:t>
      </w:r>
      <w:r w:rsidR="008E0B9F" w:rsidRPr="00EE28C6">
        <w:rPr>
          <w:rFonts w:cs="Arial"/>
          <w:sz w:val="24"/>
          <w:szCs w:val="24"/>
        </w:rPr>
        <w:t>Os casos omissos serão resolvidos pela coordenação técnica da modalidade, com a anuência da Assessoria de Esporte Educacional da CRE e/ou SEDUC, não podendo essas resoluções contrariar as regras oficiais e o regulamento geral.</w:t>
      </w:r>
    </w:p>
    <w:p w:rsidR="00093D54" w:rsidRDefault="00093D54" w:rsidP="008E0B9F">
      <w:pPr>
        <w:autoSpaceDE w:val="0"/>
        <w:autoSpaceDN w:val="0"/>
        <w:adjustRightInd w:val="0"/>
        <w:spacing w:after="0" w:line="240" w:lineRule="auto"/>
        <w:jc w:val="both"/>
        <w:rPr>
          <w:rFonts w:cs="Arial"/>
          <w:sz w:val="24"/>
          <w:szCs w:val="24"/>
        </w:rPr>
      </w:pPr>
    </w:p>
    <w:p w:rsidR="00093D54" w:rsidRDefault="00093D54" w:rsidP="008E0B9F">
      <w:pPr>
        <w:autoSpaceDE w:val="0"/>
        <w:autoSpaceDN w:val="0"/>
        <w:adjustRightInd w:val="0"/>
        <w:spacing w:after="0" w:line="240" w:lineRule="auto"/>
        <w:jc w:val="both"/>
        <w:rPr>
          <w:rFonts w:cs="Arial"/>
          <w:sz w:val="24"/>
          <w:szCs w:val="24"/>
        </w:rPr>
      </w:pPr>
    </w:p>
    <w:p w:rsidR="00093D54" w:rsidRPr="00EE28C6" w:rsidRDefault="00093D54" w:rsidP="008E0B9F">
      <w:pPr>
        <w:autoSpaceDE w:val="0"/>
        <w:autoSpaceDN w:val="0"/>
        <w:adjustRightInd w:val="0"/>
        <w:spacing w:after="0" w:line="240" w:lineRule="auto"/>
        <w:jc w:val="both"/>
        <w:rPr>
          <w:rFonts w:cs="Arial"/>
          <w:sz w:val="24"/>
          <w:szCs w:val="24"/>
        </w:rPr>
      </w:pPr>
    </w:p>
    <w:p w:rsidR="00A84515" w:rsidRPr="00EE28C6" w:rsidRDefault="00E144B0" w:rsidP="00E338E6">
      <w:pPr>
        <w:tabs>
          <w:tab w:val="left" w:pos="3333"/>
        </w:tabs>
        <w:spacing w:after="200" w:line="240" w:lineRule="auto"/>
        <w:jc w:val="center"/>
        <w:rPr>
          <w:rFonts w:ascii="Arial" w:hAnsi="Arial" w:cs="Arial"/>
          <w:b/>
          <w:bCs/>
          <w:sz w:val="48"/>
          <w:szCs w:val="48"/>
        </w:rPr>
      </w:pPr>
      <w:r w:rsidRPr="00EE28C6">
        <w:rPr>
          <w:rFonts w:ascii="Arial" w:hAnsi="Arial" w:cs="Arial"/>
          <w:b/>
          <w:bCs/>
          <w:sz w:val="48"/>
          <w:szCs w:val="48"/>
        </w:rPr>
        <w:t>REGULAMENTO</w:t>
      </w:r>
      <w:r w:rsidR="00A84515" w:rsidRPr="00EE28C6">
        <w:rPr>
          <w:rFonts w:ascii="Arial" w:hAnsi="Arial" w:cs="Arial"/>
          <w:b/>
          <w:bCs/>
          <w:sz w:val="48"/>
          <w:szCs w:val="48"/>
        </w:rPr>
        <w:t xml:space="preserve"> </w:t>
      </w:r>
      <w:r w:rsidRPr="00EE28C6">
        <w:rPr>
          <w:rFonts w:ascii="Arial" w:hAnsi="Arial" w:cs="Arial"/>
          <w:b/>
          <w:bCs/>
          <w:sz w:val="48"/>
          <w:szCs w:val="48"/>
        </w:rPr>
        <w:t>ESPECÍFICO</w:t>
      </w:r>
    </w:p>
    <w:p w:rsidR="00A84515" w:rsidRPr="00EE28C6" w:rsidRDefault="00A84515" w:rsidP="00A84515">
      <w:pPr>
        <w:autoSpaceDE w:val="0"/>
        <w:autoSpaceDN w:val="0"/>
        <w:adjustRightInd w:val="0"/>
        <w:spacing w:after="0" w:line="240" w:lineRule="auto"/>
        <w:jc w:val="center"/>
        <w:rPr>
          <w:rFonts w:eastAsia="Calibri" w:cs="Times New Roman"/>
          <w:b/>
          <w:sz w:val="48"/>
          <w:szCs w:val="48"/>
          <w:lang w:eastAsia="pt-BR"/>
        </w:rPr>
      </w:pPr>
      <w:r w:rsidRPr="00EE28C6">
        <w:rPr>
          <w:rFonts w:ascii="Arial" w:hAnsi="Arial" w:cs="Arial"/>
          <w:b/>
          <w:bCs/>
          <w:sz w:val="48"/>
          <w:szCs w:val="48"/>
        </w:rPr>
        <w:t>VOLEIBOL</w:t>
      </w:r>
    </w:p>
    <w:p w:rsidR="00AA6240" w:rsidRPr="00EE28C6" w:rsidRDefault="00AA6240" w:rsidP="00AA6240">
      <w:pPr>
        <w:autoSpaceDE w:val="0"/>
        <w:autoSpaceDN w:val="0"/>
        <w:adjustRightInd w:val="0"/>
        <w:spacing w:after="0" w:line="240" w:lineRule="auto"/>
        <w:jc w:val="both"/>
        <w:rPr>
          <w:rFonts w:eastAsia="Calibri" w:cs="Times New Roman"/>
          <w:b/>
          <w:sz w:val="24"/>
          <w:szCs w:val="24"/>
        </w:rPr>
      </w:pPr>
    </w:p>
    <w:p w:rsidR="00D33BC8" w:rsidRPr="00EE28C6" w:rsidRDefault="00D33BC8" w:rsidP="00AA6240">
      <w:pPr>
        <w:autoSpaceDE w:val="0"/>
        <w:autoSpaceDN w:val="0"/>
        <w:adjustRightInd w:val="0"/>
        <w:spacing w:after="0" w:line="240" w:lineRule="auto"/>
        <w:jc w:val="both"/>
        <w:rPr>
          <w:rFonts w:eastAsia="Calibri" w:cs="Times New Roman"/>
          <w:b/>
          <w:sz w:val="24"/>
          <w:szCs w:val="24"/>
        </w:rPr>
      </w:pPr>
    </w:p>
    <w:p w:rsidR="00402AFD" w:rsidRPr="00EE28C6" w:rsidRDefault="00A84515" w:rsidP="00A84515">
      <w:pPr>
        <w:autoSpaceDE w:val="0"/>
        <w:autoSpaceDN w:val="0"/>
        <w:adjustRightInd w:val="0"/>
        <w:spacing w:after="0" w:line="240" w:lineRule="auto"/>
        <w:jc w:val="center"/>
        <w:rPr>
          <w:rFonts w:eastAsia="Calibri" w:cs="Times New Roman"/>
          <w:b/>
          <w:sz w:val="24"/>
          <w:szCs w:val="24"/>
        </w:rPr>
      </w:pPr>
      <w:r w:rsidRPr="00EE28C6">
        <w:rPr>
          <w:noProof/>
          <w:lang w:eastAsia="pt-BR"/>
        </w:rPr>
        <w:drawing>
          <wp:inline distT="0" distB="0" distL="0" distR="0" wp14:anchorId="651F082C" wp14:editId="72896C41">
            <wp:extent cx="1437447" cy="1664413"/>
            <wp:effectExtent l="0" t="0" r="0" b="0"/>
            <wp:docPr id="11" name="Imagem 11" descr="Resultado de imagem para desenho de vOLEI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desenho de vOLEIBO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0915" cy="1668429"/>
                    </a:xfrm>
                    <a:prstGeom prst="rect">
                      <a:avLst/>
                    </a:prstGeom>
                    <a:noFill/>
                    <a:ln>
                      <a:noFill/>
                    </a:ln>
                  </pic:spPr>
                </pic:pic>
              </a:graphicData>
            </a:graphic>
          </wp:inline>
        </w:drawing>
      </w:r>
    </w:p>
    <w:p w:rsidR="00505393" w:rsidRPr="00EE28C6" w:rsidRDefault="00505393" w:rsidP="00A84515">
      <w:pPr>
        <w:autoSpaceDE w:val="0"/>
        <w:autoSpaceDN w:val="0"/>
        <w:adjustRightInd w:val="0"/>
        <w:spacing w:after="0" w:line="240" w:lineRule="auto"/>
        <w:jc w:val="center"/>
        <w:rPr>
          <w:rFonts w:eastAsia="Calibri" w:cs="Times New Roman"/>
          <w:b/>
          <w:sz w:val="24"/>
          <w:szCs w:val="24"/>
        </w:rPr>
      </w:pPr>
    </w:p>
    <w:p w:rsidR="00757AFD" w:rsidRPr="00EE28C6" w:rsidRDefault="00A84515" w:rsidP="00927049">
      <w:pPr>
        <w:spacing w:after="0" w:line="240" w:lineRule="auto"/>
        <w:jc w:val="both"/>
        <w:rPr>
          <w:rFonts w:eastAsia="Calibri" w:cs="Times New Roman"/>
          <w:sz w:val="24"/>
          <w:szCs w:val="24"/>
        </w:rPr>
      </w:pPr>
      <w:r w:rsidRPr="00EE28C6">
        <w:rPr>
          <w:rFonts w:eastAsia="Calibri" w:cs="Times New Roman"/>
          <w:b/>
          <w:sz w:val="24"/>
          <w:szCs w:val="24"/>
        </w:rPr>
        <w:t>1</w:t>
      </w:r>
      <w:r w:rsidR="00757AFD" w:rsidRPr="00EE28C6">
        <w:rPr>
          <w:rFonts w:eastAsia="Calibri" w:cs="Times New Roman"/>
          <w:b/>
          <w:sz w:val="24"/>
          <w:szCs w:val="24"/>
        </w:rPr>
        <w:t xml:space="preserve">.  </w:t>
      </w:r>
      <w:r w:rsidR="00757AFD" w:rsidRPr="00EE28C6">
        <w:rPr>
          <w:rFonts w:eastAsia="Calibri" w:cs="Times New Roman"/>
          <w:sz w:val="24"/>
          <w:szCs w:val="24"/>
        </w:rPr>
        <w:t xml:space="preserve">A competição de Voleibol dos JERGS será regida pelas regras em vigor na Federação Gaúcha de Voleibol </w:t>
      </w:r>
      <w:r w:rsidR="00FC7450" w:rsidRPr="00EE28C6">
        <w:rPr>
          <w:rFonts w:eastAsia="Calibri" w:cs="Times New Roman"/>
          <w:sz w:val="24"/>
          <w:szCs w:val="24"/>
        </w:rPr>
        <w:t>–</w:t>
      </w:r>
      <w:r w:rsidR="00757AFD" w:rsidRPr="00EE28C6">
        <w:rPr>
          <w:rFonts w:eastAsia="Calibri" w:cs="Times New Roman"/>
          <w:sz w:val="24"/>
          <w:szCs w:val="24"/>
        </w:rPr>
        <w:t xml:space="preserve"> FGV</w:t>
      </w:r>
      <w:r w:rsidR="00FC7450" w:rsidRPr="00EE28C6">
        <w:rPr>
          <w:rFonts w:eastAsia="Calibri" w:cs="Times New Roman"/>
          <w:sz w:val="24"/>
          <w:szCs w:val="24"/>
        </w:rPr>
        <w:t xml:space="preserve"> e</w:t>
      </w:r>
      <w:r w:rsidR="00757AFD" w:rsidRPr="00EE28C6">
        <w:rPr>
          <w:rFonts w:eastAsia="Calibri" w:cs="Times New Roman"/>
          <w:sz w:val="24"/>
          <w:szCs w:val="24"/>
        </w:rPr>
        <w:t>, pelo que dispuser este Regulamento</w:t>
      </w:r>
      <w:r w:rsidR="00FC7450" w:rsidRPr="00EE28C6">
        <w:rPr>
          <w:rFonts w:eastAsia="Calibri" w:cs="Times New Roman"/>
          <w:sz w:val="24"/>
          <w:szCs w:val="24"/>
        </w:rPr>
        <w:t>.</w:t>
      </w:r>
      <w:r w:rsidR="00757AFD" w:rsidRPr="00EE28C6">
        <w:rPr>
          <w:rFonts w:eastAsia="Calibri" w:cs="Times New Roman"/>
          <w:sz w:val="24"/>
          <w:szCs w:val="24"/>
        </w:rPr>
        <w:t xml:space="preserve"> </w:t>
      </w:r>
    </w:p>
    <w:p w:rsidR="00757AFD" w:rsidRPr="00EE28C6" w:rsidRDefault="00757AFD" w:rsidP="00927049">
      <w:pPr>
        <w:spacing w:after="0" w:line="240" w:lineRule="auto"/>
        <w:jc w:val="both"/>
        <w:rPr>
          <w:rFonts w:eastAsia="Calibri" w:cs="Times New Roman"/>
          <w:sz w:val="24"/>
          <w:szCs w:val="24"/>
        </w:rPr>
      </w:pPr>
    </w:p>
    <w:p w:rsidR="00757AFD" w:rsidRPr="00EE28C6" w:rsidRDefault="00556BDC" w:rsidP="00927049">
      <w:pPr>
        <w:spacing w:after="0" w:line="240" w:lineRule="auto"/>
        <w:jc w:val="both"/>
        <w:rPr>
          <w:rFonts w:eastAsia="Calibri" w:cs="Times New Roman"/>
          <w:sz w:val="24"/>
          <w:szCs w:val="24"/>
        </w:rPr>
      </w:pPr>
      <w:r w:rsidRPr="00EE28C6">
        <w:rPr>
          <w:rFonts w:eastAsia="Calibri" w:cs="Times New Roman"/>
          <w:b/>
          <w:sz w:val="24"/>
          <w:szCs w:val="24"/>
        </w:rPr>
        <w:t>2</w:t>
      </w:r>
      <w:r w:rsidR="00757AFD" w:rsidRPr="00EE28C6">
        <w:rPr>
          <w:rFonts w:eastAsia="Calibri" w:cs="Times New Roman"/>
          <w:b/>
          <w:sz w:val="24"/>
          <w:szCs w:val="24"/>
        </w:rPr>
        <w:t xml:space="preserve">.  </w:t>
      </w:r>
      <w:r w:rsidR="00757AFD" w:rsidRPr="00EE28C6">
        <w:rPr>
          <w:rFonts w:eastAsia="Calibri" w:cs="Times New Roman"/>
          <w:sz w:val="24"/>
          <w:szCs w:val="24"/>
        </w:rPr>
        <w:t>Para a realização de uma partida, o número mínimo de jogadores</w:t>
      </w:r>
      <w:r w:rsidR="00485456" w:rsidRPr="00EE28C6">
        <w:rPr>
          <w:rFonts w:eastAsia="Calibri" w:cs="Times New Roman"/>
          <w:sz w:val="24"/>
          <w:szCs w:val="24"/>
        </w:rPr>
        <w:t xml:space="preserve"> </w:t>
      </w:r>
      <w:r w:rsidR="00757AFD" w:rsidRPr="00EE28C6">
        <w:rPr>
          <w:rFonts w:eastAsia="Calibri" w:cs="Times New Roman"/>
          <w:sz w:val="24"/>
          <w:szCs w:val="24"/>
        </w:rPr>
        <w:t>(as) inscritos (as) em súmula deverá ser o que o Regulamento Geral dos JERGS</w:t>
      </w:r>
      <w:r w:rsidR="00032609" w:rsidRPr="00EE28C6">
        <w:rPr>
          <w:rFonts w:eastAsia="Calibri" w:cs="Times New Roman"/>
          <w:sz w:val="24"/>
          <w:szCs w:val="24"/>
        </w:rPr>
        <w:t xml:space="preserve"> 201</w:t>
      </w:r>
      <w:r w:rsidR="00FB4F03" w:rsidRPr="00EE28C6">
        <w:rPr>
          <w:rFonts w:eastAsia="Calibri" w:cs="Times New Roman"/>
          <w:sz w:val="24"/>
          <w:szCs w:val="24"/>
        </w:rPr>
        <w:t>7</w:t>
      </w:r>
      <w:r w:rsidR="00757AFD" w:rsidRPr="00EE28C6">
        <w:rPr>
          <w:rFonts w:eastAsia="Calibri" w:cs="Times New Roman"/>
          <w:sz w:val="24"/>
          <w:szCs w:val="24"/>
        </w:rPr>
        <w:t xml:space="preserve"> determina. </w:t>
      </w:r>
    </w:p>
    <w:p w:rsidR="00757AFD" w:rsidRPr="00EE28C6" w:rsidRDefault="00757AFD" w:rsidP="00927049">
      <w:pPr>
        <w:spacing w:after="0" w:line="240" w:lineRule="auto"/>
        <w:jc w:val="both"/>
        <w:rPr>
          <w:rFonts w:eastAsia="Calibri" w:cs="Times New Roman"/>
          <w:sz w:val="24"/>
          <w:szCs w:val="24"/>
        </w:rPr>
      </w:pPr>
      <w:r w:rsidRPr="00EE28C6">
        <w:rPr>
          <w:rFonts w:eastAsia="Calibri" w:cs="Times New Roman"/>
          <w:b/>
          <w:sz w:val="24"/>
          <w:szCs w:val="24"/>
        </w:rPr>
        <w:t xml:space="preserve">Parágrafo único. </w:t>
      </w:r>
      <w:r w:rsidRPr="00EE28C6">
        <w:rPr>
          <w:rFonts w:eastAsia="Calibri" w:cs="Times New Roman"/>
          <w:sz w:val="24"/>
          <w:szCs w:val="24"/>
        </w:rPr>
        <w:t>Para a</w:t>
      </w:r>
      <w:r w:rsidR="00B32E81" w:rsidRPr="00EE28C6">
        <w:rPr>
          <w:rFonts w:eastAsia="Calibri" w:cs="Times New Roman"/>
          <w:sz w:val="24"/>
          <w:szCs w:val="24"/>
        </w:rPr>
        <w:t>s</w:t>
      </w:r>
      <w:r w:rsidRPr="00EE28C6">
        <w:rPr>
          <w:rFonts w:eastAsia="Calibri" w:cs="Times New Roman"/>
          <w:sz w:val="24"/>
          <w:szCs w:val="24"/>
        </w:rPr>
        <w:t xml:space="preserve"> </w:t>
      </w:r>
      <w:r w:rsidR="00032609" w:rsidRPr="00EE28C6">
        <w:rPr>
          <w:rFonts w:eastAsia="Calibri" w:cs="Times New Roman"/>
          <w:sz w:val="24"/>
          <w:szCs w:val="24"/>
        </w:rPr>
        <w:t>Etapas</w:t>
      </w:r>
      <w:r w:rsidR="00FC7450" w:rsidRPr="00EE28C6">
        <w:rPr>
          <w:rFonts w:eastAsia="Calibri" w:cs="Times New Roman"/>
          <w:sz w:val="24"/>
          <w:szCs w:val="24"/>
        </w:rPr>
        <w:t xml:space="preserve"> </w:t>
      </w:r>
      <w:r w:rsidR="00032609" w:rsidRPr="00EE28C6">
        <w:rPr>
          <w:rFonts w:eastAsia="Calibri" w:cs="Times New Roman"/>
          <w:sz w:val="24"/>
          <w:szCs w:val="24"/>
        </w:rPr>
        <w:t>Regiona</w:t>
      </w:r>
      <w:r w:rsidR="00FC7450" w:rsidRPr="00EE28C6">
        <w:rPr>
          <w:rFonts w:eastAsia="Calibri" w:cs="Times New Roman"/>
          <w:sz w:val="24"/>
          <w:szCs w:val="24"/>
        </w:rPr>
        <w:t>is</w:t>
      </w:r>
      <w:r w:rsidR="00032609" w:rsidRPr="00EE28C6">
        <w:rPr>
          <w:rFonts w:eastAsia="Calibri" w:cs="Times New Roman"/>
          <w:sz w:val="24"/>
          <w:szCs w:val="24"/>
        </w:rPr>
        <w:t xml:space="preserve"> e Final</w:t>
      </w:r>
      <w:r w:rsidR="00FC7450" w:rsidRPr="00EE28C6">
        <w:rPr>
          <w:rFonts w:eastAsia="Calibri" w:cs="Times New Roman"/>
          <w:sz w:val="24"/>
          <w:szCs w:val="24"/>
        </w:rPr>
        <w:t xml:space="preserve"> Estadual</w:t>
      </w:r>
      <w:r w:rsidR="00032609" w:rsidRPr="00EE28C6">
        <w:rPr>
          <w:rFonts w:eastAsia="Calibri" w:cs="Times New Roman"/>
          <w:sz w:val="24"/>
          <w:szCs w:val="24"/>
        </w:rPr>
        <w:t xml:space="preserve">, fica estabelecido o mínimo de </w:t>
      </w:r>
      <w:r w:rsidR="00FC7450" w:rsidRPr="00EE28C6">
        <w:rPr>
          <w:rFonts w:eastAsia="Calibri" w:cs="Times New Roman"/>
          <w:sz w:val="24"/>
          <w:szCs w:val="24"/>
        </w:rPr>
        <w:t>0</w:t>
      </w:r>
      <w:r w:rsidR="008A3423" w:rsidRPr="00EE28C6">
        <w:rPr>
          <w:rFonts w:eastAsia="Calibri" w:cs="Times New Roman"/>
          <w:sz w:val="24"/>
          <w:szCs w:val="24"/>
        </w:rPr>
        <w:t>8</w:t>
      </w:r>
      <w:r w:rsidR="008A3423" w:rsidRPr="00EE28C6">
        <w:rPr>
          <w:rFonts w:eastAsia="Calibri" w:cs="Times New Roman"/>
          <w:b/>
          <w:sz w:val="24"/>
          <w:szCs w:val="24"/>
        </w:rPr>
        <w:t xml:space="preserve"> </w:t>
      </w:r>
      <w:r w:rsidR="008A3423" w:rsidRPr="00EE28C6">
        <w:rPr>
          <w:rFonts w:eastAsia="Calibri" w:cs="Times New Roman"/>
          <w:sz w:val="24"/>
          <w:szCs w:val="24"/>
        </w:rPr>
        <w:t>(oito)</w:t>
      </w:r>
      <w:r w:rsidR="00032609" w:rsidRPr="00EE28C6">
        <w:rPr>
          <w:rFonts w:eastAsia="Calibri" w:cs="Times New Roman"/>
          <w:sz w:val="24"/>
          <w:szCs w:val="24"/>
        </w:rPr>
        <w:t xml:space="preserve"> e no máximo de 12 (doze) alunos </w:t>
      </w:r>
      <w:r w:rsidR="006C496F" w:rsidRPr="00EE28C6">
        <w:rPr>
          <w:rFonts w:eastAsia="Calibri" w:cs="Times New Roman"/>
          <w:sz w:val="24"/>
          <w:szCs w:val="24"/>
        </w:rPr>
        <w:t xml:space="preserve">e até </w:t>
      </w:r>
      <w:r w:rsidR="00FC7450" w:rsidRPr="00EE28C6">
        <w:rPr>
          <w:rFonts w:eastAsia="Calibri" w:cs="Times New Roman"/>
          <w:sz w:val="24"/>
          <w:szCs w:val="24"/>
        </w:rPr>
        <w:t>0</w:t>
      </w:r>
      <w:r w:rsidR="006C496F" w:rsidRPr="00EE28C6">
        <w:rPr>
          <w:rFonts w:eastAsia="Calibri" w:cs="Times New Roman"/>
          <w:sz w:val="24"/>
          <w:szCs w:val="24"/>
        </w:rPr>
        <w:t xml:space="preserve">2 (dois) responsáveis técnicos </w:t>
      </w:r>
      <w:r w:rsidRPr="00EE28C6">
        <w:rPr>
          <w:rFonts w:eastAsia="Calibri" w:cs="Times New Roman"/>
          <w:sz w:val="24"/>
          <w:szCs w:val="24"/>
        </w:rPr>
        <w:t>como sendo o número de pessoas por equipe para o deslocamento e a participação nos jogos, inclusive no município sede.</w:t>
      </w:r>
    </w:p>
    <w:p w:rsidR="00505393" w:rsidRPr="00EE28C6" w:rsidRDefault="00757AFD" w:rsidP="00927049">
      <w:pPr>
        <w:spacing w:after="0" w:line="240" w:lineRule="auto"/>
        <w:jc w:val="both"/>
        <w:rPr>
          <w:rFonts w:eastAsia="Calibri" w:cs="Times New Roman"/>
          <w:b/>
          <w:sz w:val="24"/>
          <w:szCs w:val="24"/>
        </w:rPr>
      </w:pPr>
      <w:r w:rsidRPr="00EE28C6">
        <w:rPr>
          <w:rFonts w:eastAsia="Calibri" w:cs="Times New Roman"/>
          <w:sz w:val="24"/>
          <w:szCs w:val="24"/>
        </w:rPr>
        <w:t xml:space="preserve"> </w:t>
      </w:r>
    </w:p>
    <w:p w:rsidR="00757AFD" w:rsidRPr="00EE28C6" w:rsidRDefault="00005852" w:rsidP="00927049">
      <w:pPr>
        <w:spacing w:after="0" w:line="240" w:lineRule="auto"/>
        <w:jc w:val="both"/>
        <w:rPr>
          <w:rFonts w:eastAsia="Calibri" w:cs="Times New Roman"/>
          <w:sz w:val="24"/>
          <w:szCs w:val="24"/>
        </w:rPr>
      </w:pPr>
      <w:r w:rsidRPr="00EE28C6">
        <w:rPr>
          <w:rFonts w:eastAsia="Calibri" w:cs="Times New Roman"/>
          <w:b/>
          <w:sz w:val="24"/>
          <w:szCs w:val="24"/>
        </w:rPr>
        <w:t>3</w:t>
      </w:r>
      <w:r w:rsidR="00757AFD" w:rsidRPr="00EE28C6">
        <w:rPr>
          <w:rFonts w:eastAsia="Calibri" w:cs="Times New Roman"/>
          <w:b/>
          <w:sz w:val="24"/>
          <w:szCs w:val="24"/>
        </w:rPr>
        <w:t xml:space="preserve">.  </w:t>
      </w:r>
      <w:r w:rsidR="00757AFD" w:rsidRPr="00EE28C6">
        <w:rPr>
          <w:rFonts w:eastAsia="Calibri" w:cs="Times New Roman"/>
          <w:sz w:val="24"/>
          <w:szCs w:val="24"/>
        </w:rPr>
        <w:t xml:space="preserve">Nas competições de Voleibol dos JERGS, as medidas disciplinares do jogo serão: </w:t>
      </w:r>
    </w:p>
    <w:p w:rsidR="00005852" w:rsidRPr="00EE28C6" w:rsidRDefault="00005852" w:rsidP="00927049">
      <w:pPr>
        <w:spacing w:after="0" w:line="240" w:lineRule="auto"/>
        <w:jc w:val="both"/>
        <w:rPr>
          <w:rFonts w:eastAsia="Calibri" w:cs="Times New Roman"/>
          <w:b/>
          <w:sz w:val="24"/>
          <w:szCs w:val="24"/>
        </w:rPr>
      </w:pPr>
    </w:p>
    <w:p w:rsidR="00757AFD" w:rsidRPr="00EE28C6" w:rsidRDefault="00005852" w:rsidP="00927049">
      <w:pPr>
        <w:spacing w:after="0" w:line="240" w:lineRule="auto"/>
        <w:jc w:val="both"/>
        <w:rPr>
          <w:rFonts w:eastAsia="Calibri" w:cs="Times New Roman"/>
          <w:sz w:val="24"/>
          <w:szCs w:val="24"/>
        </w:rPr>
      </w:pPr>
      <w:r w:rsidRPr="00EE28C6">
        <w:rPr>
          <w:rFonts w:eastAsia="Calibri" w:cs="Times New Roman"/>
          <w:b/>
          <w:sz w:val="24"/>
          <w:szCs w:val="24"/>
        </w:rPr>
        <w:t>3.1.</w:t>
      </w:r>
      <w:r w:rsidR="00757AFD" w:rsidRPr="00EE28C6">
        <w:rPr>
          <w:rFonts w:eastAsia="Calibri" w:cs="Times New Roman"/>
          <w:sz w:val="24"/>
          <w:szCs w:val="24"/>
        </w:rPr>
        <w:t xml:space="preserve"> </w:t>
      </w:r>
      <w:r w:rsidRPr="00EE28C6">
        <w:rPr>
          <w:rFonts w:eastAsia="Calibri" w:cs="Times New Roman"/>
          <w:sz w:val="24"/>
          <w:szCs w:val="24"/>
        </w:rPr>
        <w:t>C</w:t>
      </w:r>
      <w:r w:rsidR="00757AFD" w:rsidRPr="00EE28C6">
        <w:rPr>
          <w:rFonts w:eastAsia="Calibri" w:cs="Times New Roman"/>
          <w:sz w:val="24"/>
          <w:szCs w:val="24"/>
        </w:rPr>
        <w:t>aso o</w:t>
      </w:r>
      <w:r w:rsidR="00FC7450" w:rsidRPr="00EE28C6">
        <w:rPr>
          <w:rFonts w:eastAsia="Calibri" w:cs="Times New Roman"/>
          <w:sz w:val="24"/>
          <w:szCs w:val="24"/>
        </w:rPr>
        <w:t xml:space="preserve"> aluno-</w:t>
      </w:r>
      <w:r w:rsidR="00757AFD" w:rsidRPr="00EE28C6">
        <w:rPr>
          <w:rFonts w:eastAsia="Calibri" w:cs="Times New Roman"/>
          <w:sz w:val="24"/>
          <w:szCs w:val="24"/>
        </w:rPr>
        <w:t xml:space="preserve">atleta ou membro da comissão técnica </w:t>
      </w:r>
      <w:r w:rsidRPr="00EE28C6">
        <w:rPr>
          <w:rFonts w:eastAsia="Calibri" w:cs="Times New Roman"/>
          <w:sz w:val="24"/>
          <w:szCs w:val="24"/>
        </w:rPr>
        <w:t>seja</w:t>
      </w:r>
      <w:r w:rsidR="00757AFD" w:rsidRPr="00EE28C6">
        <w:rPr>
          <w:rFonts w:eastAsia="Calibri" w:cs="Times New Roman"/>
          <w:sz w:val="24"/>
          <w:szCs w:val="24"/>
        </w:rPr>
        <w:t xml:space="preserve"> expulso por agressão</w:t>
      </w:r>
      <w:r w:rsidRPr="00EE28C6">
        <w:rPr>
          <w:rFonts w:eastAsia="Calibri" w:cs="Times New Roman"/>
          <w:sz w:val="24"/>
          <w:szCs w:val="24"/>
        </w:rPr>
        <w:t xml:space="preserve"> </w:t>
      </w:r>
      <w:r w:rsidR="00757AFD" w:rsidRPr="00EE28C6">
        <w:rPr>
          <w:rFonts w:eastAsia="Calibri" w:cs="Times New Roman"/>
          <w:sz w:val="24"/>
          <w:szCs w:val="24"/>
        </w:rPr>
        <w:t>física ou verbal</w:t>
      </w:r>
      <w:r w:rsidRPr="00EE28C6">
        <w:rPr>
          <w:rFonts w:eastAsia="Calibri" w:cs="Times New Roman"/>
          <w:sz w:val="24"/>
          <w:szCs w:val="24"/>
        </w:rPr>
        <w:t>, o ocorrido de acordo</w:t>
      </w:r>
      <w:r w:rsidR="00E144B0" w:rsidRPr="00EE28C6">
        <w:rPr>
          <w:rFonts w:eastAsia="Calibri" w:cs="Times New Roman"/>
          <w:sz w:val="24"/>
          <w:szCs w:val="24"/>
        </w:rPr>
        <w:t xml:space="preserve"> com o relatório dos fatos será</w:t>
      </w:r>
      <w:r w:rsidR="00757AFD" w:rsidRPr="00EE28C6">
        <w:rPr>
          <w:rFonts w:eastAsia="Calibri" w:cs="Times New Roman"/>
          <w:sz w:val="24"/>
          <w:szCs w:val="24"/>
        </w:rPr>
        <w:t xml:space="preserve"> </w:t>
      </w:r>
      <w:r w:rsidR="00E144B0" w:rsidRPr="00EE28C6">
        <w:rPr>
          <w:rFonts w:eastAsia="Calibri" w:cs="Times New Roman"/>
          <w:sz w:val="24"/>
          <w:szCs w:val="24"/>
        </w:rPr>
        <w:t>encaminhado</w:t>
      </w:r>
      <w:r w:rsidRPr="00EE28C6">
        <w:rPr>
          <w:rFonts w:eastAsia="Calibri" w:cs="Times New Roman"/>
          <w:sz w:val="24"/>
          <w:szCs w:val="24"/>
        </w:rPr>
        <w:t xml:space="preserve"> para a </w:t>
      </w:r>
      <w:r w:rsidR="00757AFD" w:rsidRPr="00EE28C6">
        <w:rPr>
          <w:rFonts w:eastAsia="Calibri" w:cs="Times New Roman"/>
          <w:sz w:val="24"/>
          <w:szCs w:val="24"/>
        </w:rPr>
        <w:t>Comissão Disciplinar</w:t>
      </w:r>
      <w:r w:rsidRPr="00EE28C6">
        <w:rPr>
          <w:rFonts w:eastAsia="Calibri" w:cs="Times New Roman"/>
          <w:sz w:val="24"/>
          <w:szCs w:val="24"/>
        </w:rPr>
        <w:t xml:space="preserve"> tomar as providências cabíveis.</w:t>
      </w:r>
      <w:r w:rsidR="00757AFD" w:rsidRPr="00EE28C6">
        <w:rPr>
          <w:rFonts w:eastAsia="Calibri" w:cs="Times New Roman"/>
          <w:sz w:val="24"/>
          <w:szCs w:val="24"/>
        </w:rPr>
        <w:t xml:space="preserve"> </w:t>
      </w:r>
    </w:p>
    <w:p w:rsidR="00757AFD" w:rsidRPr="00EE28C6" w:rsidRDefault="00005852" w:rsidP="00927049">
      <w:pPr>
        <w:spacing w:after="0" w:line="240" w:lineRule="auto"/>
        <w:jc w:val="both"/>
        <w:rPr>
          <w:rFonts w:eastAsia="Calibri" w:cs="Times New Roman"/>
          <w:sz w:val="24"/>
          <w:szCs w:val="24"/>
        </w:rPr>
      </w:pPr>
      <w:r w:rsidRPr="00EE28C6">
        <w:rPr>
          <w:rFonts w:eastAsia="Calibri" w:cs="Times New Roman"/>
          <w:b/>
          <w:sz w:val="24"/>
          <w:szCs w:val="24"/>
        </w:rPr>
        <w:t>3.2.</w:t>
      </w:r>
      <w:r w:rsidR="00757AFD" w:rsidRPr="00EE28C6">
        <w:rPr>
          <w:rFonts w:eastAsia="Calibri" w:cs="Times New Roman"/>
          <w:sz w:val="24"/>
          <w:szCs w:val="24"/>
        </w:rPr>
        <w:t xml:space="preserve"> </w:t>
      </w:r>
      <w:r w:rsidRPr="00EE28C6">
        <w:rPr>
          <w:rFonts w:eastAsia="Calibri" w:cs="Times New Roman"/>
          <w:sz w:val="24"/>
          <w:szCs w:val="24"/>
        </w:rPr>
        <w:t>O</w:t>
      </w:r>
      <w:r w:rsidR="00757AFD" w:rsidRPr="00EE28C6">
        <w:rPr>
          <w:rFonts w:eastAsia="Calibri" w:cs="Times New Roman"/>
          <w:sz w:val="24"/>
          <w:szCs w:val="24"/>
        </w:rPr>
        <w:t xml:space="preserve"> </w:t>
      </w:r>
      <w:r w:rsidRPr="00EE28C6">
        <w:rPr>
          <w:rFonts w:eastAsia="Calibri" w:cs="Times New Roman"/>
          <w:sz w:val="24"/>
          <w:szCs w:val="24"/>
        </w:rPr>
        <w:t>aluno-</w:t>
      </w:r>
      <w:r w:rsidR="00757AFD" w:rsidRPr="00EE28C6">
        <w:rPr>
          <w:rFonts w:eastAsia="Calibri" w:cs="Times New Roman"/>
          <w:sz w:val="24"/>
          <w:szCs w:val="24"/>
        </w:rPr>
        <w:t xml:space="preserve">atleta ou </w:t>
      </w:r>
      <w:r w:rsidRPr="00EE28C6">
        <w:rPr>
          <w:rFonts w:eastAsia="Calibri" w:cs="Times New Roman"/>
          <w:sz w:val="24"/>
          <w:szCs w:val="24"/>
        </w:rPr>
        <w:t>r</w:t>
      </w:r>
      <w:r w:rsidR="00757AFD" w:rsidRPr="00EE28C6">
        <w:rPr>
          <w:rFonts w:eastAsia="Calibri" w:cs="Times New Roman"/>
          <w:sz w:val="24"/>
          <w:szCs w:val="24"/>
        </w:rPr>
        <w:t xml:space="preserve">esponsável </w:t>
      </w:r>
      <w:r w:rsidRPr="00EE28C6">
        <w:rPr>
          <w:rFonts w:eastAsia="Calibri" w:cs="Times New Roman"/>
          <w:sz w:val="24"/>
          <w:szCs w:val="24"/>
        </w:rPr>
        <w:t>t</w:t>
      </w:r>
      <w:r w:rsidR="00757AFD" w:rsidRPr="00EE28C6">
        <w:rPr>
          <w:rFonts w:eastAsia="Calibri" w:cs="Times New Roman"/>
          <w:sz w:val="24"/>
          <w:szCs w:val="24"/>
        </w:rPr>
        <w:t>écnico expulso</w:t>
      </w:r>
      <w:r w:rsidRPr="00EE28C6">
        <w:rPr>
          <w:rFonts w:eastAsia="Calibri" w:cs="Times New Roman"/>
          <w:sz w:val="24"/>
          <w:szCs w:val="24"/>
        </w:rPr>
        <w:t xml:space="preserve">, </w:t>
      </w:r>
      <w:r w:rsidR="00757AFD" w:rsidRPr="00EE28C6">
        <w:rPr>
          <w:rFonts w:eastAsia="Calibri" w:cs="Times New Roman"/>
          <w:sz w:val="24"/>
          <w:szCs w:val="24"/>
        </w:rPr>
        <w:t>somente</w:t>
      </w:r>
      <w:r w:rsidRPr="00EE28C6">
        <w:rPr>
          <w:rFonts w:eastAsia="Calibri" w:cs="Times New Roman"/>
          <w:sz w:val="24"/>
          <w:szCs w:val="24"/>
        </w:rPr>
        <w:t xml:space="preserve"> pelo</w:t>
      </w:r>
      <w:r w:rsidR="00757AFD" w:rsidRPr="00EE28C6">
        <w:rPr>
          <w:rFonts w:eastAsia="Calibri" w:cs="Times New Roman"/>
          <w:sz w:val="24"/>
          <w:szCs w:val="24"/>
        </w:rPr>
        <w:t xml:space="preserve"> cartão vermelho</w:t>
      </w:r>
      <w:r w:rsidRPr="00EE28C6">
        <w:rPr>
          <w:rFonts w:eastAsia="Calibri" w:cs="Times New Roman"/>
          <w:sz w:val="24"/>
          <w:szCs w:val="24"/>
        </w:rPr>
        <w:t>,</w:t>
      </w:r>
      <w:r w:rsidR="00757AFD" w:rsidRPr="00EE28C6">
        <w:rPr>
          <w:rFonts w:eastAsia="Calibri" w:cs="Times New Roman"/>
          <w:sz w:val="24"/>
          <w:szCs w:val="24"/>
        </w:rPr>
        <w:t xml:space="preserve"> será excluído do </w:t>
      </w:r>
      <w:r w:rsidRPr="00EE28C6">
        <w:rPr>
          <w:rFonts w:eastAsia="Calibri" w:cs="Times New Roman"/>
          <w:sz w:val="24"/>
          <w:szCs w:val="24"/>
        </w:rPr>
        <w:t>S</w:t>
      </w:r>
      <w:r w:rsidR="00757AFD" w:rsidRPr="00EE28C6">
        <w:rPr>
          <w:rFonts w:eastAsia="Calibri" w:cs="Times New Roman"/>
          <w:sz w:val="24"/>
          <w:szCs w:val="24"/>
        </w:rPr>
        <w:t xml:space="preserve">et em andamento, podendo </w:t>
      </w:r>
      <w:r w:rsidRPr="00EE28C6">
        <w:rPr>
          <w:rFonts w:eastAsia="Calibri" w:cs="Times New Roman"/>
          <w:sz w:val="24"/>
          <w:szCs w:val="24"/>
        </w:rPr>
        <w:t xml:space="preserve">o mesmo </w:t>
      </w:r>
      <w:r w:rsidR="00757AFD" w:rsidRPr="00EE28C6">
        <w:rPr>
          <w:rFonts w:eastAsia="Calibri" w:cs="Times New Roman"/>
          <w:sz w:val="24"/>
          <w:szCs w:val="24"/>
        </w:rPr>
        <w:t>retornar</w:t>
      </w:r>
      <w:r w:rsidRPr="00EE28C6">
        <w:rPr>
          <w:rFonts w:eastAsia="Calibri" w:cs="Times New Roman"/>
          <w:sz w:val="24"/>
          <w:szCs w:val="24"/>
        </w:rPr>
        <w:t xml:space="preserve"> a quadra</w:t>
      </w:r>
      <w:r w:rsidR="00757AFD" w:rsidRPr="00EE28C6">
        <w:rPr>
          <w:rFonts w:eastAsia="Calibri" w:cs="Times New Roman"/>
          <w:sz w:val="24"/>
          <w:szCs w:val="24"/>
        </w:rPr>
        <w:t xml:space="preserve"> no </w:t>
      </w:r>
      <w:r w:rsidRPr="00EE28C6">
        <w:rPr>
          <w:rFonts w:eastAsia="Calibri" w:cs="Times New Roman"/>
          <w:sz w:val="24"/>
          <w:szCs w:val="24"/>
        </w:rPr>
        <w:t xml:space="preserve">Set </w:t>
      </w:r>
      <w:r w:rsidR="00757AFD" w:rsidRPr="00EE28C6">
        <w:rPr>
          <w:rFonts w:eastAsia="Calibri" w:cs="Times New Roman"/>
          <w:sz w:val="24"/>
          <w:szCs w:val="24"/>
        </w:rPr>
        <w:t xml:space="preserve">seguinte. </w:t>
      </w:r>
    </w:p>
    <w:p w:rsidR="00757AFD" w:rsidRPr="00EE28C6" w:rsidRDefault="00757AFD" w:rsidP="00927049">
      <w:pPr>
        <w:spacing w:after="0" w:line="240" w:lineRule="auto"/>
        <w:jc w:val="both"/>
        <w:rPr>
          <w:rFonts w:eastAsia="Calibri" w:cs="Times New Roman"/>
          <w:sz w:val="24"/>
          <w:szCs w:val="24"/>
        </w:rPr>
      </w:pPr>
    </w:p>
    <w:p w:rsidR="00757AFD" w:rsidRPr="00EE28C6" w:rsidRDefault="00832E0E" w:rsidP="00927049">
      <w:pPr>
        <w:spacing w:after="0" w:line="240" w:lineRule="auto"/>
        <w:jc w:val="both"/>
        <w:rPr>
          <w:rFonts w:eastAsia="Calibri" w:cs="Times New Roman"/>
          <w:sz w:val="24"/>
          <w:szCs w:val="24"/>
        </w:rPr>
      </w:pPr>
      <w:r w:rsidRPr="00EE28C6">
        <w:rPr>
          <w:rFonts w:eastAsia="Calibri" w:cs="Times New Roman"/>
          <w:b/>
          <w:sz w:val="24"/>
          <w:szCs w:val="24"/>
        </w:rPr>
        <w:t>4</w:t>
      </w:r>
      <w:r w:rsidR="00757AFD" w:rsidRPr="00EE28C6">
        <w:rPr>
          <w:rFonts w:eastAsia="Calibri" w:cs="Times New Roman"/>
          <w:b/>
          <w:sz w:val="24"/>
          <w:szCs w:val="24"/>
        </w:rPr>
        <w:t xml:space="preserve">. </w:t>
      </w:r>
      <w:r w:rsidR="00757AFD" w:rsidRPr="00EE28C6">
        <w:rPr>
          <w:rFonts w:eastAsia="Calibri" w:cs="Times New Roman"/>
          <w:sz w:val="24"/>
          <w:szCs w:val="24"/>
        </w:rPr>
        <w:t xml:space="preserve"> A função de líbero só será permitida na categoria juvenil</w:t>
      </w:r>
      <w:r w:rsidR="00F06068" w:rsidRPr="00EE28C6">
        <w:rPr>
          <w:rFonts w:eastAsia="Calibri" w:cs="Times New Roman"/>
          <w:sz w:val="24"/>
          <w:szCs w:val="24"/>
        </w:rPr>
        <w:t xml:space="preserve"> (15 a 17 anos)</w:t>
      </w:r>
      <w:r w:rsidR="00757AFD" w:rsidRPr="00EE28C6">
        <w:rPr>
          <w:rFonts w:eastAsia="Calibri" w:cs="Times New Roman"/>
          <w:sz w:val="24"/>
          <w:szCs w:val="24"/>
        </w:rPr>
        <w:t xml:space="preserve">. </w:t>
      </w:r>
    </w:p>
    <w:p w:rsidR="00757AFD" w:rsidRPr="00EE28C6" w:rsidRDefault="00757AFD" w:rsidP="00927049">
      <w:pPr>
        <w:spacing w:after="0" w:line="240" w:lineRule="auto"/>
        <w:jc w:val="both"/>
        <w:rPr>
          <w:rFonts w:eastAsia="Calibri" w:cs="Times New Roman"/>
          <w:sz w:val="24"/>
          <w:szCs w:val="24"/>
        </w:rPr>
      </w:pPr>
    </w:p>
    <w:p w:rsidR="00757AFD" w:rsidRPr="00EE28C6" w:rsidRDefault="00832E0E" w:rsidP="00927049">
      <w:pPr>
        <w:spacing w:after="0" w:line="240" w:lineRule="auto"/>
        <w:jc w:val="both"/>
        <w:rPr>
          <w:rFonts w:eastAsia="Calibri" w:cs="Times New Roman"/>
          <w:sz w:val="24"/>
          <w:szCs w:val="24"/>
        </w:rPr>
      </w:pPr>
      <w:r w:rsidRPr="00EE28C6">
        <w:rPr>
          <w:rFonts w:eastAsia="Calibri" w:cs="Times New Roman"/>
          <w:b/>
          <w:sz w:val="24"/>
          <w:szCs w:val="24"/>
        </w:rPr>
        <w:t>5</w:t>
      </w:r>
      <w:r w:rsidR="00757AFD" w:rsidRPr="00EE28C6">
        <w:rPr>
          <w:rFonts w:eastAsia="Calibri" w:cs="Times New Roman"/>
          <w:b/>
          <w:sz w:val="24"/>
          <w:szCs w:val="24"/>
        </w:rPr>
        <w:t xml:space="preserve">. </w:t>
      </w:r>
      <w:r w:rsidR="00757AFD" w:rsidRPr="00EE28C6">
        <w:rPr>
          <w:rFonts w:eastAsia="Calibri" w:cs="Times New Roman"/>
          <w:sz w:val="24"/>
          <w:szCs w:val="24"/>
        </w:rPr>
        <w:t xml:space="preserve"> A partida será disputada no sistema de </w:t>
      </w:r>
      <w:r w:rsidR="00556BDC" w:rsidRPr="00EE28C6">
        <w:rPr>
          <w:rFonts w:eastAsia="Calibri" w:cs="Times New Roman"/>
          <w:sz w:val="24"/>
          <w:szCs w:val="24"/>
        </w:rPr>
        <w:t>0</w:t>
      </w:r>
      <w:r w:rsidR="00757AFD" w:rsidRPr="00EE28C6">
        <w:rPr>
          <w:rFonts w:eastAsia="Calibri" w:cs="Times New Roman"/>
          <w:sz w:val="24"/>
          <w:szCs w:val="24"/>
        </w:rPr>
        <w:t xml:space="preserve">2 (dois) sets vencedores e o número de pontos por set (inclusive o TIE BRAKE) será estabelecido em Congresso Técnico. </w:t>
      </w:r>
    </w:p>
    <w:p w:rsidR="00E338E6" w:rsidRPr="00EE28C6" w:rsidRDefault="00E338E6" w:rsidP="00927049">
      <w:pPr>
        <w:spacing w:after="0" w:line="240" w:lineRule="auto"/>
        <w:jc w:val="both"/>
        <w:rPr>
          <w:rFonts w:eastAsia="Calibri" w:cs="Times New Roman"/>
          <w:sz w:val="24"/>
          <w:szCs w:val="24"/>
        </w:rPr>
      </w:pPr>
    </w:p>
    <w:p w:rsidR="00E338E6" w:rsidRPr="00EE28C6" w:rsidRDefault="00E338E6" w:rsidP="00E338E6">
      <w:pPr>
        <w:autoSpaceDE w:val="0"/>
        <w:autoSpaceDN w:val="0"/>
        <w:adjustRightInd w:val="0"/>
        <w:spacing w:after="0" w:line="240" w:lineRule="auto"/>
        <w:jc w:val="both"/>
        <w:rPr>
          <w:rFonts w:eastAsia="Calibri" w:cs="Times New Roman"/>
          <w:sz w:val="24"/>
          <w:szCs w:val="24"/>
        </w:rPr>
      </w:pPr>
      <w:r w:rsidRPr="00EE28C6">
        <w:rPr>
          <w:rFonts w:cs="Arial"/>
          <w:b/>
          <w:sz w:val="24"/>
          <w:szCs w:val="24"/>
        </w:rPr>
        <w:t>6.</w:t>
      </w:r>
      <w:r w:rsidRPr="00EE28C6">
        <w:rPr>
          <w:rFonts w:cs="Arial"/>
          <w:sz w:val="24"/>
          <w:szCs w:val="24"/>
        </w:rPr>
        <w:t xml:space="preserve"> Em caso do não comparecimento de uma equipe dentro do horário estipulado para o jogo, após a contagem de 15 (quinze) minutos, será declarada ausente, aplicando-se o WO em favor da equipe presente, a qual será declarada vencedora pelo placar de 2x0 (</w:t>
      </w:r>
      <w:proofErr w:type="spellStart"/>
      <w:r w:rsidR="006A2570" w:rsidRPr="00EE28C6">
        <w:rPr>
          <w:rFonts w:cs="Arial"/>
          <w:sz w:val="24"/>
          <w:szCs w:val="24"/>
        </w:rPr>
        <w:t>Set’s</w:t>
      </w:r>
      <w:proofErr w:type="spellEnd"/>
      <w:r w:rsidRPr="00EE28C6">
        <w:rPr>
          <w:rFonts w:cs="Arial"/>
          <w:sz w:val="24"/>
          <w:szCs w:val="24"/>
        </w:rPr>
        <w:t>). Caso nenhuma das duas equipes se façam presentes em tempo hábil, será declarado o duplo não comparecimento, atribuindo-se derrota a ambas as equipes.</w:t>
      </w:r>
    </w:p>
    <w:p w:rsidR="000C714A" w:rsidRPr="00EE28C6" w:rsidRDefault="000C714A" w:rsidP="00927049">
      <w:pPr>
        <w:spacing w:after="0" w:line="240" w:lineRule="auto"/>
        <w:jc w:val="both"/>
        <w:rPr>
          <w:rFonts w:eastAsia="Calibri" w:cs="Times New Roman"/>
          <w:b/>
          <w:sz w:val="24"/>
          <w:szCs w:val="24"/>
        </w:rPr>
      </w:pPr>
    </w:p>
    <w:p w:rsidR="00757AFD" w:rsidRPr="00EE28C6" w:rsidRDefault="006A2570" w:rsidP="00927049">
      <w:pPr>
        <w:spacing w:after="0" w:line="240" w:lineRule="auto"/>
        <w:jc w:val="both"/>
        <w:rPr>
          <w:rFonts w:eastAsia="Calibri" w:cs="Times New Roman"/>
          <w:sz w:val="24"/>
          <w:szCs w:val="24"/>
        </w:rPr>
      </w:pPr>
      <w:r w:rsidRPr="00EE28C6">
        <w:rPr>
          <w:rFonts w:eastAsia="Calibri" w:cs="Times New Roman"/>
          <w:b/>
          <w:sz w:val="24"/>
          <w:szCs w:val="24"/>
        </w:rPr>
        <w:lastRenderedPageBreak/>
        <w:t>7</w:t>
      </w:r>
      <w:r w:rsidR="00757AFD" w:rsidRPr="00EE28C6">
        <w:rPr>
          <w:rFonts w:eastAsia="Calibri" w:cs="Times New Roman"/>
          <w:b/>
          <w:sz w:val="24"/>
          <w:szCs w:val="24"/>
        </w:rPr>
        <w:t xml:space="preserve">. </w:t>
      </w:r>
      <w:r w:rsidR="00757AFD" w:rsidRPr="00EE28C6">
        <w:rPr>
          <w:rFonts w:eastAsia="Calibri" w:cs="Times New Roman"/>
          <w:sz w:val="24"/>
          <w:szCs w:val="24"/>
        </w:rPr>
        <w:t xml:space="preserve"> A altura da rede para as diversas categorias será a seguinte: </w:t>
      </w:r>
    </w:p>
    <w:tbl>
      <w:tblPr>
        <w:tblpPr w:leftFromText="141" w:rightFromText="141" w:vertAnchor="text" w:horzAnchor="page" w:tblpX="3421" w:tblpY="328"/>
        <w:tblW w:w="0" w:type="auto"/>
        <w:tblLayout w:type="fixed"/>
        <w:tblCellMar>
          <w:left w:w="0" w:type="dxa"/>
          <w:right w:w="0" w:type="dxa"/>
        </w:tblCellMar>
        <w:tblLook w:val="00A0" w:firstRow="1" w:lastRow="0" w:firstColumn="1" w:lastColumn="0" w:noHBand="0" w:noVBand="0"/>
      </w:tblPr>
      <w:tblGrid>
        <w:gridCol w:w="2460"/>
        <w:gridCol w:w="1512"/>
      </w:tblGrid>
      <w:tr w:rsidR="00757AFD" w:rsidRPr="00EE28C6" w:rsidTr="00757AFD">
        <w:tc>
          <w:tcPr>
            <w:tcW w:w="2460" w:type="dxa"/>
            <w:tcBorders>
              <w:top w:val="single" w:sz="2" w:space="0" w:color="000000"/>
              <w:left w:val="single" w:sz="2" w:space="0" w:color="000000"/>
              <w:bottom w:val="single" w:sz="2" w:space="0" w:color="000000"/>
              <w:right w:val="nil"/>
            </w:tcBorders>
          </w:tcPr>
          <w:p w:rsidR="00757AFD" w:rsidRPr="00EE28C6" w:rsidRDefault="00757AFD" w:rsidP="00927049">
            <w:pPr>
              <w:snapToGrid w:val="0"/>
              <w:spacing w:after="0" w:line="240" w:lineRule="auto"/>
              <w:jc w:val="both"/>
              <w:rPr>
                <w:rFonts w:eastAsia="Calibri" w:cs="Times New Roman"/>
                <w:b/>
                <w:sz w:val="24"/>
                <w:szCs w:val="24"/>
                <w:lang w:eastAsia="pt-BR"/>
              </w:rPr>
            </w:pPr>
            <w:r w:rsidRPr="00EE28C6">
              <w:rPr>
                <w:rFonts w:eastAsia="Calibri" w:cs="Times New Roman"/>
                <w:b/>
                <w:sz w:val="24"/>
                <w:szCs w:val="24"/>
                <w:lang w:eastAsia="pt-BR"/>
              </w:rPr>
              <w:t>Juvenil Masculino</w:t>
            </w:r>
          </w:p>
        </w:tc>
        <w:tc>
          <w:tcPr>
            <w:tcW w:w="1512" w:type="dxa"/>
            <w:tcBorders>
              <w:top w:val="single" w:sz="2" w:space="0" w:color="000000"/>
              <w:left w:val="single" w:sz="2" w:space="0" w:color="000000"/>
              <w:bottom w:val="single" w:sz="2" w:space="0" w:color="000000"/>
              <w:right w:val="single" w:sz="2" w:space="0" w:color="000000"/>
            </w:tcBorders>
          </w:tcPr>
          <w:p w:rsidR="00757AFD" w:rsidRPr="00EE28C6" w:rsidRDefault="00757AFD" w:rsidP="00927049">
            <w:pPr>
              <w:tabs>
                <w:tab w:val="left" w:pos="1275"/>
              </w:tabs>
              <w:snapToGrid w:val="0"/>
              <w:spacing w:after="0" w:line="240" w:lineRule="auto"/>
              <w:jc w:val="both"/>
              <w:rPr>
                <w:rFonts w:eastAsia="Calibri" w:cs="Times New Roman"/>
                <w:b/>
                <w:sz w:val="24"/>
                <w:szCs w:val="24"/>
                <w:lang w:eastAsia="pt-BR"/>
              </w:rPr>
            </w:pPr>
            <w:r w:rsidRPr="00EE28C6">
              <w:rPr>
                <w:rFonts w:eastAsia="Calibri" w:cs="Times New Roman"/>
                <w:b/>
                <w:sz w:val="24"/>
                <w:szCs w:val="24"/>
                <w:lang w:eastAsia="pt-BR"/>
              </w:rPr>
              <w:t>2,43 m</w:t>
            </w:r>
          </w:p>
        </w:tc>
      </w:tr>
      <w:tr w:rsidR="00757AFD" w:rsidRPr="00EE28C6" w:rsidTr="00757AFD">
        <w:tc>
          <w:tcPr>
            <w:tcW w:w="2460" w:type="dxa"/>
            <w:tcBorders>
              <w:top w:val="nil"/>
              <w:left w:val="single" w:sz="2" w:space="0" w:color="000000"/>
              <w:bottom w:val="single" w:sz="2" w:space="0" w:color="000000"/>
              <w:right w:val="nil"/>
            </w:tcBorders>
          </w:tcPr>
          <w:p w:rsidR="00757AFD" w:rsidRPr="00EE28C6" w:rsidRDefault="00757AFD" w:rsidP="00927049">
            <w:pPr>
              <w:snapToGrid w:val="0"/>
              <w:spacing w:after="0" w:line="240" w:lineRule="auto"/>
              <w:jc w:val="both"/>
              <w:rPr>
                <w:rFonts w:eastAsia="Calibri" w:cs="Times New Roman"/>
                <w:b/>
                <w:sz w:val="24"/>
                <w:szCs w:val="24"/>
                <w:lang w:eastAsia="pt-BR"/>
              </w:rPr>
            </w:pPr>
            <w:r w:rsidRPr="00EE28C6">
              <w:rPr>
                <w:rFonts w:eastAsia="Calibri" w:cs="Times New Roman"/>
                <w:b/>
                <w:sz w:val="24"/>
                <w:szCs w:val="24"/>
                <w:lang w:eastAsia="pt-BR"/>
              </w:rPr>
              <w:t>Juvenil Feminino</w:t>
            </w:r>
          </w:p>
        </w:tc>
        <w:tc>
          <w:tcPr>
            <w:tcW w:w="1512" w:type="dxa"/>
            <w:tcBorders>
              <w:top w:val="nil"/>
              <w:left w:val="single" w:sz="2" w:space="0" w:color="000000"/>
              <w:bottom w:val="single" w:sz="2" w:space="0" w:color="000000"/>
              <w:right w:val="single" w:sz="2" w:space="0" w:color="000000"/>
            </w:tcBorders>
          </w:tcPr>
          <w:p w:rsidR="00757AFD" w:rsidRPr="00EE28C6" w:rsidRDefault="00757AFD" w:rsidP="00927049">
            <w:pPr>
              <w:tabs>
                <w:tab w:val="left" w:pos="1275"/>
              </w:tabs>
              <w:snapToGrid w:val="0"/>
              <w:spacing w:after="0" w:line="240" w:lineRule="auto"/>
              <w:jc w:val="both"/>
              <w:rPr>
                <w:rFonts w:eastAsia="Calibri" w:cs="Times New Roman"/>
                <w:b/>
                <w:sz w:val="24"/>
                <w:szCs w:val="24"/>
                <w:lang w:eastAsia="pt-BR"/>
              </w:rPr>
            </w:pPr>
            <w:r w:rsidRPr="00EE28C6">
              <w:rPr>
                <w:rFonts w:eastAsia="Calibri" w:cs="Times New Roman"/>
                <w:b/>
                <w:sz w:val="24"/>
                <w:szCs w:val="24"/>
                <w:lang w:eastAsia="pt-BR"/>
              </w:rPr>
              <w:t>2,24 m</w:t>
            </w:r>
          </w:p>
        </w:tc>
      </w:tr>
      <w:tr w:rsidR="00757AFD" w:rsidRPr="00EE28C6" w:rsidTr="00757AFD">
        <w:tc>
          <w:tcPr>
            <w:tcW w:w="2460" w:type="dxa"/>
            <w:tcBorders>
              <w:top w:val="nil"/>
              <w:left w:val="single" w:sz="2" w:space="0" w:color="000000"/>
              <w:bottom w:val="single" w:sz="2" w:space="0" w:color="000000"/>
              <w:right w:val="nil"/>
            </w:tcBorders>
          </w:tcPr>
          <w:p w:rsidR="00757AFD" w:rsidRPr="00EE28C6" w:rsidRDefault="00757AFD" w:rsidP="00927049">
            <w:pPr>
              <w:snapToGrid w:val="0"/>
              <w:spacing w:after="0" w:line="240" w:lineRule="auto"/>
              <w:jc w:val="both"/>
              <w:rPr>
                <w:rFonts w:eastAsia="Calibri" w:cs="Times New Roman"/>
                <w:b/>
                <w:sz w:val="24"/>
                <w:szCs w:val="24"/>
                <w:lang w:eastAsia="pt-BR"/>
              </w:rPr>
            </w:pPr>
            <w:r w:rsidRPr="00EE28C6">
              <w:rPr>
                <w:rFonts w:eastAsia="Calibri" w:cs="Times New Roman"/>
                <w:b/>
                <w:sz w:val="24"/>
                <w:szCs w:val="24"/>
                <w:lang w:eastAsia="pt-BR"/>
              </w:rPr>
              <w:t>Infantil Masculino</w:t>
            </w:r>
          </w:p>
        </w:tc>
        <w:tc>
          <w:tcPr>
            <w:tcW w:w="1512" w:type="dxa"/>
            <w:tcBorders>
              <w:top w:val="nil"/>
              <w:left w:val="single" w:sz="2" w:space="0" w:color="000000"/>
              <w:bottom w:val="single" w:sz="2" w:space="0" w:color="000000"/>
              <w:right w:val="single" w:sz="2" w:space="0" w:color="000000"/>
            </w:tcBorders>
          </w:tcPr>
          <w:p w:rsidR="00757AFD" w:rsidRPr="00EE28C6" w:rsidRDefault="00757AFD" w:rsidP="00927049">
            <w:pPr>
              <w:tabs>
                <w:tab w:val="left" w:pos="1275"/>
              </w:tabs>
              <w:snapToGrid w:val="0"/>
              <w:spacing w:after="0" w:line="240" w:lineRule="auto"/>
              <w:jc w:val="both"/>
              <w:rPr>
                <w:rFonts w:eastAsia="Calibri" w:cs="Times New Roman"/>
                <w:b/>
                <w:sz w:val="24"/>
                <w:szCs w:val="24"/>
                <w:lang w:eastAsia="pt-BR"/>
              </w:rPr>
            </w:pPr>
            <w:r w:rsidRPr="00EE28C6">
              <w:rPr>
                <w:rFonts w:eastAsia="Calibri" w:cs="Times New Roman"/>
                <w:b/>
                <w:sz w:val="24"/>
                <w:szCs w:val="24"/>
                <w:lang w:eastAsia="pt-BR"/>
              </w:rPr>
              <w:t>2,35 m</w:t>
            </w:r>
          </w:p>
        </w:tc>
      </w:tr>
      <w:tr w:rsidR="00757AFD" w:rsidRPr="00EE28C6" w:rsidTr="00757AFD">
        <w:tc>
          <w:tcPr>
            <w:tcW w:w="2460" w:type="dxa"/>
            <w:tcBorders>
              <w:top w:val="nil"/>
              <w:left w:val="single" w:sz="2" w:space="0" w:color="000000"/>
              <w:bottom w:val="single" w:sz="2" w:space="0" w:color="000000"/>
              <w:right w:val="nil"/>
            </w:tcBorders>
          </w:tcPr>
          <w:p w:rsidR="00757AFD" w:rsidRPr="00EE28C6" w:rsidRDefault="00757AFD" w:rsidP="00927049">
            <w:pPr>
              <w:snapToGrid w:val="0"/>
              <w:spacing w:after="0" w:line="240" w:lineRule="auto"/>
              <w:jc w:val="both"/>
              <w:rPr>
                <w:rFonts w:eastAsia="Calibri" w:cs="Times New Roman"/>
                <w:b/>
                <w:sz w:val="24"/>
                <w:szCs w:val="24"/>
                <w:lang w:eastAsia="pt-BR"/>
              </w:rPr>
            </w:pPr>
            <w:r w:rsidRPr="00EE28C6">
              <w:rPr>
                <w:rFonts w:eastAsia="Calibri" w:cs="Times New Roman"/>
                <w:b/>
                <w:sz w:val="24"/>
                <w:szCs w:val="24"/>
                <w:lang w:eastAsia="pt-BR"/>
              </w:rPr>
              <w:t>Infantil Feminino</w:t>
            </w:r>
          </w:p>
        </w:tc>
        <w:tc>
          <w:tcPr>
            <w:tcW w:w="1512" w:type="dxa"/>
            <w:tcBorders>
              <w:top w:val="nil"/>
              <w:left w:val="single" w:sz="2" w:space="0" w:color="000000"/>
              <w:bottom w:val="single" w:sz="2" w:space="0" w:color="000000"/>
              <w:right w:val="single" w:sz="2" w:space="0" w:color="000000"/>
            </w:tcBorders>
          </w:tcPr>
          <w:p w:rsidR="00757AFD" w:rsidRPr="00EE28C6" w:rsidRDefault="00757AFD" w:rsidP="00927049">
            <w:pPr>
              <w:tabs>
                <w:tab w:val="left" w:pos="1275"/>
              </w:tabs>
              <w:snapToGrid w:val="0"/>
              <w:spacing w:after="0" w:line="240" w:lineRule="auto"/>
              <w:jc w:val="both"/>
              <w:rPr>
                <w:rFonts w:eastAsia="Calibri" w:cs="Times New Roman"/>
                <w:b/>
                <w:sz w:val="24"/>
                <w:szCs w:val="24"/>
                <w:lang w:eastAsia="pt-BR"/>
              </w:rPr>
            </w:pPr>
            <w:r w:rsidRPr="00EE28C6">
              <w:rPr>
                <w:rFonts w:eastAsia="Calibri" w:cs="Times New Roman"/>
                <w:b/>
                <w:sz w:val="24"/>
                <w:szCs w:val="24"/>
                <w:lang w:eastAsia="pt-BR"/>
              </w:rPr>
              <w:t>2,20 m</w:t>
            </w:r>
          </w:p>
        </w:tc>
      </w:tr>
    </w:tbl>
    <w:p w:rsidR="00757AFD" w:rsidRPr="00EE28C6" w:rsidRDefault="00757AFD" w:rsidP="00927049">
      <w:pPr>
        <w:spacing w:after="0" w:line="240" w:lineRule="auto"/>
        <w:jc w:val="both"/>
        <w:rPr>
          <w:rFonts w:eastAsia="Calibri" w:cs="Times New Roman"/>
          <w:sz w:val="24"/>
          <w:szCs w:val="24"/>
        </w:rPr>
      </w:pPr>
    </w:p>
    <w:p w:rsidR="00757AFD" w:rsidRPr="00EE28C6" w:rsidRDefault="00757AFD" w:rsidP="00927049">
      <w:pPr>
        <w:spacing w:after="0" w:line="240" w:lineRule="auto"/>
        <w:jc w:val="both"/>
        <w:rPr>
          <w:rFonts w:eastAsia="Calibri" w:cs="Times New Roman"/>
          <w:b/>
          <w:sz w:val="24"/>
          <w:szCs w:val="24"/>
        </w:rPr>
      </w:pPr>
    </w:p>
    <w:p w:rsidR="00757AFD" w:rsidRPr="00EE28C6" w:rsidRDefault="00757AFD" w:rsidP="00927049">
      <w:pPr>
        <w:spacing w:after="0" w:line="240" w:lineRule="auto"/>
        <w:jc w:val="both"/>
        <w:rPr>
          <w:rFonts w:eastAsia="Calibri" w:cs="Times New Roman"/>
          <w:b/>
          <w:sz w:val="24"/>
          <w:szCs w:val="24"/>
        </w:rPr>
      </w:pPr>
    </w:p>
    <w:p w:rsidR="00757AFD" w:rsidRPr="00EE28C6" w:rsidRDefault="00757AFD" w:rsidP="00927049">
      <w:pPr>
        <w:spacing w:after="0" w:line="240" w:lineRule="auto"/>
        <w:jc w:val="both"/>
        <w:rPr>
          <w:rFonts w:eastAsia="Calibri" w:cs="Times New Roman"/>
          <w:b/>
          <w:sz w:val="24"/>
          <w:szCs w:val="24"/>
        </w:rPr>
      </w:pPr>
    </w:p>
    <w:p w:rsidR="00757AFD" w:rsidRPr="00EE28C6" w:rsidRDefault="00757AFD" w:rsidP="00927049">
      <w:pPr>
        <w:spacing w:after="0" w:line="240" w:lineRule="auto"/>
        <w:jc w:val="both"/>
        <w:rPr>
          <w:rFonts w:eastAsia="Calibri" w:cs="Times New Roman"/>
          <w:b/>
          <w:sz w:val="24"/>
          <w:szCs w:val="24"/>
        </w:rPr>
      </w:pPr>
    </w:p>
    <w:p w:rsidR="00757AFD" w:rsidRPr="00EE28C6" w:rsidRDefault="00757AFD" w:rsidP="00927049">
      <w:pPr>
        <w:spacing w:after="0" w:line="240" w:lineRule="auto"/>
        <w:jc w:val="both"/>
        <w:rPr>
          <w:rFonts w:eastAsia="Calibri" w:cs="Times New Roman"/>
          <w:b/>
          <w:sz w:val="24"/>
          <w:szCs w:val="24"/>
        </w:rPr>
      </w:pPr>
    </w:p>
    <w:p w:rsidR="00402AFD" w:rsidRPr="00EE28C6" w:rsidRDefault="00402AFD" w:rsidP="00927049">
      <w:pPr>
        <w:spacing w:after="0" w:line="240" w:lineRule="auto"/>
        <w:jc w:val="both"/>
        <w:rPr>
          <w:rFonts w:eastAsia="Calibri" w:cs="Times New Roman"/>
          <w:b/>
          <w:sz w:val="24"/>
          <w:szCs w:val="24"/>
        </w:rPr>
      </w:pPr>
    </w:p>
    <w:p w:rsidR="008E0B9F" w:rsidRPr="00EE28C6" w:rsidRDefault="006A2570" w:rsidP="008E0B9F">
      <w:pPr>
        <w:spacing w:after="0" w:line="240" w:lineRule="auto"/>
        <w:jc w:val="both"/>
        <w:rPr>
          <w:rFonts w:eastAsia="Calibri" w:cs="Times New Roman"/>
          <w:sz w:val="24"/>
          <w:szCs w:val="24"/>
        </w:rPr>
      </w:pPr>
      <w:r w:rsidRPr="00EE28C6">
        <w:rPr>
          <w:rFonts w:eastAsia="Calibri" w:cs="Times New Roman"/>
          <w:b/>
          <w:sz w:val="24"/>
          <w:szCs w:val="24"/>
        </w:rPr>
        <w:t>8</w:t>
      </w:r>
      <w:r w:rsidR="008E0B9F" w:rsidRPr="00EE28C6">
        <w:rPr>
          <w:rFonts w:eastAsia="Calibri" w:cs="Times New Roman"/>
          <w:b/>
          <w:sz w:val="24"/>
          <w:szCs w:val="24"/>
        </w:rPr>
        <w:t xml:space="preserve">. </w:t>
      </w:r>
      <w:r w:rsidR="008E0B9F" w:rsidRPr="00EE28C6">
        <w:rPr>
          <w:rFonts w:eastAsia="Calibri" w:cs="Times New Roman"/>
          <w:sz w:val="24"/>
          <w:szCs w:val="24"/>
        </w:rPr>
        <w:t xml:space="preserve">Quando houver empate na contagem geral de pontos no Turno ou Chave, serão utilizados os seguintes critérios de desempate: </w:t>
      </w:r>
    </w:p>
    <w:p w:rsidR="008E0B9F" w:rsidRPr="00EE28C6" w:rsidRDefault="006A2570" w:rsidP="008E0B9F">
      <w:pPr>
        <w:snapToGrid w:val="0"/>
        <w:spacing w:after="0" w:line="240" w:lineRule="auto"/>
        <w:jc w:val="both"/>
        <w:rPr>
          <w:rFonts w:eastAsia="Times New Roman" w:cs="Times New Roman"/>
          <w:b/>
          <w:sz w:val="24"/>
          <w:szCs w:val="24"/>
          <w:lang w:eastAsia="pt-BR"/>
        </w:rPr>
      </w:pPr>
      <w:r w:rsidRPr="00EE28C6">
        <w:rPr>
          <w:rFonts w:eastAsia="Times New Roman" w:cs="Times New Roman"/>
          <w:b/>
          <w:sz w:val="24"/>
          <w:szCs w:val="24"/>
          <w:lang w:eastAsia="pt-BR"/>
        </w:rPr>
        <w:t>8</w:t>
      </w:r>
      <w:r w:rsidR="008E0B9F" w:rsidRPr="00EE28C6">
        <w:rPr>
          <w:rFonts w:eastAsia="Times New Roman" w:cs="Times New Roman"/>
          <w:b/>
          <w:sz w:val="24"/>
          <w:szCs w:val="24"/>
          <w:lang w:eastAsia="pt-BR"/>
        </w:rPr>
        <w:t>.1– empate entre duas equipes:</w:t>
      </w:r>
    </w:p>
    <w:p w:rsidR="008E0B9F" w:rsidRPr="00EE28C6" w:rsidRDefault="008E0B9F" w:rsidP="008E0B9F">
      <w:pPr>
        <w:snapToGrid w:val="0"/>
        <w:spacing w:after="0" w:line="240" w:lineRule="auto"/>
        <w:jc w:val="both"/>
        <w:rPr>
          <w:rFonts w:eastAsia="Times New Roman" w:cs="Times New Roman"/>
          <w:sz w:val="24"/>
          <w:szCs w:val="24"/>
          <w:lang w:eastAsia="pt-BR"/>
        </w:rPr>
      </w:pPr>
      <w:r w:rsidRPr="00EE28C6">
        <w:rPr>
          <w:rFonts w:eastAsia="Times New Roman" w:cs="Times New Roman"/>
          <w:sz w:val="24"/>
          <w:szCs w:val="24"/>
          <w:lang w:eastAsia="pt-BR"/>
        </w:rPr>
        <w:t>a) confronto direto entre as equipes empatadas;</w:t>
      </w:r>
    </w:p>
    <w:p w:rsidR="008E0B9F" w:rsidRPr="00EE28C6" w:rsidRDefault="008E0B9F" w:rsidP="008E0B9F">
      <w:pPr>
        <w:tabs>
          <w:tab w:val="left" w:pos="284"/>
        </w:tabs>
        <w:snapToGrid w:val="0"/>
        <w:spacing w:after="0" w:line="240" w:lineRule="auto"/>
        <w:jc w:val="both"/>
        <w:rPr>
          <w:rFonts w:eastAsia="Times New Roman" w:cs="Times New Roman"/>
          <w:sz w:val="24"/>
          <w:szCs w:val="24"/>
          <w:lang w:eastAsia="pt-BR"/>
        </w:rPr>
      </w:pPr>
    </w:p>
    <w:p w:rsidR="008E0B9F" w:rsidRPr="00EE28C6" w:rsidRDefault="006A2570" w:rsidP="008E0B9F">
      <w:pPr>
        <w:snapToGrid w:val="0"/>
        <w:spacing w:after="0" w:line="240" w:lineRule="auto"/>
        <w:jc w:val="both"/>
        <w:rPr>
          <w:rFonts w:eastAsia="Times New Roman" w:cs="Times New Roman"/>
          <w:b/>
          <w:sz w:val="24"/>
          <w:szCs w:val="24"/>
          <w:lang w:eastAsia="pt-BR"/>
        </w:rPr>
      </w:pPr>
      <w:r w:rsidRPr="00EE28C6">
        <w:rPr>
          <w:rFonts w:eastAsia="Times New Roman" w:cs="Times New Roman"/>
          <w:b/>
          <w:sz w:val="24"/>
          <w:szCs w:val="24"/>
          <w:lang w:eastAsia="pt-BR"/>
        </w:rPr>
        <w:t>8</w:t>
      </w:r>
      <w:r w:rsidR="008E0B9F" w:rsidRPr="00EE28C6">
        <w:rPr>
          <w:rFonts w:eastAsia="Times New Roman" w:cs="Times New Roman"/>
          <w:b/>
          <w:sz w:val="24"/>
          <w:szCs w:val="24"/>
          <w:lang w:eastAsia="pt-BR"/>
        </w:rPr>
        <w:t>.2 – empate entre três ou mais equipes:</w:t>
      </w:r>
    </w:p>
    <w:p w:rsidR="008E0B9F" w:rsidRPr="00EE28C6" w:rsidRDefault="008E0B9F" w:rsidP="008E0B9F">
      <w:pPr>
        <w:autoSpaceDE w:val="0"/>
        <w:autoSpaceDN w:val="0"/>
        <w:adjustRightInd w:val="0"/>
        <w:spacing w:after="0" w:line="240" w:lineRule="auto"/>
        <w:jc w:val="both"/>
        <w:rPr>
          <w:rFonts w:eastAsia="Times New Roman" w:cs="Times New Roman"/>
          <w:sz w:val="24"/>
          <w:szCs w:val="24"/>
          <w:lang w:eastAsia="pt-BR"/>
        </w:rPr>
      </w:pPr>
      <w:r w:rsidRPr="00EE28C6">
        <w:rPr>
          <w:rFonts w:cs="Arial"/>
          <w:sz w:val="24"/>
          <w:szCs w:val="24"/>
        </w:rPr>
        <w:t xml:space="preserve">a) </w:t>
      </w:r>
      <w:r w:rsidRPr="00EE28C6">
        <w:rPr>
          <w:rFonts w:eastAsia="Times New Roman" w:cs="Times New Roman"/>
          <w:sz w:val="24"/>
          <w:szCs w:val="24"/>
          <w:lang w:eastAsia="pt-BR"/>
        </w:rPr>
        <w:t xml:space="preserve">melhor saldo de </w:t>
      </w:r>
      <w:proofErr w:type="spellStart"/>
      <w:r w:rsidRPr="00EE28C6">
        <w:rPr>
          <w:rFonts w:eastAsia="Times New Roman" w:cs="Times New Roman"/>
          <w:sz w:val="24"/>
          <w:szCs w:val="24"/>
          <w:lang w:eastAsia="pt-BR"/>
        </w:rPr>
        <w:t>set’s</w:t>
      </w:r>
      <w:proofErr w:type="spellEnd"/>
      <w:r w:rsidRPr="00EE28C6">
        <w:rPr>
          <w:rFonts w:eastAsia="Times New Roman" w:cs="Times New Roman"/>
          <w:sz w:val="24"/>
          <w:szCs w:val="24"/>
          <w:lang w:eastAsia="pt-BR"/>
        </w:rPr>
        <w:t xml:space="preserve"> entre as equipes empatadas;</w:t>
      </w:r>
    </w:p>
    <w:p w:rsidR="008E0B9F" w:rsidRPr="00EE28C6" w:rsidRDefault="008E0B9F" w:rsidP="008E0B9F">
      <w:pPr>
        <w:tabs>
          <w:tab w:val="left" w:pos="284"/>
        </w:tabs>
        <w:snapToGrid w:val="0"/>
        <w:spacing w:after="0" w:line="240" w:lineRule="auto"/>
        <w:jc w:val="both"/>
        <w:rPr>
          <w:rFonts w:eastAsia="Times New Roman" w:cs="Times New Roman"/>
          <w:sz w:val="24"/>
          <w:szCs w:val="24"/>
          <w:lang w:eastAsia="pt-BR"/>
        </w:rPr>
      </w:pPr>
      <w:r w:rsidRPr="00EE28C6">
        <w:rPr>
          <w:rFonts w:eastAsia="Times New Roman" w:cs="Times New Roman"/>
          <w:sz w:val="24"/>
          <w:szCs w:val="24"/>
          <w:lang w:eastAsia="pt-BR"/>
        </w:rPr>
        <w:t xml:space="preserve">b) maior número de pontos feitos em todos os </w:t>
      </w:r>
      <w:proofErr w:type="spellStart"/>
      <w:r w:rsidRPr="00EE28C6">
        <w:rPr>
          <w:rFonts w:eastAsia="Times New Roman" w:cs="Times New Roman"/>
          <w:sz w:val="24"/>
          <w:szCs w:val="24"/>
          <w:lang w:eastAsia="pt-BR"/>
        </w:rPr>
        <w:t>set’s</w:t>
      </w:r>
      <w:proofErr w:type="spellEnd"/>
      <w:r w:rsidRPr="00EE28C6">
        <w:rPr>
          <w:rFonts w:eastAsia="Times New Roman" w:cs="Times New Roman"/>
          <w:sz w:val="24"/>
          <w:szCs w:val="24"/>
          <w:lang w:eastAsia="pt-BR"/>
        </w:rPr>
        <w:t xml:space="preserve"> entre as equipes empatadas;</w:t>
      </w:r>
    </w:p>
    <w:p w:rsidR="008E0B9F" w:rsidRPr="00EE28C6" w:rsidRDefault="008E0B9F" w:rsidP="008E0B9F">
      <w:pPr>
        <w:spacing w:after="0" w:line="240" w:lineRule="auto"/>
        <w:jc w:val="both"/>
        <w:rPr>
          <w:rFonts w:eastAsia="Times New Roman" w:cs="Times New Roman"/>
          <w:sz w:val="24"/>
          <w:szCs w:val="24"/>
          <w:lang w:eastAsia="pt-BR"/>
        </w:rPr>
      </w:pPr>
      <w:r w:rsidRPr="00EE28C6">
        <w:rPr>
          <w:rFonts w:eastAsia="Times New Roman" w:cs="Times New Roman"/>
          <w:sz w:val="24"/>
          <w:szCs w:val="24"/>
          <w:lang w:eastAsia="pt-BR"/>
        </w:rPr>
        <w:t xml:space="preserve">c) </w:t>
      </w:r>
      <w:proofErr w:type="spellStart"/>
      <w:r w:rsidRPr="00EE28C6">
        <w:rPr>
          <w:rFonts w:eastAsia="Times New Roman" w:cs="Times New Roman"/>
          <w:sz w:val="24"/>
          <w:szCs w:val="24"/>
          <w:lang w:eastAsia="pt-BR"/>
        </w:rPr>
        <w:t>set’s</w:t>
      </w:r>
      <w:proofErr w:type="spellEnd"/>
      <w:r w:rsidRPr="00EE28C6">
        <w:rPr>
          <w:rFonts w:eastAsia="Times New Roman" w:cs="Times New Roman"/>
          <w:sz w:val="24"/>
          <w:szCs w:val="24"/>
          <w:lang w:eastAsia="pt-BR"/>
        </w:rPr>
        <w:t xml:space="preserve"> </w:t>
      </w:r>
      <w:proofErr w:type="spellStart"/>
      <w:r w:rsidRPr="00EE28C6">
        <w:rPr>
          <w:rFonts w:eastAsia="Times New Roman" w:cs="Times New Roman"/>
          <w:i/>
          <w:sz w:val="24"/>
          <w:szCs w:val="24"/>
          <w:lang w:eastAsia="pt-BR"/>
        </w:rPr>
        <w:t>average</w:t>
      </w:r>
      <w:proofErr w:type="spellEnd"/>
      <w:r w:rsidRPr="00EE28C6">
        <w:rPr>
          <w:rFonts w:eastAsia="Times New Roman" w:cs="Times New Roman"/>
          <w:sz w:val="24"/>
          <w:szCs w:val="24"/>
          <w:lang w:eastAsia="pt-BR"/>
        </w:rPr>
        <w:t xml:space="preserve">, calculado pelo resultado da divisão entre os </w:t>
      </w:r>
      <w:proofErr w:type="spellStart"/>
      <w:r w:rsidRPr="00EE28C6">
        <w:rPr>
          <w:rFonts w:eastAsia="Times New Roman" w:cs="Times New Roman"/>
          <w:sz w:val="24"/>
          <w:szCs w:val="24"/>
          <w:lang w:eastAsia="pt-BR"/>
        </w:rPr>
        <w:t>set’s</w:t>
      </w:r>
      <w:proofErr w:type="spellEnd"/>
      <w:r w:rsidRPr="00EE28C6">
        <w:rPr>
          <w:rFonts w:eastAsia="Times New Roman" w:cs="Times New Roman"/>
          <w:sz w:val="24"/>
          <w:szCs w:val="24"/>
          <w:lang w:eastAsia="pt-BR"/>
        </w:rPr>
        <w:t xml:space="preserve"> ganhos e os </w:t>
      </w:r>
      <w:proofErr w:type="spellStart"/>
      <w:r w:rsidRPr="00EE28C6">
        <w:rPr>
          <w:rFonts w:eastAsia="Times New Roman" w:cs="Times New Roman"/>
          <w:sz w:val="24"/>
          <w:szCs w:val="24"/>
          <w:lang w:eastAsia="pt-BR"/>
        </w:rPr>
        <w:t>set’s</w:t>
      </w:r>
      <w:proofErr w:type="spellEnd"/>
      <w:r w:rsidRPr="00EE28C6">
        <w:rPr>
          <w:rFonts w:eastAsia="Times New Roman" w:cs="Times New Roman"/>
          <w:sz w:val="24"/>
          <w:szCs w:val="24"/>
          <w:lang w:eastAsia="pt-BR"/>
        </w:rPr>
        <w:t xml:space="preserve"> perdidos;</w:t>
      </w:r>
    </w:p>
    <w:p w:rsidR="008E0B9F" w:rsidRPr="00EE28C6" w:rsidRDefault="008E0B9F" w:rsidP="008E0B9F">
      <w:pPr>
        <w:spacing w:after="0" w:line="240" w:lineRule="auto"/>
        <w:jc w:val="both"/>
        <w:rPr>
          <w:rFonts w:eastAsia="Times New Roman" w:cs="Times New Roman"/>
          <w:sz w:val="24"/>
          <w:szCs w:val="24"/>
          <w:lang w:eastAsia="pt-BR"/>
        </w:rPr>
      </w:pPr>
      <w:r w:rsidRPr="00EE28C6">
        <w:rPr>
          <w:rFonts w:eastAsia="Times New Roman" w:cs="Times New Roman"/>
          <w:sz w:val="24"/>
          <w:szCs w:val="24"/>
          <w:lang w:eastAsia="pt-BR"/>
        </w:rPr>
        <w:t xml:space="preserve">d) pontos </w:t>
      </w:r>
      <w:proofErr w:type="spellStart"/>
      <w:r w:rsidRPr="00EE28C6">
        <w:rPr>
          <w:rFonts w:eastAsia="Times New Roman" w:cs="Times New Roman"/>
          <w:i/>
          <w:sz w:val="24"/>
          <w:szCs w:val="24"/>
          <w:lang w:eastAsia="pt-BR"/>
        </w:rPr>
        <w:t>average</w:t>
      </w:r>
      <w:proofErr w:type="spellEnd"/>
      <w:r w:rsidRPr="00EE28C6">
        <w:rPr>
          <w:rFonts w:eastAsia="Times New Roman" w:cs="Times New Roman"/>
          <w:sz w:val="24"/>
          <w:szCs w:val="24"/>
          <w:lang w:eastAsia="pt-BR"/>
        </w:rPr>
        <w:t xml:space="preserve">, é o resultado da divisão entre os pontos marcados e os pontos sofridos; </w:t>
      </w:r>
      <w:proofErr w:type="gramStart"/>
      <w:r w:rsidRPr="00EE28C6">
        <w:rPr>
          <w:rFonts w:eastAsia="Times New Roman" w:cs="Times New Roman"/>
          <w:sz w:val="24"/>
          <w:szCs w:val="24"/>
          <w:lang w:eastAsia="pt-BR"/>
        </w:rPr>
        <w:t>e</w:t>
      </w:r>
      <w:proofErr w:type="gramEnd"/>
    </w:p>
    <w:p w:rsidR="008E0B9F" w:rsidRPr="00EE28C6" w:rsidRDefault="008E0B9F" w:rsidP="008E0B9F">
      <w:pPr>
        <w:spacing w:after="0" w:line="240" w:lineRule="auto"/>
        <w:jc w:val="both"/>
        <w:rPr>
          <w:rFonts w:eastAsia="Times New Roman" w:cs="Times New Roman"/>
          <w:sz w:val="24"/>
          <w:szCs w:val="24"/>
          <w:lang w:eastAsia="pt-BR"/>
        </w:rPr>
      </w:pPr>
      <w:r w:rsidRPr="00EE28C6">
        <w:rPr>
          <w:rFonts w:eastAsia="Times New Roman" w:cs="Times New Roman"/>
          <w:sz w:val="24"/>
          <w:szCs w:val="24"/>
          <w:lang w:eastAsia="pt-BR"/>
        </w:rPr>
        <w:t>e) sorteio.</w:t>
      </w:r>
    </w:p>
    <w:p w:rsidR="008E0B9F" w:rsidRPr="00EE28C6" w:rsidRDefault="008E0B9F" w:rsidP="008E0B9F">
      <w:pPr>
        <w:autoSpaceDE w:val="0"/>
        <w:autoSpaceDN w:val="0"/>
        <w:adjustRightInd w:val="0"/>
        <w:spacing w:after="0" w:line="240" w:lineRule="auto"/>
        <w:jc w:val="both"/>
        <w:rPr>
          <w:rFonts w:eastAsia="Calibri" w:cs="Times New Roman"/>
          <w:b/>
          <w:sz w:val="24"/>
          <w:szCs w:val="24"/>
        </w:rPr>
      </w:pPr>
    </w:p>
    <w:p w:rsidR="005E09C7" w:rsidRPr="00EE28C6" w:rsidRDefault="006A2570" w:rsidP="005E09C7">
      <w:pPr>
        <w:autoSpaceDE w:val="0"/>
        <w:autoSpaceDN w:val="0"/>
        <w:adjustRightInd w:val="0"/>
        <w:spacing w:after="0" w:line="240" w:lineRule="auto"/>
        <w:jc w:val="both"/>
        <w:rPr>
          <w:rFonts w:eastAsia="Calibri" w:cs="Times New Roman"/>
          <w:b/>
          <w:sz w:val="24"/>
          <w:szCs w:val="24"/>
        </w:rPr>
      </w:pPr>
      <w:r w:rsidRPr="00EE28C6">
        <w:rPr>
          <w:rFonts w:eastAsia="Arial" w:cs="Arial"/>
          <w:b/>
          <w:sz w:val="24"/>
          <w:szCs w:val="24"/>
          <w:lang w:eastAsia="pt-BR"/>
        </w:rPr>
        <w:t>9</w:t>
      </w:r>
      <w:r w:rsidR="005E09C7" w:rsidRPr="00EE28C6">
        <w:rPr>
          <w:rFonts w:eastAsia="Arial" w:cs="Arial"/>
          <w:b/>
          <w:sz w:val="24"/>
          <w:szCs w:val="24"/>
          <w:lang w:eastAsia="pt-BR"/>
        </w:rPr>
        <w:t>.</w:t>
      </w:r>
      <w:r w:rsidR="005E09C7" w:rsidRPr="00EE28C6">
        <w:rPr>
          <w:rFonts w:eastAsia="Arial" w:cs="Arial"/>
          <w:sz w:val="24"/>
          <w:szCs w:val="24"/>
          <w:lang w:eastAsia="pt-BR"/>
        </w:rPr>
        <w:t xml:space="preserve"> </w:t>
      </w:r>
      <w:r w:rsidR="005E09C7" w:rsidRPr="00EE28C6">
        <w:rPr>
          <w:rFonts w:cs="Arial"/>
          <w:sz w:val="24"/>
          <w:szCs w:val="24"/>
        </w:rPr>
        <w:t>Os casos omissos serão resolvidos pela coordenação técnica da modalidade, com a anuência da Assessoria de Esporte Educacional da CRE e/ou SEDUC, não podendo essas resoluções contrariar as regras oficiais e o regulamento geral.</w:t>
      </w:r>
    </w:p>
    <w:p w:rsidR="005E09C7" w:rsidRPr="00EE28C6" w:rsidRDefault="005E09C7" w:rsidP="008E0B9F">
      <w:pPr>
        <w:autoSpaceDE w:val="0"/>
        <w:autoSpaceDN w:val="0"/>
        <w:adjustRightInd w:val="0"/>
        <w:spacing w:after="0" w:line="240" w:lineRule="auto"/>
        <w:jc w:val="both"/>
        <w:rPr>
          <w:rFonts w:eastAsia="Calibri" w:cs="Times New Roman"/>
          <w:b/>
          <w:sz w:val="24"/>
          <w:szCs w:val="24"/>
        </w:rPr>
      </w:pPr>
    </w:p>
    <w:p w:rsidR="008E0B9F" w:rsidRPr="00EE28C6" w:rsidRDefault="008E0B9F" w:rsidP="00927049">
      <w:pPr>
        <w:spacing w:after="0" w:line="240" w:lineRule="auto"/>
        <w:jc w:val="both"/>
        <w:rPr>
          <w:rFonts w:eastAsia="Calibri" w:cs="Times New Roman"/>
          <w:b/>
          <w:sz w:val="24"/>
          <w:szCs w:val="24"/>
        </w:rPr>
      </w:pPr>
    </w:p>
    <w:p w:rsidR="009749A8" w:rsidRPr="00EE28C6" w:rsidRDefault="009749A8" w:rsidP="00927049">
      <w:pPr>
        <w:spacing w:after="0" w:line="240" w:lineRule="auto"/>
        <w:jc w:val="both"/>
        <w:rPr>
          <w:rFonts w:eastAsia="Calibri" w:cs="Times New Roman"/>
          <w:b/>
          <w:sz w:val="24"/>
          <w:szCs w:val="24"/>
        </w:rPr>
      </w:pPr>
    </w:p>
    <w:p w:rsidR="00B6275C" w:rsidRPr="00EE28C6" w:rsidRDefault="00B6275C" w:rsidP="00B6275C">
      <w:pPr>
        <w:autoSpaceDE w:val="0"/>
        <w:autoSpaceDN w:val="0"/>
        <w:adjustRightInd w:val="0"/>
        <w:spacing w:after="0" w:line="240" w:lineRule="auto"/>
        <w:jc w:val="center"/>
        <w:rPr>
          <w:rFonts w:ascii="Arial" w:hAnsi="Arial" w:cs="Arial"/>
          <w:b/>
          <w:bCs/>
          <w:sz w:val="48"/>
          <w:szCs w:val="48"/>
        </w:rPr>
      </w:pPr>
      <w:r w:rsidRPr="00EE28C6">
        <w:rPr>
          <w:rFonts w:ascii="Arial" w:hAnsi="Arial" w:cs="Arial"/>
          <w:b/>
          <w:bCs/>
          <w:sz w:val="48"/>
          <w:szCs w:val="48"/>
        </w:rPr>
        <w:t>REGULAMENTO ESPECÍFICO</w:t>
      </w:r>
    </w:p>
    <w:p w:rsidR="00B6275C" w:rsidRPr="00EE28C6" w:rsidRDefault="00B6275C" w:rsidP="00B6275C">
      <w:pPr>
        <w:autoSpaceDE w:val="0"/>
        <w:autoSpaceDN w:val="0"/>
        <w:adjustRightInd w:val="0"/>
        <w:spacing w:after="0" w:line="240" w:lineRule="auto"/>
        <w:jc w:val="center"/>
        <w:rPr>
          <w:rFonts w:ascii="Arial" w:hAnsi="Arial" w:cs="Arial"/>
          <w:b/>
          <w:bCs/>
          <w:sz w:val="48"/>
          <w:szCs w:val="48"/>
        </w:rPr>
      </w:pPr>
      <w:r w:rsidRPr="00EE28C6">
        <w:rPr>
          <w:rFonts w:ascii="Arial" w:hAnsi="Arial" w:cs="Arial"/>
          <w:b/>
          <w:bCs/>
          <w:sz w:val="48"/>
          <w:szCs w:val="48"/>
        </w:rPr>
        <w:t>XADREZ</w:t>
      </w:r>
    </w:p>
    <w:p w:rsidR="00AE4084" w:rsidRPr="00EE28C6" w:rsidRDefault="0048150E" w:rsidP="0048150E">
      <w:pPr>
        <w:autoSpaceDE w:val="0"/>
        <w:autoSpaceDN w:val="0"/>
        <w:adjustRightInd w:val="0"/>
        <w:spacing w:after="0" w:line="240" w:lineRule="auto"/>
        <w:jc w:val="center"/>
        <w:rPr>
          <w:rFonts w:eastAsia="Calibri" w:cs="Times New Roman"/>
          <w:b/>
          <w:sz w:val="24"/>
          <w:szCs w:val="24"/>
        </w:rPr>
      </w:pPr>
      <w:r w:rsidRPr="00EE28C6">
        <w:rPr>
          <w:noProof/>
          <w:lang w:eastAsia="pt-BR"/>
        </w:rPr>
        <w:drawing>
          <wp:inline distT="0" distB="0" distL="0" distR="0" wp14:anchorId="669C3DAF" wp14:editId="12F75717">
            <wp:extent cx="2126750" cy="1941815"/>
            <wp:effectExtent l="0" t="0" r="6985" b="1905"/>
            <wp:docPr id="13" name="Imagem 13" descr="Resultado de imagem para desenho de xad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desenho de xadrez"/>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26633" cy="1941708"/>
                    </a:xfrm>
                    <a:prstGeom prst="rect">
                      <a:avLst/>
                    </a:prstGeom>
                    <a:noFill/>
                    <a:ln>
                      <a:noFill/>
                    </a:ln>
                  </pic:spPr>
                </pic:pic>
              </a:graphicData>
            </a:graphic>
          </wp:inline>
        </w:drawing>
      </w:r>
    </w:p>
    <w:p w:rsidR="00757AFD" w:rsidRPr="00EE28C6" w:rsidRDefault="00E76F96" w:rsidP="00927049">
      <w:pPr>
        <w:spacing w:after="0" w:line="240" w:lineRule="auto"/>
        <w:jc w:val="both"/>
        <w:rPr>
          <w:rFonts w:eastAsia="Calibri" w:cs="Times New Roman"/>
          <w:sz w:val="24"/>
          <w:szCs w:val="24"/>
        </w:rPr>
      </w:pPr>
      <w:r w:rsidRPr="00EE28C6">
        <w:rPr>
          <w:rFonts w:eastAsia="Calibri" w:cs="Times New Roman"/>
          <w:b/>
          <w:sz w:val="24"/>
          <w:szCs w:val="24"/>
        </w:rPr>
        <w:t>1</w:t>
      </w:r>
      <w:r w:rsidR="00757AFD" w:rsidRPr="00EE28C6">
        <w:rPr>
          <w:rFonts w:eastAsia="Calibri" w:cs="Times New Roman"/>
          <w:b/>
          <w:sz w:val="24"/>
          <w:szCs w:val="24"/>
        </w:rPr>
        <w:t xml:space="preserve">. </w:t>
      </w:r>
      <w:r w:rsidR="00757AFD" w:rsidRPr="00EE28C6">
        <w:rPr>
          <w:rFonts w:eastAsia="Calibri" w:cs="Times New Roman"/>
          <w:sz w:val="24"/>
          <w:szCs w:val="24"/>
        </w:rPr>
        <w:t xml:space="preserve">A competição de Xadrez dos JERGS será regida pelas regras em vigor na Federação Gaúcha de Xadrez - FGX, pelo que dispuser este Regulamento e pelo que for aprovado em Congresso Técnico. </w:t>
      </w:r>
    </w:p>
    <w:p w:rsidR="00757AFD" w:rsidRPr="00EE28C6" w:rsidRDefault="00757AFD" w:rsidP="00927049">
      <w:pPr>
        <w:spacing w:after="0" w:line="240" w:lineRule="auto"/>
        <w:jc w:val="both"/>
        <w:rPr>
          <w:rFonts w:eastAsia="Calibri" w:cs="Times New Roman"/>
          <w:sz w:val="24"/>
          <w:szCs w:val="24"/>
        </w:rPr>
      </w:pPr>
    </w:p>
    <w:p w:rsidR="00757AFD" w:rsidRPr="00EE28C6" w:rsidRDefault="00E76F96" w:rsidP="00927049">
      <w:pPr>
        <w:snapToGrid w:val="0"/>
        <w:spacing w:after="0" w:line="240" w:lineRule="auto"/>
        <w:jc w:val="both"/>
        <w:rPr>
          <w:rFonts w:eastAsia="Times New Roman" w:cs="Times New Roman"/>
          <w:b/>
          <w:sz w:val="24"/>
          <w:szCs w:val="24"/>
          <w:lang w:eastAsia="pt-BR"/>
        </w:rPr>
      </w:pPr>
      <w:r w:rsidRPr="00EE28C6">
        <w:rPr>
          <w:rFonts w:eastAsia="Times New Roman" w:cs="Times New Roman"/>
          <w:b/>
          <w:sz w:val="24"/>
          <w:szCs w:val="24"/>
          <w:lang w:eastAsia="pt-BR"/>
        </w:rPr>
        <w:t>2</w:t>
      </w:r>
      <w:r w:rsidR="00757AFD" w:rsidRPr="00EE28C6">
        <w:rPr>
          <w:rFonts w:eastAsia="Times New Roman" w:cs="Times New Roman"/>
          <w:b/>
          <w:sz w:val="24"/>
          <w:szCs w:val="24"/>
          <w:lang w:eastAsia="pt-BR"/>
        </w:rPr>
        <w:t>.</w:t>
      </w:r>
      <w:r w:rsidR="00757AFD" w:rsidRPr="00EE28C6">
        <w:rPr>
          <w:rFonts w:eastAsia="Times New Roman" w:cs="Times New Roman"/>
          <w:sz w:val="24"/>
          <w:szCs w:val="24"/>
          <w:lang w:eastAsia="pt-BR"/>
        </w:rPr>
        <w:t xml:space="preserve"> A forma de disputa se dará da seguinte forma:</w:t>
      </w:r>
    </w:p>
    <w:p w:rsidR="00757AFD" w:rsidRPr="00EE28C6" w:rsidRDefault="00E76F96" w:rsidP="00927049">
      <w:pPr>
        <w:spacing w:after="0" w:line="240" w:lineRule="auto"/>
        <w:jc w:val="both"/>
        <w:rPr>
          <w:rFonts w:eastAsia="Calibri" w:cs="Times New Roman"/>
          <w:sz w:val="24"/>
          <w:szCs w:val="24"/>
        </w:rPr>
      </w:pPr>
      <w:r w:rsidRPr="00EE28C6">
        <w:rPr>
          <w:rFonts w:eastAsia="Calibri" w:cs="Times New Roman"/>
          <w:b/>
          <w:sz w:val="24"/>
          <w:szCs w:val="24"/>
        </w:rPr>
        <w:t>2.1.</w:t>
      </w:r>
      <w:r w:rsidR="00757AFD" w:rsidRPr="00EE28C6">
        <w:rPr>
          <w:rFonts w:eastAsia="Calibri" w:cs="Times New Roman"/>
          <w:sz w:val="24"/>
          <w:szCs w:val="24"/>
        </w:rPr>
        <w:t xml:space="preserve"> </w:t>
      </w:r>
      <w:r w:rsidR="00757AFD" w:rsidRPr="00EE28C6">
        <w:rPr>
          <w:rFonts w:eastAsia="Calibri" w:cs="Times New Roman"/>
          <w:i/>
          <w:sz w:val="24"/>
          <w:szCs w:val="24"/>
        </w:rPr>
        <w:t>Sistema Suíço</w:t>
      </w:r>
      <w:r w:rsidR="00B13736" w:rsidRPr="00EE28C6">
        <w:rPr>
          <w:rFonts w:eastAsia="Calibri" w:cs="Times New Roman"/>
          <w:sz w:val="24"/>
          <w:szCs w:val="24"/>
        </w:rPr>
        <w:t>:</w:t>
      </w:r>
      <w:r w:rsidR="00E931C5" w:rsidRPr="00EE28C6">
        <w:rPr>
          <w:rFonts w:eastAsia="Calibri" w:cs="Times New Roman"/>
          <w:sz w:val="24"/>
          <w:szCs w:val="24"/>
        </w:rPr>
        <w:t xml:space="preserve"> de emparceiramento em (5)</w:t>
      </w:r>
      <w:r w:rsidR="00B6275C" w:rsidRPr="00EE28C6">
        <w:rPr>
          <w:rFonts w:eastAsia="Calibri" w:cs="Times New Roman"/>
          <w:sz w:val="24"/>
          <w:szCs w:val="24"/>
        </w:rPr>
        <w:t xml:space="preserve"> </w:t>
      </w:r>
      <w:r w:rsidR="007D594C" w:rsidRPr="00EE28C6">
        <w:rPr>
          <w:rFonts w:eastAsia="Calibri" w:cs="Times New Roman"/>
          <w:sz w:val="24"/>
          <w:szCs w:val="24"/>
        </w:rPr>
        <w:t xml:space="preserve">cinco rodadas </w:t>
      </w:r>
      <w:r w:rsidR="00E931C5" w:rsidRPr="00EE28C6">
        <w:rPr>
          <w:rFonts w:eastAsia="Calibri" w:cs="Times New Roman"/>
          <w:sz w:val="24"/>
          <w:szCs w:val="24"/>
        </w:rPr>
        <w:t>nos gêneros masculino e feminino nas categorias infantil e juvenil</w:t>
      </w:r>
      <w:r w:rsidR="00757AFD" w:rsidRPr="00EE28C6">
        <w:rPr>
          <w:rFonts w:eastAsia="Calibri" w:cs="Times New Roman"/>
          <w:sz w:val="24"/>
          <w:szCs w:val="24"/>
        </w:rPr>
        <w:t xml:space="preserve">. </w:t>
      </w:r>
    </w:p>
    <w:p w:rsidR="00757AFD" w:rsidRPr="00EE28C6" w:rsidRDefault="00757AFD" w:rsidP="00927049">
      <w:pPr>
        <w:spacing w:after="0" w:line="240" w:lineRule="auto"/>
        <w:jc w:val="both"/>
        <w:rPr>
          <w:rFonts w:eastAsia="Calibri" w:cs="Times New Roman"/>
          <w:sz w:val="24"/>
          <w:szCs w:val="24"/>
        </w:rPr>
      </w:pPr>
    </w:p>
    <w:p w:rsidR="00757AFD" w:rsidRPr="00EE28C6" w:rsidRDefault="00E76F96" w:rsidP="00927049">
      <w:pPr>
        <w:spacing w:after="0" w:line="240" w:lineRule="auto"/>
        <w:jc w:val="both"/>
        <w:rPr>
          <w:rFonts w:eastAsia="Calibri" w:cs="Times New Roman"/>
          <w:sz w:val="24"/>
          <w:szCs w:val="24"/>
        </w:rPr>
      </w:pPr>
      <w:r w:rsidRPr="00EE28C6">
        <w:rPr>
          <w:rFonts w:eastAsia="Calibri" w:cs="Times New Roman"/>
          <w:b/>
          <w:sz w:val="24"/>
          <w:szCs w:val="24"/>
        </w:rPr>
        <w:t>3</w:t>
      </w:r>
      <w:r w:rsidR="00757AFD" w:rsidRPr="00EE28C6">
        <w:rPr>
          <w:rFonts w:eastAsia="Calibri" w:cs="Times New Roman"/>
          <w:b/>
          <w:sz w:val="24"/>
          <w:szCs w:val="24"/>
        </w:rPr>
        <w:t>.</w:t>
      </w:r>
      <w:r w:rsidR="00757AFD" w:rsidRPr="00EE28C6">
        <w:rPr>
          <w:rFonts w:eastAsia="Calibri" w:cs="Times New Roman"/>
          <w:sz w:val="24"/>
          <w:szCs w:val="24"/>
        </w:rPr>
        <w:t xml:space="preserve"> Será vedada ao</w:t>
      </w:r>
      <w:r w:rsidRPr="00EE28C6">
        <w:rPr>
          <w:rFonts w:eastAsia="Calibri" w:cs="Times New Roman"/>
          <w:sz w:val="24"/>
          <w:szCs w:val="24"/>
        </w:rPr>
        <w:t xml:space="preserve"> responsável técnico</w:t>
      </w:r>
      <w:r w:rsidR="00757AFD" w:rsidRPr="00EE28C6">
        <w:rPr>
          <w:rFonts w:eastAsia="Calibri" w:cs="Times New Roman"/>
          <w:sz w:val="24"/>
          <w:szCs w:val="24"/>
        </w:rPr>
        <w:t xml:space="preserve"> a interferência junto à arbitragem durante a competição</w:t>
      </w:r>
      <w:r w:rsidRPr="00EE28C6">
        <w:rPr>
          <w:rFonts w:eastAsia="Calibri" w:cs="Times New Roman"/>
          <w:sz w:val="24"/>
          <w:szCs w:val="24"/>
        </w:rPr>
        <w:t>,</w:t>
      </w:r>
      <w:r w:rsidR="00757AFD" w:rsidRPr="00EE28C6">
        <w:rPr>
          <w:rFonts w:eastAsia="Calibri" w:cs="Times New Roman"/>
          <w:sz w:val="24"/>
          <w:szCs w:val="24"/>
        </w:rPr>
        <w:t xml:space="preserve"> sendo que toda a contestação deverá ser feita por escrito</w:t>
      </w:r>
      <w:r w:rsidRPr="00EE28C6">
        <w:rPr>
          <w:rFonts w:eastAsia="Calibri" w:cs="Times New Roman"/>
          <w:sz w:val="24"/>
          <w:szCs w:val="24"/>
        </w:rPr>
        <w:t>.</w:t>
      </w:r>
      <w:r w:rsidR="00757AFD" w:rsidRPr="00EE28C6">
        <w:rPr>
          <w:rFonts w:eastAsia="Calibri" w:cs="Times New Roman"/>
          <w:sz w:val="24"/>
          <w:szCs w:val="24"/>
        </w:rPr>
        <w:t xml:space="preserve"> </w:t>
      </w:r>
    </w:p>
    <w:p w:rsidR="008804F3" w:rsidRPr="00EE28C6" w:rsidRDefault="008804F3" w:rsidP="00927049">
      <w:pPr>
        <w:spacing w:after="0" w:line="240" w:lineRule="auto"/>
        <w:jc w:val="both"/>
        <w:rPr>
          <w:rFonts w:eastAsia="Calibri" w:cs="Times New Roman"/>
          <w:b/>
          <w:sz w:val="24"/>
          <w:szCs w:val="24"/>
        </w:rPr>
      </w:pPr>
    </w:p>
    <w:p w:rsidR="00757AFD" w:rsidRPr="00EE28C6" w:rsidRDefault="00E76F96" w:rsidP="00927049">
      <w:pPr>
        <w:spacing w:after="0" w:line="240" w:lineRule="auto"/>
        <w:jc w:val="both"/>
        <w:rPr>
          <w:rFonts w:eastAsia="Calibri" w:cs="Times New Roman"/>
          <w:sz w:val="24"/>
          <w:szCs w:val="24"/>
        </w:rPr>
      </w:pPr>
      <w:r w:rsidRPr="00EE28C6">
        <w:rPr>
          <w:rFonts w:eastAsia="Calibri" w:cs="Times New Roman"/>
          <w:b/>
          <w:sz w:val="24"/>
          <w:szCs w:val="24"/>
        </w:rPr>
        <w:t>4.</w:t>
      </w:r>
      <w:r w:rsidR="00757AFD" w:rsidRPr="00EE28C6">
        <w:rPr>
          <w:rFonts w:eastAsia="Calibri" w:cs="Times New Roman"/>
          <w:sz w:val="24"/>
          <w:szCs w:val="24"/>
        </w:rPr>
        <w:t xml:space="preserve"> O tempo de jogo, em todas as etapas, será de 30 (trinta) minutos para cada jogador. </w:t>
      </w:r>
    </w:p>
    <w:p w:rsidR="00757AFD" w:rsidRPr="00EE28C6" w:rsidRDefault="00757AFD" w:rsidP="00927049">
      <w:pPr>
        <w:spacing w:after="0" w:line="240" w:lineRule="auto"/>
        <w:jc w:val="both"/>
        <w:rPr>
          <w:rFonts w:eastAsia="Calibri" w:cs="Times New Roman"/>
          <w:b/>
          <w:sz w:val="24"/>
          <w:szCs w:val="24"/>
        </w:rPr>
      </w:pPr>
    </w:p>
    <w:p w:rsidR="00757AFD" w:rsidRPr="00EE28C6" w:rsidRDefault="00E76F96" w:rsidP="00927049">
      <w:pPr>
        <w:spacing w:after="0" w:line="240" w:lineRule="auto"/>
        <w:jc w:val="both"/>
        <w:rPr>
          <w:rFonts w:eastAsia="Calibri" w:cs="Times New Roman"/>
          <w:sz w:val="24"/>
          <w:szCs w:val="24"/>
        </w:rPr>
      </w:pPr>
      <w:r w:rsidRPr="00EE28C6">
        <w:rPr>
          <w:rFonts w:eastAsia="Calibri" w:cs="Times New Roman"/>
          <w:b/>
          <w:sz w:val="24"/>
          <w:szCs w:val="24"/>
        </w:rPr>
        <w:t>5</w:t>
      </w:r>
      <w:r w:rsidR="00757AFD" w:rsidRPr="00EE28C6">
        <w:rPr>
          <w:rFonts w:eastAsia="Calibri" w:cs="Times New Roman"/>
          <w:b/>
          <w:sz w:val="24"/>
          <w:szCs w:val="24"/>
        </w:rPr>
        <w:t xml:space="preserve">.  </w:t>
      </w:r>
      <w:r w:rsidR="00757AFD" w:rsidRPr="00EE28C6">
        <w:rPr>
          <w:rFonts w:eastAsia="Calibri" w:cs="Times New Roman"/>
          <w:sz w:val="24"/>
          <w:szCs w:val="24"/>
        </w:rPr>
        <w:t xml:space="preserve"> Contagem de pontos se dará da seguinte forma:</w:t>
      </w:r>
    </w:p>
    <w:p w:rsidR="00757AFD" w:rsidRPr="00EE28C6" w:rsidRDefault="00E76F96" w:rsidP="00927049">
      <w:pPr>
        <w:snapToGrid w:val="0"/>
        <w:spacing w:after="0" w:line="240" w:lineRule="auto"/>
        <w:jc w:val="both"/>
        <w:rPr>
          <w:rFonts w:eastAsia="Times New Roman" w:cs="Times New Roman"/>
          <w:sz w:val="24"/>
          <w:szCs w:val="24"/>
          <w:lang w:eastAsia="pt-BR"/>
        </w:rPr>
      </w:pPr>
      <w:r w:rsidRPr="00EE28C6">
        <w:rPr>
          <w:rFonts w:eastAsia="Times New Roman" w:cs="Times New Roman"/>
          <w:b/>
          <w:sz w:val="24"/>
          <w:szCs w:val="24"/>
          <w:lang w:eastAsia="pt-BR"/>
        </w:rPr>
        <w:t xml:space="preserve">5.1. </w:t>
      </w:r>
      <w:r w:rsidR="00757AFD" w:rsidRPr="00EE28C6">
        <w:rPr>
          <w:rFonts w:eastAsia="Times New Roman" w:cs="Times New Roman"/>
          <w:sz w:val="24"/>
          <w:szCs w:val="24"/>
          <w:lang w:eastAsia="pt-BR"/>
        </w:rPr>
        <w:t>– por partida disputada:</w:t>
      </w:r>
    </w:p>
    <w:p w:rsidR="00757AFD" w:rsidRPr="00EE28C6" w:rsidRDefault="00757AFD" w:rsidP="00927049">
      <w:pPr>
        <w:widowControl w:val="0"/>
        <w:numPr>
          <w:ilvl w:val="0"/>
          <w:numId w:val="3"/>
        </w:numPr>
        <w:tabs>
          <w:tab w:val="left" w:pos="284"/>
          <w:tab w:val="left" w:pos="1418"/>
        </w:tabs>
        <w:spacing w:after="0" w:line="240" w:lineRule="auto"/>
        <w:ind w:left="0" w:firstLine="0"/>
        <w:jc w:val="both"/>
        <w:rPr>
          <w:rFonts w:eastAsia="Times New Roman" w:cs="Times New Roman"/>
          <w:sz w:val="24"/>
          <w:szCs w:val="24"/>
          <w:lang w:eastAsia="pt-BR"/>
        </w:rPr>
      </w:pPr>
      <w:r w:rsidRPr="00EE28C6">
        <w:rPr>
          <w:rFonts w:eastAsia="Times New Roman" w:cs="Times New Roman"/>
          <w:sz w:val="24"/>
          <w:szCs w:val="24"/>
          <w:lang w:eastAsia="pt-BR"/>
        </w:rPr>
        <w:t xml:space="preserve">Vitória somará </w:t>
      </w:r>
      <w:r w:rsidR="00E76F96" w:rsidRPr="00EE28C6">
        <w:rPr>
          <w:rFonts w:eastAsia="Times New Roman" w:cs="Times New Roman"/>
          <w:sz w:val="24"/>
          <w:szCs w:val="24"/>
          <w:lang w:eastAsia="pt-BR"/>
        </w:rPr>
        <w:t>0</w:t>
      </w:r>
      <w:r w:rsidRPr="00EE28C6">
        <w:rPr>
          <w:rFonts w:eastAsia="Times New Roman" w:cs="Times New Roman"/>
          <w:sz w:val="24"/>
          <w:szCs w:val="24"/>
          <w:lang w:eastAsia="pt-BR"/>
        </w:rPr>
        <w:t>1</w:t>
      </w:r>
      <w:r w:rsidR="00E76F96" w:rsidRPr="00EE28C6">
        <w:rPr>
          <w:rFonts w:eastAsia="Times New Roman" w:cs="Times New Roman"/>
          <w:sz w:val="24"/>
          <w:szCs w:val="24"/>
          <w:lang w:eastAsia="pt-BR"/>
        </w:rPr>
        <w:t xml:space="preserve"> (um)</w:t>
      </w:r>
      <w:r w:rsidRPr="00EE28C6">
        <w:rPr>
          <w:rFonts w:eastAsia="Times New Roman" w:cs="Times New Roman"/>
          <w:sz w:val="24"/>
          <w:szCs w:val="24"/>
          <w:lang w:eastAsia="pt-BR"/>
        </w:rPr>
        <w:t xml:space="preserve"> ponto;</w:t>
      </w:r>
    </w:p>
    <w:p w:rsidR="00757AFD" w:rsidRPr="00EE28C6" w:rsidRDefault="00757AFD" w:rsidP="00927049">
      <w:pPr>
        <w:widowControl w:val="0"/>
        <w:numPr>
          <w:ilvl w:val="0"/>
          <w:numId w:val="3"/>
        </w:numPr>
        <w:tabs>
          <w:tab w:val="left" w:pos="284"/>
          <w:tab w:val="left" w:pos="1418"/>
        </w:tabs>
        <w:spacing w:after="0" w:line="240" w:lineRule="auto"/>
        <w:ind w:left="0" w:firstLine="0"/>
        <w:jc w:val="both"/>
        <w:rPr>
          <w:rFonts w:eastAsia="Times New Roman" w:cs="Times New Roman"/>
          <w:sz w:val="24"/>
          <w:szCs w:val="24"/>
          <w:lang w:eastAsia="pt-BR"/>
        </w:rPr>
      </w:pPr>
      <w:r w:rsidRPr="00EE28C6">
        <w:rPr>
          <w:rFonts w:eastAsia="Times New Roman" w:cs="Times New Roman"/>
          <w:sz w:val="24"/>
          <w:szCs w:val="24"/>
          <w:lang w:eastAsia="pt-BR"/>
        </w:rPr>
        <w:t xml:space="preserve">Empate somará </w:t>
      </w:r>
      <w:proofErr w:type="gramStart"/>
      <w:r w:rsidRPr="00EE28C6">
        <w:rPr>
          <w:rFonts w:eastAsia="Times New Roman" w:cs="Times New Roman"/>
          <w:sz w:val="24"/>
          <w:szCs w:val="24"/>
          <w:lang w:eastAsia="pt-BR"/>
        </w:rPr>
        <w:t>0,5 ponto</w:t>
      </w:r>
      <w:proofErr w:type="gramEnd"/>
      <w:r w:rsidRPr="00EE28C6">
        <w:rPr>
          <w:rFonts w:eastAsia="Times New Roman" w:cs="Times New Roman"/>
          <w:sz w:val="24"/>
          <w:szCs w:val="24"/>
          <w:lang w:eastAsia="pt-BR"/>
        </w:rPr>
        <w:t>; e</w:t>
      </w:r>
    </w:p>
    <w:p w:rsidR="00757AFD" w:rsidRPr="00EE28C6" w:rsidRDefault="00757AFD" w:rsidP="00927049">
      <w:pPr>
        <w:widowControl w:val="0"/>
        <w:numPr>
          <w:ilvl w:val="0"/>
          <w:numId w:val="3"/>
        </w:numPr>
        <w:tabs>
          <w:tab w:val="left" w:pos="284"/>
          <w:tab w:val="left" w:pos="1418"/>
        </w:tabs>
        <w:spacing w:after="0" w:line="240" w:lineRule="auto"/>
        <w:ind w:left="0" w:firstLine="0"/>
        <w:jc w:val="both"/>
        <w:rPr>
          <w:rFonts w:eastAsia="Times New Roman" w:cs="Times New Roman"/>
          <w:sz w:val="24"/>
          <w:szCs w:val="24"/>
          <w:lang w:eastAsia="pt-BR"/>
        </w:rPr>
      </w:pPr>
      <w:r w:rsidRPr="00EE28C6">
        <w:rPr>
          <w:rFonts w:eastAsia="Times New Roman" w:cs="Times New Roman"/>
          <w:sz w:val="24"/>
          <w:szCs w:val="24"/>
          <w:lang w:eastAsia="pt-BR"/>
        </w:rPr>
        <w:t xml:space="preserve">Derrota somará </w:t>
      </w:r>
      <w:r w:rsidR="00E76F96" w:rsidRPr="00EE28C6">
        <w:rPr>
          <w:rFonts w:eastAsia="Times New Roman" w:cs="Times New Roman"/>
          <w:sz w:val="24"/>
          <w:szCs w:val="24"/>
          <w:lang w:eastAsia="pt-BR"/>
        </w:rPr>
        <w:t>Zero</w:t>
      </w:r>
      <w:r w:rsidRPr="00EE28C6">
        <w:rPr>
          <w:rFonts w:eastAsia="Times New Roman" w:cs="Times New Roman"/>
          <w:sz w:val="24"/>
          <w:szCs w:val="24"/>
          <w:lang w:eastAsia="pt-BR"/>
        </w:rPr>
        <w:t xml:space="preserve"> ponto.</w:t>
      </w:r>
    </w:p>
    <w:p w:rsidR="00757AFD" w:rsidRPr="00EE28C6" w:rsidRDefault="00E76F96" w:rsidP="00E76F96">
      <w:pPr>
        <w:spacing w:after="0" w:line="240" w:lineRule="auto"/>
        <w:jc w:val="both"/>
        <w:rPr>
          <w:sz w:val="24"/>
          <w:szCs w:val="24"/>
          <w:lang w:eastAsia="pt-BR"/>
        </w:rPr>
      </w:pPr>
      <w:r w:rsidRPr="00EE28C6">
        <w:rPr>
          <w:rFonts w:eastAsia="Calibri" w:cs="Times New Roman"/>
          <w:b/>
          <w:sz w:val="24"/>
          <w:szCs w:val="24"/>
          <w:lang w:eastAsia="pt-BR"/>
        </w:rPr>
        <w:t>5.</w:t>
      </w:r>
      <w:r w:rsidRPr="00EE28C6">
        <w:rPr>
          <w:sz w:val="24"/>
          <w:szCs w:val="24"/>
          <w:lang w:eastAsia="pt-BR"/>
        </w:rPr>
        <w:t xml:space="preserve">2. </w:t>
      </w:r>
      <w:r w:rsidR="00757AFD" w:rsidRPr="00EE28C6">
        <w:rPr>
          <w:sz w:val="24"/>
          <w:szCs w:val="24"/>
          <w:lang w:eastAsia="pt-BR"/>
        </w:rPr>
        <w:t>– para a classificação nos JERGS por categoria:</w:t>
      </w:r>
    </w:p>
    <w:p w:rsidR="00757AFD" w:rsidRPr="00EE28C6" w:rsidRDefault="00757AFD" w:rsidP="00E76F96">
      <w:pPr>
        <w:numPr>
          <w:ilvl w:val="0"/>
          <w:numId w:val="4"/>
        </w:numPr>
        <w:tabs>
          <w:tab w:val="left" w:pos="426"/>
        </w:tabs>
        <w:spacing w:after="0" w:line="240" w:lineRule="auto"/>
        <w:ind w:left="0" w:firstLine="0"/>
        <w:jc w:val="both"/>
        <w:rPr>
          <w:rFonts w:eastAsia="Calibri" w:cs="Times New Roman"/>
          <w:sz w:val="24"/>
          <w:szCs w:val="24"/>
          <w:lang w:eastAsia="pt-BR"/>
        </w:rPr>
      </w:pPr>
      <w:r w:rsidRPr="00EE28C6">
        <w:rPr>
          <w:rFonts w:eastAsia="Calibri" w:cs="Times New Roman"/>
          <w:sz w:val="24"/>
          <w:szCs w:val="24"/>
          <w:lang w:eastAsia="pt-BR"/>
        </w:rPr>
        <w:t>1º Lugar = 10 (dez) pontos;</w:t>
      </w:r>
    </w:p>
    <w:p w:rsidR="00757AFD" w:rsidRPr="00EE28C6" w:rsidRDefault="00757AFD" w:rsidP="00E76F96">
      <w:pPr>
        <w:numPr>
          <w:ilvl w:val="0"/>
          <w:numId w:val="4"/>
        </w:numPr>
        <w:tabs>
          <w:tab w:val="left" w:pos="426"/>
        </w:tabs>
        <w:spacing w:after="0" w:line="240" w:lineRule="auto"/>
        <w:ind w:left="0" w:firstLine="0"/>
        <w:jc w:val="both"/>
        <w:rPr>
          <w:rFonts w:eastAsia="Calibri" w:cs="Times New Roman"/>
          <w:sz w:val="24"/>
          <w:szCs w:val="24"/>
          <w:lang w:eastAsia="pt-BR"/>
        </w:rPr>
      </w:pPr>
      <w:r w:rsidRPr="00EE28C6">
        <w:rPr>
          <w:rFonts w:eastAsia="Calibri" w:cs="Times New Roman"/>
          <w:sz w:val="24"/>
          <w:szCs w:val="24"/>
          <w:lang w:eastAsia="pt-BR"/>
        </w:rPr>
        <w:t>2º Lugar = 09 (nove) pontos;</w:t>
      </w:r>
    </w:p>
    <w:p w:rsidR="00757AFD" w:rsidRPr="00EE28C6" w:rsidRDefault="00757AFD" w:rsidP="00E76F96">
      <w:pPr>
        <w:numPr>
          <w:ilvl w:val="0"/>
          <w:numId w:val="4"/>
        </w:numPr>
        <w:tabs>
          <w:tab w:val="left" w:pos="426"/>
        </w:tabs>
        <w:spacing w:after="0" w:line="240" w:lineRule="auto"/>
        <w:ind w:left="0" w:firstLine="0"/>
        <w:jc w:val="both"/>
        <w:rPr>
          <w:rFonts w:eastAsia="Calibri" w:cs="Times New Roman"/>
          <w:sz w:val="24"/>
          <w:szCs w:val="24"/>
          <w:lang w:eastAsia="pt-BR"/>
        </w:rPr>
      </w:pPr>
      <w:r w:rsidRPr="00EE28C6">
        <w:rPr>
          <w:rFonts w:eastAsia="Calibri" w:cs="Times New Roman"/>
          <w:sz w:val="24"/>
          <w:szCs w:val="24"/>
          <w:lang w:eastAsia="pt-BR"/>
        </w:rPr>
        <w:t>3º Lugar = 08 (oito) pontos;</w:t>
      </w:r>
    </w:p>
    <w:p w:rsidR="00757AFD" w:rsidRPr="00EE28C6" w:rsidRDefault="00757AFD" w:rsidP="00E76F96">
      <w:pPr>
        <w:numPr>
          <w:ilvl w:val="0"/>
          <w:numId w:val="4"/>
        </w:numPr>
        <w:tabs>
          <w:tab w:val="left" w:pos="426"/>
        </w:tabs>
        <w:spacing w:after="0" w:line="240" w:lineRule="auto"/>
        <w:ind w:left="0" w:firstLine="0"/>
        <w:jc w:val="both"/>
        <w:rPr>
          <w:rFonts w:eastAsia="Calibri" w:cs="Times New Roman"/>
          <w:sz w:val="24"/>
          <w:szCs w:val="24"/>
          <w:lang w:eastAsia="pt-BR"/>
        </w:rPr>
      </w:pPr>
      <w:r w:rsidRPr="00EE28C6">
        <w:rPr>
          <w:rFonts w:eastAsia="Calibri" w:cs="Times New Roman"/>
          <w:sz w:val="24"/>
          <w:szCs w:val="24"/>
          <w:lang w:eastAsia="pt-BR"/>
        </w:rPr>
        <w:t>4º Lugar = 07 (sete) pontos;</w:t>
      </w:r>
    </w:p>
    <w:p w:rsidR="00757AFD" w:rsidRPr="00EE28C6" w:rsidRDefault="00757AFD" w:rsidP="00E76F96">
      <w:pPr>
        <w:numPr>
          <w:ilvl w:val="0"/>
          <w:numId w:val="4"/>
        </w:numPr>
        <w:tabs>
          <w:tab w:val="left" w:pos="426"/>
        </w:tabs>
        <w:spacing w:after="0" w:line="240" w:lineRule="auto"/>
        <w:ind w:left="0" w:firstLine="0"/>
        <w:jc w:val="both"/>
        <w:rPr>
          <w:rFonts w:eastAsia="Calibri" w:cs="Times New Roman"/>
          <w:sz w:val="24"/>
          <w:szCs w:val="24"/>
          <w:lang w:eastAsia="pt-BR"/>
        </w:rPr>
      </w:pPr>
      <w:r w:rsidRPr="00EE28C6">
        <w:rPr>
          <w:rFonts w:eastAsia="Calibri" w:cs="Times New Roman"/>
          <w:sz w:val="24"/>
          <w:szCs w:val="24"/>
          <w:lang w:eastAsia="pt-BR"/>
        </w:rPr>
        <w:t>5º Lugar =06 (seis) pontos;</w:t>
      </w:r>
    </w:p>
    <w:p w:rsidR="00757AFD" w:rsidRPr="00EE28C6" w:rsidRDefault="00757AFD" w:rsidP="00E76F96">
      <w:pPr>
        <w:numPr>
          <w:ilvl w:val="0"/>
          <w:numId w:val="4"/>
        </w:numPr>
        <w:tabs>
          <w:tab w:val="left" w:pos="426"/>
        </w:tabs>
        <w:spacing w:after="0" w:line="240" w:lineRule="auto"/>
        <w:ind w:left="0" w:firstLine="0"/>
        <w:jc w:val="both"/>
        <w:rPr>
          <w:rFonts w:eastAsia="Calibri" w:cs="Times New Roman"/>
          <w:sz w:val="24"/>
          <w:szCs w:val="24"/>
          <w:lang w:eastAsia="pt-BR"/>
        </w:rPr>
      </w:pPr>
      <w:r w:rsidRPr="00EE28C6">
        <w:rPr>
          <w:rFonts w:eastAsia="Calibri" w:cs="Times New Roman"/>
          <w:sz w:val="24"/>
          <w:szCs w:val="24"/>
          <w:lang w:eastAsia="pt-BR"/>
        </w:rPr>
        <w:t>6º Lugar = 05 (cinco) pontos;</w:t>
      </w:r>
    </w:p>
    <w:p w:rsidR="00757AFD" w:rsidRPr="00EE28C6" w:rsidRDefault="00757AFD" w:rsidP="00E76F96">
      <w:pPr>
        <w:numPr>
          <w:ilvl w:val="0"/>
          <w:numId w:val="4"/>
        </w:numPr>
        <w:tabs>
          <w:tab w:val="left" w:pos="426"/>
        </w:tabs>
        <w:spacing w:after="0" w:line="240" w:lineRule="auto"/>
        <w:ind w:left="0" w:firstLine="0"/>
        <w:jc w:val="both"/>
        <w:rPr>
          <w:rFonts w:eastAsia="Calibri" w:cs="Times New Roman"/>
          <w:sz w:val="24"/>
          <w:szCs w:val="24"/>
          <w:lang w:eastAsia="pt-BR"/>
        </w:rPr>
      </w:pPr>
      <w:r w:rsidRPr="00EE28C6">
        <w:rPr>
          <w:rFonts w:eastAsia="Calibri" w:cs="Times New Roman"/>
          <w:sz w:val="24"/>
          <w:szCs w:val="24"/>
          <w:lang w:eastAsia="pt-BR"/>
        </w:rPr>
        <w:t>7º Lugar = 04 (quatro) pontos;</w:t>
      </w:r>
    </w:p>
    <w:p w:rsidR="00757AFD" w:rsidRPr="00EE28C6" w:rsidRDefault="00757AFD" w:rsidP="00E76F96">
      <w:pPr>
        <w:numPr>
          <w:ilvl w:val="0"/>
          <w:numId w:val="4"/>
        </w:numPr>
        <w:tabs>
          <w:tab w:val="left" w:pos="426"/>
        </w:tabs>
        <w:spacing w:after="0" w:line="240" w:lineRule="auto"/>
        <w:ind w:left="0" w:firstLine="0"/>
        <w:jc w:val="both"/>
        <w:rPr>
          <w:rFonts w:eastAsia="Calibri" w:cs="Times New Roman"/>
          <w:sz w:val="24"/>
          <w:szCs w:val="24"/>
          <w:lang w:eastAsia="pt-BR"/>
        </w:rPr>
      </w:pPr>
      <w:r w:rsidRPr="00EE28C6">
        <w:rPr>
          <w:rFonts w:eastAsia="Calibri" w:cs="Times New Roman"/>
          <w:sz w:val="24"/>
          <w:szCs w:val="24"/>
          <w:lang w:eastAsia="pt-BR"/>
        </w:rPr>
        <w:t>8º Lugar = 03 (três) pontos;</w:t>
      </w:r>
    </w:p>
    <w:p w:rsidR="00757AFD" w:rsidRPr="00EE28C6" w:rsidRDefault="00757AFD" w:rsidP="00E76F96">
      <w:pPr>
        <w:numPr>
          <w:ilvl w:val="0"/>
          <w:numId w:val="4"/>
        </w:numPr>
        <w:tabs>
          <w:tab w:val="left" w:pos="426"/>
        </w:tabs>
        <w:spacing w:after="0" w:line="240" w:lineRule="auto"/>
        <w:ind w:left="0" w:firstLine="0"/>
        <w:jc w:val="both"/>
        <w:rPr>
          <w:rFonts w:eastAsia="Calibri" w:cs="Times New Roman"/>
          <w:sz w:val="24"/>
          <w:szCs w:val="24"/>
          <w:lang w:eastAsia="pt-BR"/>
        </w:rPr>
      </w:pPr>
      <w:r w:rsidRPr="00EE28C6">
        <w:rPr>
          <w:rFonts w:eastAsia="Calibri" w:cs="Times New Roman"/>
          <w:sz w:val="24"/>
          <w:szCs w:val="24"/>
          <w:lang w:eastAsia="pt-BR"/>
        </w:rPr>
        <w:t xml:space="preserve">9º Lugar = 02 (dois) pontos; </w:t>
      </w:r>
      <w:proofErr w:type="gramStart"/>
      <w:r w:rsidRPr="00EE28C6">
        <w:rPr>
          <w:rFonts w:eastAsia="Calibri" w:cs="Times New Roman"/>
          <w:sz w:val="24"/>
          <w:szCs w:val="24"/>
          <w:lang w:eastAsia="pt-BR"/>
        </w:rPr>
        <w:t>e</w:t>
      </w:r>
      <w:proofErr w:type="gramEnd"/>
    </w:p>
    <w:p w:rsidR="00757AFD" w:rsidRPr="00EE28C6" w:rsidRDefault="00757AFD" w:rsidP="00E76F96">
      <w:pPr>
        <w:numPr>
          <w:ilvl w:val="0"/>
          <w:numId w:val="4"/>
        </w:numPr>
        <w:tabs>
          <w:tab w:val="left" w:pos="426"/>
        </w:tabs>
        <w:spacing w:after="0" w:line="240" w:lineRule="auto"/>
        <w:ind w:left="0" w:firstLine="0"/>
        <w:jc w:val="both"/>
        <w:rPr>
          <w:rFonts w:eastAsia="Calibri" w:cs="Times New Roman"/>
          <w:sz w:val="24"/>
          <w:szCs w:val="24"/>
          <w:lang w:eastAsia="pt-BR"/>
        </w:rPr>
      </w:pPr>
      <w:r w:rsidRPr="00EE28C6">
        <w:rPr>
          <w:rFonts w:eastAsia="Calibri" w:cs="Times New Roman"/>
          <w:sz w:val="24"/>
          <w:szCs w:val="24"/>
          <w:lang w:eastAsia="pt-BR"/>
        </w:rPr>
        <w:t>10º Lugar = 01 (um) ponto.</w:t>
      </w:r>
    </w:p>
    <w:p w:rsidR="00757AFD" w:rsidRPr="00EE28C6" w:rsidRDefault="00757AFD" w:rsidP="00927049">
      <w:pPr>
        <w:spacing w:after="0" w:line="240" w:lineRule="auto"/>
        <w:jc w:val="both"/>
        <w:rPr>
          <w:rFonts w:eastAsia="Calibri" w:cs="Times New Roman"/>
          <w:sz w:val="24"/>
          <w:szCs w:val="24"/>
        </w:rPr>
      </w:pPr>
    </w:p>
    <w:p w:rsidR="00F73101" w:rsidRPr="00EE28C6" w:rsidRDefault="00F73101" w:rsidP="00927049">
      <w:pPr>
        <w:spacing w:after="0" w:line="240" w:lineRule="auto"/>
        <w:jc w:val="both"/>
        <w:rPr>
          <w:rFonts w:eastAsia="Calibri" w:cs="Times New Roman"/>
          <w:b/>
          <w:sz w:val="24"/>
          <w:szCs w:val="24"/>
        </w:rPr>
      </w:pPr>
    </w:p>
    <w:p w:rsidR="00757AFD" w:rsidRPr="00EE28C6" w:rsidRDefault="00E76F96" w:rsidP="00927049">
      <w:pPr>
        <w:spacing w:after="0" w:line="240" w:lineRule="auto"/>
        <w:jc w:val="both"/>
        <w:rPr>
          <w:rFonts w:eastAsia="Calibri" w:cs="Times New Roman"/>
          <w:sz w:val="24"/>
          <w:szCs w:val="24"/>
        </w:rPr>
      </w:pPr>
      <w:r w:rsidRPr="00EE28C6">
        <w:rPr>
          <w:rFonts w:eastAsia="Calibri" w:cs="Times New Roman"/>
          <w:b/>
          <w:sz w:val="24"/>
          <w:szCs w:val="24"/>
        </w:rPr>
        <w:t>6</w:t>
      </w:r>
      <w:r w:rsidR="00757AFD" w:rsidRPr="00EE28C6">
        <w:rPr>
          <w:rFonts w:eastAsia="Calibri" w:cs="Times New Roman"/>
          <w:b/>
          <w:sz w:val="24"/>
          <w:szCs w:val="24"/>
        </w:rPr>
        <w:t xml:space="preserve">. </w:t>
      </w:r>
      <w:r w:rsidR="00757AFD" w:rsidRPr="00EE28C6">
        <w:rPr>
          <w:rFonts w:eastAsia="Calibri" w:cs="Times New Roman"/>
          <w:sz w:val="24"/>
          <w:szCs w:val="24"/>
        </w:rPr>
        <w:t xml:space="preserve"> Serão adotados, pela ordem, os seguintes critérios de desempate. </w:t>
      </w:r>
    </w:p>
    <w:p w:rsidR="00757AFD" w:rsidRPr="00EE28C6" w:rsidRDefault="00E76F96" w:rsidP="00927049">
      <w:pPr>
        <w:spacing w:after="0" w:line="240" w:lineRule="auto"/>
        <w:jc w:val="both"/>
        <w:rPr>
          <w:rFonts w:eastAsia="Calibri" w:cs="Times New Roman"/>
          <w:sz w:val="24"/>
          <w:szCs w:val="24"/>
        </w:rPr>
      </w:pPr>
      <w:r w:rsidRPr="00EE28C6">
        <w:rPr>
          <w:rFonts w:eastAsia="Calibri" w:cs="Times New Roman"/>
          <w:b/>
          <w:sz w:val="24"/>
          <w:szCs w:val="24"/>
        </w:rPr>
        <w:t>6.1.</w:t>
      </w:r>
      <w:r w:rsidR="00757AFD" w:rsidRPr="00EE28C6">
        <w:rPr>
          <w:rFonts w:eastAsia="Calibri" w:cs="Times New Roman"/>
          <w:sz w:val="24"/>
          <w:szCs w:val="24"/>
        </w:rPr>
        <w:t xml:space="preserve"> – no Sistema Suíço:</w:t>
      </w:r>
    </w:p>
    <w:p w:rsidR="00757AFD" w:rsidRPr="00EE28C6" w:rsidRDefault="00757AFD" w:rsidP="00927049">
      <w:pPr>
        <w:spacing w:after="0" w:line="240" w:lineRule="auto"/>
        <w:jc w:val="both"/>
        <w:rPr>
          <w:rFonts w:eastAsia="Calibri" w:cs="Times New Roman"/>
          <w:sz w:val="24"/>
          <w:szCs w:val="24"/>
        </w:rPr>
      </w:pPr>
      <w:r w:rsidRPr="00EE28C6">
        <w:rPr>
          <w:rFonts w:eastAsia="Calibri" w:cs="Times New Roman"/>
          <w:sz w:val="24"/>
          <w:szCs w:val="24"/>
        </w:rPr>
        <w:t xml:space="preserve">a) </w:t>
      </w:r>
      <w:proofErr w:type="spellStart"/>
      <w:r w:rsidR="007D594C" w:rsidRPr="00EE28C6">
        <w:rPr>
          <w:rFonts w:eastAsia="Calibri" w:cs="Times New Roman"/>
          <w:sz w:val="24"/>
          <w:szCs w:val="24"/>
        </w:rPr>
        <w:t>Buchholz</w:t>
      </w:r>
      <w:proofErr w:type="spellEnd"/>
      <w:r w:rsidRPr="00EE28C6">
        <w:rPr>
          <w:rFonts w:eastAsia="Calibri" w:cs="Times New Roman"/>
          <w:sz w:val="24"/>
          <w:szCs w:val="24"/>
        </w:rPr>
        <w:t>;</w:t>
      </w:r>
    </w:p>
    <w:p w:rsidR="00757AFD" w:rsidRPr="00EE28C6" w:rsidRDefault="00757AFD" w:rsidP="00927049">
      <w:pPr>
        <w:spacing w:after="0" w:line="240" w:lineRule="auto"/>
        <w:jc w:val="both"/>
        <w:rPr>
          <w:rFonts w:eastAsia="Calibri" w:cs="Times New Roman"/>
          <w:sz w:val="24"/>
          <w:szCs w:val="24"/>
          <w:lang w:val="en-US"/>
        </w:rPr>
      </w:pPr>
      <w:r w:rsidRPr="00EE28C6">
        <w:rPr>
          <w:rFonts w:eastAsia="Calibri" w:cs="Times New Roman"/>
          <w:sz w:val="24"/>
          <w:szCs w:val="24"/>
          <w:lang w:val="en-US"/>
        </w:rPr>
        <w:t xml:space="preserve">b) </w:t>
      </w:r>
      <w:r w:rsidR="007D594C" w:rsidRPr="00EE28C6">
        <w:rPr>
          <w:rFonts w:eastAsia="Calibri" w:cs="Times New Roman"/>
          <w:sz w:val="24"/>
          <w:szCs w:val="24"/>
          <w:lang w:val="en-US"/>
        </w:rPr>
        <w:t xml:space="preserve">Buchholz </w:t>
      </w:r>
      <w:proofErr w:type="spellStart"/>
      <w:r w:rsidR="007D594C" w:rsidRPr="00EE28C6">
        <w:rPr>
          <w:rFonts w:eastAsia="Calibri" w:cs="Times New Roman"/>
          <w:sz w:val="24"/>
          <w:szCs w:val="24"/>
          <w:lang w:val="en-US"/>
        </w:rPr>
        <w:t>Mediano</w:t>
      </w:r>
      <w:proofErr w:type="spellEnd"/>
      <w:r w:rsidRPr="00EE28C6">
        <w:rPr>
          <w:rFonts w:eastAsia="Calibri" w:cs="Times New Roman"/>
          <w:sz w:val="24"/>
          <w:szCs w:val="24"/>
          <w:lang w:val="en-US"/>
        </w:rPr>
        <w:t>;</w:t>
      </w:r>
    </w:p>
    <w:p w:rsidR="00757AFD" w:rsidRPr="00EE28C6" w:rsidRDefault="00757AFD" w:rsidP="00927049">
      <w:pPr>
        <w:spacing w:after="0" w:line="240" w:lineRule="auto"/>
        <w:jc w:val="both"/>
        <w:rPr>
          <w:rFonts w:eastAsia="Calibri" w:cs="Times New Roman"/>
          <w:sz w:val="24"/>
          <w:szCs w:val="24"/>
          <w:lang w:val="en-US"/>
        </w:rPr>
      </w:pPr>
      <w:r w:rsidRPr="00EE28C6">
        <w:rPr>
          <w:rFonts w:eastAsia="Calibri" w:cs="Times New Roman"/>
          <w:sz w:val="24"/>
          <w:szCs w:val="24"/>
          <w:lang w:val="en-US"/>
        </w:rPr>
        <w:t xml:space="preserve">c) </w:t>
      </w:r>
      <w:proofErr w:type="spellStart"/>
      <w:r w:rsidRPr="00EE28C6">
        <w:rPr>
          <w:rFonts w:eastAsia="Calibri" w:cs="Times New Roman"/>
          <w:i/>
          <w:sz w:val="24"/>
          <w:szCs w:val="24"/>
          <w:lang w:val="en-US"/>
        </w:rPr>
        <w:t>Sonnenborn</w:t>
      </w:r>
      <w:proofErr w:type="spellEnd"/>
      <w:r w:rsidRPr="00EE28C6">
        <w:rPr>
          <w:rFonts w:eastAsia="Calibri" w:cs="Times New Roman"/>
          <w:i/>
          <w:sz w:val="24"/>
          <w:szCs w:val="24"/>
          <w:lang w:val="en-US"/>
        </w:rPr>
        <w:t>-</w:t>
      </w:r>
      <w:r w:rsidR="007D594C" w:rsidRPr="00EE28C6">
        <w:rPr>
          <w:rFonts w:eastAsia="Calibri" w:cs="Times New Roman"/>
          <w:i/>
          <w:sz w:val="24"/>
          <w:szCs w:val="24"/>
          <w:lang w:val="en-US"/>
        </w:rPr>
        <w:t>B</w:t>
      </w:r>
      <w:r w:rsidRPr="00EE28C6">
        <w:rPr>
          <w:rFonts w:eastAsia="Calibri" w:cs="Times New Roman"/>
          <w:i/>
          <w:sz w:val="24"/>
          <w:szCs w:val="24"/>
          <w:lang w:val="en-US"/>
        </w:rPr>
        <w:t>erger</w:t>
      </w:r>
      <w:r w:rsidRPr="00EE28C6">
        <w:rPr>
          <w:rFonts w:eastAsia="Calibri" w:cs="Times New Roman"/>
          <w:sz w:val="24"/>
          <w:szCs w:val="24"/>
          <w:lang w:val="en-US"/>
        </w:rPr>
        <w:t>;</w:t>
      </w:r>
    </w:p>
    <w:p w:rsidR="00757AFD" w:rsidRPr="00EE28C6" w:rsidRDefault="00757AFD" w:rsidP="00927049">
      <w:pPr>
        <w:spacing w:after="0" w:line="240" w:lineRule="auto"/>
        <w:jc w:val="both"/>
        <w:rPr>
          <w:rFonts w:eastAsia="Calibri" w:cs="Times New Roman"/>
          <w:sz w:val="24"/>
          <w:szCs w:val="24"/>
        </w:rPr>
      </w:pPr>
      <w:proofErr w:type="gramStart"/>
      <w:r w:rsidRPr="00EE28C6">
        <w:rPr>
          <w:rFonts w:eastAsia="Calibri" w:cs="Times New Roman"/>
          <w:sz w:val="24"/>
          <w:szCs w:val="24"/>
        </w:rPr>
        <w:t>d)</w:t>
      </w:r>
      <w:proofErr w:type="gramEnd"/>
      <w:r w:rsidR="007D594C" w:rsidRPr="00EE28C6">
        <w:rPr>
          <w:rFonts w:eastAsia="Calibri" w:cs="Times New Roman"/>
          <w:sz w:val="24"/>
          <w:szCs w:val="24"/>
        </w:rPr>
        <w:t>Escore Progressivo</w:t>
      </w:r>
      <w:r w:rsidRPr="00EE28C6">
        <w:rPr>
          <w:rFonts w:eastAsia="Calibri" w:cs="Times New Roman"/>
          <w:sz w:val="24"/>
          <w:szCs w:val="24"/>
        </w:rPr>
        <w:t>;</w:t>
      </w:r>
    </w:p>
    <w:p w:rsidR="00757AFD" w:rsidRPr="00EE28C6" w:rsidRDefault="00757AFD" w:rsidP="00927049">
      <w:pPr>
        <w:spacing w:after="0" w:line="240" w:lineRule="auto"/>
        <w:jc w:val="both"/>
        <w:rPr>
          <w:rFonts w:eastAsia="Calibri" w:cs="Times New Roman"/>
          <w:sz w:val="24"/>
          <w:szCs w:val="24"/>
        </w:rPr>
      </w:pPr>
      <w:r w:rsidRPr="00EE28C6">
        <w:rPr>
          <w:rFonts w:eastAsia="Calibri" w:cs="Times New Roman"/>
          <w:sz w:val="24"/>
          <w:szCs w:val="24"/>
        </w:rPr>
        <w:t xml:space="preserve">e) </w:t>
      </w:r>
      <w:r w:rsidR="007D594C" w:rsidRPr="00EE28C6">
        <w:rPr>
          <w:rFonts w:eastAsia="Calibri" w:cs="Times New Roman"/>
          <w:sz w:val="24"/>
          <w:szCs w:val="24"/>
        </w:rPr>
        <w:t>Número de Vitórias</w:t>
      </w:r>
      <w:r w:rsidRPr="00EE28C6">
        <w:rPr>
          <w:rFonts w:eastAsia="Calibri" w:cs="Times New Roman"/>
          <w:sz w:val="24"/>
          <w:szCs w:val="24"/>
        </w:rPr>
        <w:t>;</w:t>
      </w:r>
      <w:r w:rsidR="00E76F96" w:rsidRPr="00EE28C6">
        <w:rPr>
          <w:rFonts w:eastAsia="Calibri" w:cs="Times New Roman"/>
          <w:sz w:val="24"/>
          <w:szCs w:val="24"/>
        </w:rPr>
        <w:t xml:space="preserve"> </w:t>
      </w:r>
      <w:proofErr w:type="gramStart"/>
      <w:r w:rsidR="00E76F96" w:rsidRPr="00EE28C6">
        <w:rPr>
          <w:rFonts w:eastAsia="Calibri" w:cs="Times New Roman"/>
          <w:sz w:val="24"/>
          <w:szCs w:val="24"/>
        </w:rPr>
        <w:t>e</w:t>
      </w:r>
      <w:proofErr w:type="gramEnd"/>
    </w:p>
    <w:p w:rsidR="00757AFD" w:rsidRPr="00EE28C6" w:rsidRDefault="00757AFD" w:rsidP="00927049">
      <w:pPr>
        <w:spacing w:after="0" w:line="240" w:lineRule="auto"/>
        <w:jc w:val="both"/>
        <w:rPr>
          <w:rFonts w:eastAsia="Calibri" w:cs="Times New Roman"/>
          <w:sz w:val="24"/>
          <w:szCs w:val="24"/>
        </w:rPr>
      </w:pPr>
      <w:r w:rsidRPr="00EE28C6">
        <w:rPr>
          <w:rFonts w:eastAsia="Calibri" w:cs="Times New Roman"/>
          <w:sz w:val="24"/>
          <w:szCs w:val="24"/>
        </w:rPr>
        <w:t xml:space="preserve">f) </w:t>
      </w:r>
      <w:r w:rsidR="007D594C" w:rsidRPr="00EE28C6">
        <w:rPr>
          <w:rFonts w:eastAsia="Calibri" w:cs="Times New Roman"/>
          <w:sz w:val="24"/>
          <w:szCs w:val="24"/>
        </w:rPr>
        <w:t>S</w:t>
      </w:r>
      <w:r w:rsidRPr="00EE28C6">
        <w:rPr>
          <w:rFonts w:eastAsia="Calibri" w:cs="Times New Roman"/>
          <w:sz w:val="24"/>
          <w:szCs w:val="24"/>
        </w:rPr>
        <w:t>orteio.</w:t>
      </w:r>
    </w:p>
    <w:p w:rsidR="00757AFD" w:rsidRPr="00EE28C6" w:rsidRDefault="00757AFD" w:rsidP="00927049">
      <w:pPr>
        <w:spacing w:after="0" w:line="240" w:lineRule="auto"/>
        <w:jc w:val="both"/>
        <w:rPr>
          <w:rFonts w:eastAsia="Calibri" w:cs="Times New Roman"/>
          <w:sz w:val="24"/>
          <w:szCs w:val="24"/>
        </w:rPr>
      </w:pPr>
    </w:p>
    <w:p w:rsidR="00757AFD" w:rsidRPr="00EE28C6" w:rsidRDefault="00E76F96" w:rsidP="00927049">
      <w:pPr>
        <w:shd w:val="clear" w:color="auto" w:fill="FFFFFF"/>
        <w:spacing w:after="0" w:line="240" w:lineRule="auto"/>
        <w:jc w:val="both"/>
        <w:rPr>
          <w:rFonts w:eastAsia="Times New Roman" w:cs="Times New Roman"/>
          <w:sz w:val="24"/>
          <w:szCs w:val="24"/>
          <w:lang w:eastAsia="pt-BR"/>
        </w:rPr>
      </w:pPr>
      <w:r w:rsidRPr="00EE28C6">
        <w:rPr>
          <w:rFonts w:eastAsia="Calibri" w:cs="Times New Roman"/>
          <w:b/>
          <w:sz w:val="24"/>
          <w:szCs w:val="24"/>
        </w:rPr>
        <w:t>7.</w:t>
      </w:r>
      <w:r w:rsidR="00757AFD" w:rsidRPr="00EE28C6">
        <w:rPr>
          <w:rFonts w:eastAsia="Calibri" w:cs="Times New Roman"/>
          <w:b/>
          <w:sz w:val="24"/>
          <w:szCs w:val="24"/>
        </w:rPr>
        <w:t xml:space="preserve"> </w:t>
      </w:r>
      <w:r w:rsidR="00757AFD" w:rsidRPr="00EE28C6">
        <w:rPr>
          <w:rFonts w:eastAsia="Times New Roman" w:cs="Times New Roman"/>
          <w:bCs/>
          <w:sz w:val="24"/>
          <w:szCs w:val="24"/>
          <w:lang w:eastAsia="pt-BR"/>
        </w:rPr>
        <w:t xml:space="preserve">Durante a realização do Congresso Técnico será escolhido o Júri Técnico, que julgará protestos de ordem técnica que acontecerem antes ou durante a prova.  O Júri Técnico será composto por </w:t>
      </w:r>
      <w:r w:rsidRPr="00EE28C6">
        <w:rPr>
          <w:rFonts w:eastAsia="Times New Roman" w:cs="Times New Roman"/>
          <w:bCs/>
          <w:sz w:val="24"/>
          <w:szCs w:val="24"/>
          <w:lang w:eastAsia="pt-BR"/>
        </w:rPr>
        <w:t>0</w:t>
      </w:r>
      <w:r w:rsidR="00757AFD" w:rsidRPr="00EE28C6">
        <w:rPr>
          <w:rFonts w:eastAsia="Times New Roman" w:cs="Times New Roman"/>
          <w:bCs/>
          <w:sz w:val="24"/>
          <w:szCs w:val="24"/>
          <w:lang w:eastAsia="pt-BR"/>
        </w:rPr>
        <w:t xml:space="preserve">3 (três) </w:t>
      </w:r>
      <w:proofErr w:type="gramStart"/>
      <w:r w:rsidR="00757AFD" w:rsidRPr="00EE28C6">
        <w:rPr>
          <w:rFonts w:eastAsia="Times New Roman" w:cs="Times New Roman"/>
          <w:bCs/>
          <w:sz w:val="24"/>
          <w:szCs w:val="24"/>
          <w:lang w:eastAsia="pt-BR"/>
        </w:rPr>
        <w:t xml:space="preserve">professores </w:t>
      </w:r>
      <w:r w:rsidR="00FD3265">
        <w:rPr>
          <w:rFonts w:eastAsia="Times New Roman" w:cs="Times New Roman"/>
          <w:bCs/>
          <w:sz w:val="24"/>
          <w:szCs w:val="24"/>
          <w:lang w:eastAsia="pt-BR"/>
        </w:rPr>
        <w:t>,</w:t>
      </w:r>
      <w:proofErr w:type="gramEnd"/>
      <w:r w:rsidR="00F73101" w:rsidRPr="00EE28C6">
        <w:rPr>
          <w:rFonts w:eastAsia="Times New Roman" w:cs="Times New Roman"/>
          <w:bCs/>
          <w:sz w:val="24"/>
          <w:szCs w:val="24"/>
          <w:lang w:eastAsia="pt-BR"/>
        </w:rPr>
        <w:t xml:space="preserve"> A</w:t>
      </w:r>
      <w:r w:rsidR="00757AFD" w:rsidRPr="00EE28C6">
        <w:rPr>
          <w:rFonts w:eastAsia="Times New Roman" w:cs="Times New Roman"/>
          <w:bCs/>
          <w:sz w:val="24"/>
          <w:szCs w:val="24"/>
          <w:lang w:eastAsia="pt-BR"/>
        </w:rPr>
        <w:t xml:space="preserve">ssessores dos JERGS das </w:t>
      </w:r>
      <w:proofErr w:type="spellStart"/>
      <w:r w:rsidR="00757AFD" w:rsidRPr="00EE28C6">
        <w:rPr>
          <w:rFonts w:eastAsia="Times New Roman" w:cs="Times New Roman"/>
          <w:bCs/>
          <w:sz w:val="24"/>
          <w:szCs w:val="24"/>
          <w:lang w:eastAsia="pt-BR"/>
        </w:rPr>
        <w:t>CREs</w:t>
      </w:r>
      <w:proofErr w:type="spellEnd"/>
      <w:r w:rsidR="00FD3265">
        <w:rPr>
          <w:rFonts w:eastAsia="Times New Roman" w:cs="Times New Roman"/>
          <w:bCs/>
          <w:sz w:val="24"/>
          <w:szCs w:val="24"/>
          <w:lang w:eastAsia="pt-BR"/>
        </w:rPr>
        <w:t xml:space="preserve"> e árbitro</w:t>
      </w:r>
      <w:r w:rsidR="00F73101" w:rsidRPr="00EE28C6">
        <w:rPr>
          <w:rFonts w:eastAsia="Times New Roman" w:cs="Times New Roman"/>
          <w:bCs/>
          <w:sz w:val="24"/>
          <w:szCs w:val="24"/>
          <w:lang w:eastAsia="pt-BR"/>
        </w:rPr>
        <w:t xml:space="preserve">, </w:t>
      </w:r>
      <w:r w:rsidR="00757AFD" w:rsidRPr="00EE28C6">
        <w:rPr>
          <w:rFonts w:eastAsia="Times New Roman" w:cs="Times New Roman"/>
          <w:bCs/>
          <w:sz w:val="24"/>
          <w:szCs w:val="24"/>
          <w:lang w:eastAsia="pt-BR"/>
        </w:rPr>
        <w:t>que tenha</w:t>
      </w:r>
      <w:r w:rsidR="00FD3C5F" w:rsidRPr="00EE28C6">
        <w:rPr>
          <w:rFonts w:eastAsia="Times New Roman" w:cs="Times New Roman"/>
          <w:bCs/>
          <w:sz w:val="24"/>
          <w:szCs w:val="24"/>
          <w:lang w:eastAsia="pt-BR"/>
        </w:rPr>
        <w:t>m preferencialmente o curso de árbitro</w:t>
      </w:r>
      <w:r w:rsidR="00757AFD" w:rsidRPr="00EE28C6">
        <w:rPr>
          <w:rFonts w:eastAsia="Times New Roman" w:cs="Times New Roman"/>
          <w:bCs/>
          <w:sz w:val="24"/>
          <w:szCs w:val="24"/>
          <w:lang w:eastAsia="pt-BR"/>
        </w:rPr>
        <w:t>.</w:t>
      </w:r>
    </w:p>
    <w:p w:rsidR="0076267F" w:rsidRPr="00EE28C6" w:rsidRDefault="0076267F" w:rsidP="00927049">
      <w:pPr>
        <w:spacing w:after="0" w:line="240" w:lineRule="auto"/>
        <w:jc w:val="both"/>
        <w:rPr>
          <w:rFonts w:eastAsia="Calibri" w:cs="Times New Roman"/>
          <w:b/>
          <w:sz w:val="24"/>
          <w:szCs w:val="24"/>
        </w:rPr>
      </w:pPr>
    </w:p>
    <w:p w:rsidR="005E09C7" w:rsidRPr="00EE28C6" w:rsidRDefault="00FD3265" w:rsidP="005E09C7">
      <w:pPr>
        <w:autoSpaceDE w:val="0"/>
        <w:autoSpaceDN w:val="0"/>
        <w:adjustRightInd w:val="0"/>
        <w:spacing w:after="0" w:line="240" w:lineRule="auto"/>
        <w:jc w:val="both"/>
        <w:rPr>
          <w:rFonts w:eastAsia="Calibri" w:cs="Times New Roman"/>
          <w:b/>
          <w:sz w:val="24"/>
          <w:szCs w:val="24"/>
        </w:rPr>
      </w:pPr>
      <w:r>
        <w:rPr>
          <w:rFonts w:eastAsia="Arial" w:cs="Arial"/>
          <w:b/>
          <w:sz w:val="24"/>
          <w:szCs w:val="24"/>
          <w:lang w:eastAsia="pt-BR"/>
        </w:rPr>
        <w:t>8</w:t>
      </w:r>
      <w:r w:rsidR="005E09C7" w:rsidRPr="00EE28C6">
        <w:rPr>
          <w:rFonts w:eastAsia="Arial" w:cs="Arial"/>
          <w:b/>
          <w:sz w:val="24"/>
          <w:szCs w:val="24"/>
          <w:lang w:eastAsia="pt-BR"/>
        </w:rPr>
        <w:t>.</w:t>
      </w:r>
      <w:r w:rsidR="005E09C7" w:rsidRPr="00EE28C6">
        <w:rPr>
          <w:rFonts w:eastAsia="Arial" w:cs="Arial"/>
          <w:sz w:val="24"/>
          <w:szCs w:val="24"/>
          <w:lang w:eastAsia="pt-BR"/>
        </w:rPr>
        <w:t xml:space="preserve"> </w:t>
      </w:r>
      <w:r w:rsidR="005E09C7" w:rsidRPr="00EE28C6">
        <w:rPr>
          <w:rFonts w:cs="Arial"/>
          <w:sz w:val="24"/>
          <w:szCs w:val="24"/>
        </w:rPr>
        <w:t>Os casos omissos serão resolvidos pela coordenação técnica da modalidade, com a anuência da Assessoria de Esporte Educacional da CRE e/ou SEDUC, não podendo essas resoluções contrariar as regras oficiais e o regulamento geral.</w:t>
      </w:r>
    </w:p>
    <w:p w:rsidR="00301524" w:rsidRPr="00EE28C6" w:rsidRDefault="00301524" w:rsidP="00927049">
      <w:pPr>
        <w:spacing w:after="0" w:line="240" w:lineRule="auto"/>
        <w:jc w:val="both"/>
        <w:rPr>
          <w:rFonts w:eastAsia="Calibri" w:cs="Times New Roman"/>
          <w:sz w:val="24"/>
          <w:szCs w:val="24"/>
        </w:rPr>
      </w:pPr>
    </w:p>
    <w:sectPr w:rsidR="00301524" w:rsidRPr="00EE28C6" w:rsidSect="00A74722">
      <w:footerReference w:type="default" r:id="rId20"/>
      <w:pgSz w:w="11906" w:h="16838"/>
      <w:pgMar w:top="851" w:right="849" w:bottom="567" w:left="1134" w:header="708" w:footer="1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23A" w:rsidRDefault="0033623A">
      <w:pPr>
        <w:spacing w:after="0" w:line="240" w:lineRule="auto"/>
      </w:pPr>
      <w:r>
        <w:separator/>
      </w:r>
    </w:p>
  </w:endnote>
  <w:endnote w:type="continuationSeparator" w:id="0">
    <w:p w:rsidR="0033623A" w:rsidRDefault="00336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23A" w:rsidRDefault="0033623A">
    <w:pPr>
      <w:pStyle w:val="Rodap"/>
      <w:jc w:val="right"/>
    </w:pPr>
    <w:r>
      <w:fldChar w:fldCharType="begin"/>
    </w:r>
    <w:r>
      <w:instrText xml:space="preserve"> PAGE   \* MERGEFORMAT </w:instrText>
    </w:r>
    <w:r>
      <w:fldChar w:fldCharType="separate"/>
    </w:r>
    <w:r w:rsidR="000A5A20">
      <w:rPr>
        <w:noProof/>
      </w:rPr>
      <w:t>27</w:t>
    </w:r>
    <w:r>
      <w:rPr>
        <w:noProof/>
      </w:rPr>
      <w:fldChar w:fldCharType="end"/>
    </w:r>
  </w:p>
  <w:p w:rsidR="0033623A" w:rsidRDefault="0033623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23A" w:rsidRDefault="0033623A">
      <w:pPr>
        <w:spacing w:after="0" w:line="240" w:lineRule="auto"/>
      </w:pPr>
      <w:r>
        <w:separator/>
      </w:r>
    </w:p>
  </w:footnote>
  <w:footnote w:type="continuationSeparator" w:id="0">
    <w:p w:rsidR="0033623A" w:rsidRDefault="003362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6"/>
    <w:lvl w:ilvl="0">
      <w:start w:val="1"/>
      <w:numFmt w:val="lowerLetter"/>
      <w:suff w:val="nothing"/>
      <w:lvlText w:val="%1)"/>
      <w:lvlJc w:val="left"/>
      <w:pPr>
        <w:ind w:left="1065" w:hanging="360"/>
      </w:pPr>
      <w:rPr>
        <w:rFonts w:cs="Times New Roman"/>
      </w:rPr>
    </w:lvl>
  </w:abstractNum>
  <w:abstractNum w:abstractNumId="1">
    <w:nsid w:val="046C5EDF"/>
    <w:multiLevelType w:val="hybridMultilevel"/>
    <w:tmpl w:val="C4B01072"/>
    <w:lvl w:ilvl="0" w:tplc="04160013">
      <w:start w:val="1"/>
      <w:numFmt w:val="upperRoman"/>
      <w:lvlText w:val="%1."/>
      <w:lvlJc w:val="righ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A82AC2"/>
    <w:multiLevelType w:val="hybridMultilevel"/>
    <w:tmpl w:val="F9B4051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493882"/>
    <w:multiLevelType w:val="hybridMultilevel"/>
    <w:tmpl w:val="3A0AD92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990136E"/>
    <w:multiLevelType w:val="multilevel"/>
    <w:tmpl w:val="858E04C6"/>
    <w:lvl w:ilvl="0">
      <w:start w:val="20"/>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C234C03"/>
    <w:multiLevelType w:val="hybridMultilevel"/>
    <w:tmpl w:val="AA6EE7A2"/>
    <w:lvl w:ilvl="0" w:tplc="5D808C10">
      <w:start w:val="1"/>
      <w:numFmt w:val="upperRoman"/>
      <w:lvlText w:val="%1."/>
      <w:lvlJc w:val="right"/>
      <w:pPr>
        <w:ind w:left="720" w:hanging="360"/>
      </w:pPr>
      <w:rPr>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5A35374"/>
    <w:multiLevelType w:val="hybridMultilevel"/>
    <w:tmpl w:val="C64A8A1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817A27"/>
    <w:multiLevelType w:val="multilevel"/>
    <w:tmpl w:val="E124C622"/>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1C924809"/>
    <w:multiLevelType w:val="hybridMultilevel"/>
    <w:tmpl w:val="898C376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0C7ECA"/>
    <w:multiLevelType w:val="hybridMultilevel"/>
    <w:tmpl w:val="EE140420"/>
    <w:lvl w:ilvl="0" w:tplc="04160013">
      <w:start w:val="1"/>
      <w:numFmt w:val="upperRoman"/>
      <w:lvlText w:val="%1."/>
      <w:lvlJc w:val="righ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943167"/>
    <w:multiLevelType w:val="hybridMultilevel"/>
    <w:tmpl w:val="FAF63DF6"/>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1">
    <w:nsid w:val="2CDB103F"/>
    <w:multiLevelType w:val="hybridMultilevel"/>
    <w:tmpl w:val="D0F286A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F9F2B44"/>
    <w:multiLevelType w:val="hybridMultilevel"/>
    <w:tmpl w:val="7098E4A2"/>
    <w:lvl w:ilvl="0" w:tplc="DC50A01E">
      <w:start w:val="1"/>
      <w:numFmt w:val="upperRoman"/>
      <w:lvlText w:val="%1."/>
      <w:lvlJc w:val="right"/>
      <w:pPr>
        <w:ind w:left="1080" w:hanging="360"/>
      </w:pPr>
      <w:rPr>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2FF17861"/>
    <w:multiLevelType w:val="hybridMultilevel"/>
    <w:tmpl w:val="64B4BFE8"/>
    <w:lvl w:ilvl="0" w:tplc="04160017">
      <w:start w:val="1"/>
      <w:numFmt w:val="lowerLetter"/>
      <w:lvlText w:val="%1)"/>
      <w:lvlJc w:val="left"/>
      <w:pPr>
        <w:ind w:left="1637" w:hanging="360"/>
      </w:pPr>
      <w:rPr>
        <w:rFonts w:cs="Times New Roman" w:hint="default"/>
      </w:rPr>
    </w:lvl>
    <w:lvl w:ilvl="1" w:tplc="04160019" w:tentative="1">
      <w:start w:val="1"/>
      <w:numFmt w:val="lowerLetter"/>
      <w:lvlText w:val="%2."/>
      <w:lvlJc w:val="left"/>
      <w:pPr>
        <w:ind w:left="2357" w:hanging="360"/>
      </w:pPr>
      <w:rPr>
        <w:rFonts w:cs="Times New Roman"/>
      </w:rPr>
    </w:lvl>
    <w:lvl w:ilvl="2" w:tplc="0416001B" w:tentative="1">
      <w:start w:val="1"/>
      <w:numFmt w:val="lowerRoman"/>
      <w:lvlText w:val="%3."/>
      <w:lvlJc w:val="right"/>
      <w:pPr>
        <w:ind w:left="3077" w:hanging="180"/>
      </w:pPr>
      <w:rPr>
        <w:rFonts w:cs="Times New Roman"/>
      </w:rPr>
    </w:lvl>
    <w:lvl w:ilvl="3" w:tplc="0416000F" w:tentative="1">
      <w:start w:val="1"/>
      <w:numFmt w:val="decimal"/>
      <w:lvlText w:val="%4."/>
      <w:lvlJc w:val="left"/>
      <w:pPr>
        <w:ind w:left="3797" w:hanging="360"/>
      </w:pPr>
      <w:rPr>
        <w:rFonts w:cs="Times New Roman"/>
      </w:rPr>
    </w:lvl>
    <w:lvl w:ilvl="4" w:tplc="04160019" w:tentative="1">
      <w:start w:val="1"/>
      <w:numFmt w:val="lowerLetter"/>
      <w:lvlText w:val="%5."/>
      <w:lvlJc w:val="left"/>
      <w:pPr>
        <w:ind w:left="4517" w:hanging="360"/>
      </w:pPr>
      <w:rPr>
        <w:rFonts w:cs="Times New Roman"/>
      </w:rPr>
    </w:lvl>
    <w:lvl w:ilvl="5" w:tplc="0416001B" w:tentative="1">
      <w:start w:val="1"/>
      <w:numFmt w:val="lowerRoman"/>
      <w:lvlText w:val="%6."/>
      <w:lvlJc w:val="right"/>
      <w:pPr>
        <w:ind w:left="5237" w:hanging="180"/>
      </w:pPr>
      <w:rPr>
        <w:rFonts w:cs="Times New Roman"/>
      </w:rPr>
    </w:lvl>
    <w:lvl w:ilvl="6" w:tplc="0416000F" w:tentative="1">
      <w:start w:val="1"/>
      <w:numFmt w:val="decimal"/>
      <w:lvlText w:val="%7."/>
      <w:lvlJc w:val="left"/>
      <w:pPr>
        <w:ind w:left="5957" w:hanging="360"/>
      </w:pPr>
      <w:rPr>
        <w:rFonts w:cs="Times New Roman"/>
      </w:rPr>
    </w:lvl>
    <w:lvl w:ilvl="7" w:tplc="04160019" w:tentative="1">
      <w:start w:val="1"/>
      <w:numFmt w:val="lowerLetter"/>
      <w:lvlText w:val="%8."/>
      <w:lvlJc w:val="left"/>
      <w:pPr>
        <w:ind w:left="6677" w:hanging="360"/>
      </w:pPr>
      <w:rPr>
        <w:rFonts w:cs="Times New Roman"/>
      </w:rPr>
    </w:lvl>
    <w:lvl w:ilvl="8" w:tplc="0416001B" w:tentative="1">
      <w:start w:val="1"/>
      <w:numFmt w:val="lowerRoman"/>
      <w:lvlText w:val="%9."/>
      <w:lvlJc w:val="right"/>
      <w:pPr>
        <w:ind w:left="7397" w:hanging="180"/>
      </w:pPr>
      <w:rPr>
        <w:rFonts w:cs="Times New Roman"/>
      </w:rPr>
    </w:lvl>
  </w:abstractNum>
  <w:abstractNum w:abstractNumId="14">
    <w:nsid w:val="361E588C"/>
    <w:multiLevelType w:val="hybridMultilevel"/>
    <w:tmpl w:val="96ACADDA"/>
    <w:lvl w:ilvl="0" w:tplc="CE145F3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985261"/>
    <w:multiLevelType w:val="hybridMultilevel"/>
    <w:tmpl w:val="6F58FC7A"/>
    <w:lvl w:ilvl="0" w:tplc="5D808C10">
      <w:start w:val="1"/>
      <w:numFmt w:val="upperRoman"/>
      <w:lvlText w:val="%1."/>
      <w:lvlJc w:val="right"/>
      <w:pPr>
        <w:ind w:left="1080" w:hanging="360"/>
      </w:pPr>
      <w:rPr>
        <w:color w:val="FF000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401F322D"/>
    <w:multiLevelType w:val="hybridMultilevel"/>
    <w:tmpl w:val="3BBC2B20"/>
    <w:lvl w:ilvl="0" w:tplc="B6847774">
      <w:start w:val="1"/>
      <w:numFmt w:val="upperRoman"/>
      <w:lvlText w:val="%1."/>
      <w:lvlJc w:val="right"/>
      <w:pPr>
        <w:ind w:left="108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50479E8"/>
    <w:multiLevelType w:val="hybridMultilevel"/>
    <w:tmpl w:val="D5EC40FA"/>
    <w:lvl w:ilvl="0" w:tplc="61F0B1CE">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48A11EE3"/>
    <w:multiLevelType w:val="hybridMultilevel"/>
    <w:tmpl w:val="53C086F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D66113"/>
    <w:multiLevelType w:val="hybridMultilevel"/>
    <w:tmpl w:val="C85E6636"/>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0">
    <w:nsid w:val="4C4F2A35"/>
    <w:multiLevelType w:val="hybridMultilevel"/>
    <w:tmpl w:val="B73E3F2C"/>
    <w:lvl w:ilvl="0" w:tplc="3CC0E08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E1A01D2"/>
    <w:multiLevelType w:val="hybridMultilevel"/>
    <w:tmpl w:val="F4DC59CA"/>
    <w:lvl w:ilvl="0" w:tplc="CE145F3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5636E02"/>
    <w:multiLevelType w:val="multilevel"/>
    <w:tmpl w:val="1770683E"/>
    <w:lvl w:ilvl="0">
      <w:start w:val="20"/>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62459AA"/>
    <w:multiLevelType w:val="hybridMultilevel"/>
    <w:tmpl w:val="881E8210"/>
    <w:lvl w:ilvl="0" w:tplc="747AE616">
      <w:start w:val="1"/>
      <w:numFmt w:val="upperRoman"/>
      <w:lvlText w:val="%1-"/>
      <w:lvlJc w:val="left"/>
      <w:pPr>
        <w:ind w:left="1080" w:hanging="720"/>
      </w:pPr>
      <w:rPr>
        <w:rFonts w:hint="default"/>
        <w:color w:val="C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8237A83"/>
    <w:multiLevelType w:val="hybridMultilevel"/>
    <w:tmpl w:val="7772EE4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C963DE6"/>
    <w:multiLevelType w:val="hybridMultilevel"/>
    <w:tmpl w:val="49247D5A"/>
    <w:lvl w:ilvl="0" w:tplc="D6144526">
      <w:start w:val="1"/>
      <w:numFmt w:val="upperRoman"/>
      <w:lvlText w:val="%1-"/>
      <w:lvlJc w:val="left"/>
      <w:pPr>
        <w:ind w:left="1080" w:hanging="720"/>
      </w:pPr>
      <w:rPr>
        <w:rFonts w:eastAsia="Calibri"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1751676"/>
    <w:multiLevelType w:val="hybridMultilevel"/>
    <w:tmpl w:val="7F4AE1DE"/>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nsid w:val="62EC426D"/>
    <w:multiLevelType w:val="hybridMultilevel"/>
    <w:tmpl w:val="3B6CFA40"/>
    <w:lvl w:ilvl="0" w:tplc="04160013">
      <w:start w:val="1"/>
      <w:numFmt w:val="upperRoman"/>
      <w:lvlText w:val="%1."/>
      <w:lvlJc w:val="right"/>
      <w:pPr>
        <w:ind w:left="7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51E7DB8"/>
    <w:multiLevelType w:val="multilevel"/>
    <w:tmpl w:val="1770683E"/>
    <w:lvl w:ilvl="0">
      <w:start w:val="20"/>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4000549"/>
    <w:multiLevelType w:val="multilevel"/>
    <w:tmpl w:val="B66C02AC"/>
    <w:lvl w:ilvl="0">
      <w:start w:val="1"/>
      <w:numFmt w:val="upperRoman"/>
      <w:lvlText w:val="%1."/>
      <w:lvlJc w:val="right"/>
      <w:pPr>
        <w:ind w:left="720" w:hanging="360"/>
      </w:pPr>
      <w:rPr>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nsid w:val="7E0B4200"/>
    <w:multiLevelType w:val="hybridMultilevel"/>
    <w:tmpl w:val="61D0FF9C"/>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num w:numId="1">
    <w:abstractNumId w:val="13"/>
  </w:num>
  <w:num w:numId="2">
    <w:abstractNumId w:val="0"/>
  </w:num>
  <w:num w:numId="3">
    <w:abstractNumId w:val="3"/>
  </w:num>
  <w:num w:numId="4">
    <w:abstractNumId w:val="26"/>
  </w:num>
  <w:num w:numId="5">
    <w:abstractNumId w:val="27"/>
  </w:num>
  <w:num w:numId="6">
    <w:abstractNumId w:val="1"/>
  </w:num>
  <w:num w:numId="7">
    <w:abstractNumId w:val="8"/>
  </w:num>
  <w:num w:numId="8">
    <w:abstractNumId w:val="29"/>
  </w:num>
  <w:num w:numId="9">
    <w:abstractNumId w:val="11"/>
  </w:num>
  <w:num w:numId="10">
    <w:abstractNumId w:val="24"/>
  </w:num>
  <w:num w:numId="11">
    <w:abstractNumId w:val="9"/>
  </w:num>
  <w:num w:numId="12">
    <w:abstractNumId w:val="6"/>
  </w:num>
  <w:num w:numId="13">
    <w:abstractNumId w:val="2"/>
  </w:num>
  <w:num w:numId="14">
    <w:abstractNumId w:val="18"/>
  </w:num>
  <w:num w:numId="15">
    <w:abstractNumId w:val="12"/>
  </w:num>
  <w:num w:numId="16">
    <w:abstractNumId w:val="15"/>
  </w:num>
  <w:num w:numId="17">
    <w:abstractNumId w:val="16"/>
  </w:num>
  <w:num w:numId="18">
    <w:abstractNumId w:val="5"/>
  </w:num>
  <w:num w:numId="19">
    <w:abstractNumId w:val="23"/>
  </w:num>
  <w:num w:numId="20">
    <w:abstractNumId w:val="20"/>
  </w:num>
  <w:num w:numId="21">
    <w:abstractNumId w:val="25"/>
  </w:num>
  <w:num w:numId="22">
    <w:abstractNumId w:val="7"/>
  </w:num>
  <w:num w:numId="23">
    <w:abstractNumId w:val="21"/>
  </w:num>
  <w:num w:numId="24">
    <w:abstractNumId w:val="14"/>
  </w:num>
  <w:num w:numId="25">
    <w:abstractNumId w:val="4"/>
  </w:num>
  <w:num w:numId="26">
    <w:abstractNumId w:val="22"/>
  </w:num>
  <w:num w:numId="27">
    <w:abstractNumId w:val="28"/>
  </w:num>
  <w:num w:numId="28">
    <w:abstractNumId w:val="17"/>
  </w:num>
  <w:num w:numId="29">
    <w:abstractNumId w:val="10"/>
  </w:num>
  <w:num w:numId="30">
    <w:abstractNumId w:val="19"/>
  </w:num>
  <w:num w:numId="31">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CD"/>
    <w:rsid w:val="00004CA7"/>
    <w:rsid w:val="00005852"/>
    <w:rsid w:val="0000597B"/>
    <w:rsid w:val="000060DE"/>
    <w:rsid w:val="00012FF4"/>
    <w:rsid w:val="000141F5"/>
    <w:rsid w:val="00015EDC"/>
    <w:rsid w:val="00022FC1"/>
    <w:rsid w:val="000248CF"/>
    <w:rsid w:val="000250C2"/>
    <w:rsid w:val="00031C83"/>
    <w:rsid w:val="00032609"/>
    <w:rsid w:val="0003494E"/>
    <w:rsid w:val="000372B1"/>
    <w:rsid w:val="00040708"/>
    <w:rsid w:val="00040D94"/>
    <w:rsid w:val="000444CC"/>
    <w:rsid w:val="00046949"/>
    <w:rsid w:val="00052F17"/>
    <w:rsid w:val="000531FB"/>
    <w:rsid w:val="00054705"/>
    <w:rsid w:val="00066028"/>
    <w:rsid w:val="00066365"/>
    <w:rsid w:val="000772FF"/>
    <w:rsid w:val="0008453B"/>
    <w:rsid w:val="000876CC"/>
    <w:rsid w:val="00090597"/>
    <w:rsid w:val="00093D54"/>
    <w:rsid w:val="0009504F"/>
    <w:rsid w:val="00096A39"/>
    <w:rsid w:val="000A5196"/>
    <w:rsid w:val="000A5A20"/>
    <w:rsid w:val="000A5E2D"/>
    <w:rsid w:val="000A5FE6"/>
    <w:rsid w:val="000A631F"/>
    <w:rsid w:val="000A6CDE"/>
    <w:rsid w:val="000A733C"/>
    <w:rsid w:val="000B7B1F"/>
    <w:rsid w:val="000C0363"/>
    <w:rsid w:val="000C0A02"/>
    <w:rsid w:val="000C0D6D"/>
    <w:rsid w:val="000C4C52"/>
    <w:rsid w:val="000C714A"/>
    <w:rsid w:val="000C76BA"/>
    <w:rsid w:val="000C7FEA"/>
    <w:rsid w:val="000D3A60"/>
    <w:rsid w:val="000D59A5"/>
    <w:rsid w:val="000D6830"/>
    <w:rsid w:val="000F1204"/>
    <w:rsid w:val="000F29F4"/>
    <w:rsid w:val="00103F27"/>
    <w:rsid w:val="00105A9F"/>
    <w:rsid w:val="00107EB1"/>
    <w:rsid w:val="00114739"/>
    <w:rsid w:val="00116804"/>
    <w:rsid w:val="00120109"/>
    <w:rsid w:val="00121985"/>
    <w:rsid w:val="001244D5"/>
    <w:rsid w:val="00127A73"/>
    <w:rsid w:val="00132FBF"/>
    <w:rsid w:val="0013389B"/>
    <w:rsid w:val="001426B5"/>
    <w:rsid w:val="0014337D"/>
    <w:rsid w:val="00150819"/>
    <w:rsid w:val="00150D06"/>
    <w:rsid w:val="00160142"/>
    <w:rsid w:val="001609F4"/>
    <w:rsid w:val="0016134E"/>
    <w:rsid w:val="00164302"/>
    <w:rsid w:val="001645CB"/>
    <w:rsid w:val="0017091A"/>
    <w:rsid w:val="0017295E"/>
    <w:rsid w:val="001747D4"/>
    <w:rsid w:val="00176CEC"/>
    <w:rsid w:val="001824E0"/>
    <w:rsid w:val="00193BDA"/>
    <w:rsid w:val="00194F6E"/>
    <w:rsid w:val="0019651E"/>
    <w:rsid w:val="001A33A1"/>
    <w:rsid w:val="001A50A9"/>
    <w:rsid w:val="001B2738"/>
    <w:rsid w:val="001B5298"/>
    <w:rsid w:val="001C00E3"/>
    <w:rsid w:val="001C10C9"/>
    <w:rsid w:val="001C41C8"/>
    <w:rsid w:val="001C546B"/>
    <w:rsid w:val="001C749F"/>
    <w:rsid w:val="001D0F8C"/>
    <w:rsid w:val="001D4256"/>
    <w:rsid w:val="001E0357"/>
    <w:rsid w:val="001E42B6"/>
    <w:rsid w:val="001F3292"/>
    <w:rsid w:val="001F3894"/>
    <w:rsid w:val="001F4E8C"/>
    <w:rsid w:val="001F522B"/>
    <w:rsid w:val="00202655"/>
    <w:rsid w:val="002026FF"/>
    <w:rsid w:val="0020352E"/>
    <w:rsid w:val="00211755"/>
    <w:rsid w:val="002118D3"/>
    <w:rsid w:val="00211C03"/>
    <w:rsid w:val="00214343"/>
    <w:rsid w:val="00217A51"/>
    <w:rsid w:val="0022542D"/>
    <w:rsid w:val="00227853"/>
    <w:rsid w:val="0023064B"/>
    <w:rsid w:val="00231FF3"/>
    <w:rsid w:val="00233EFB"/>
    <w:rsid w:val="00234820"/>
    <w:rsid w:val="00235118"/>
    <w:rsid w:val="00237139"/>
    <w:rsid w:val="00243D64"/>
    <w:rsid w:val="00246D41"/>
    <w:rsid w:val="002479BE"/>
    <w:rsid w:val="00255BD4"/>
    <w:rsid w:val="00256103"/>
    <w:rsid w:val="00257E1E"/>
    <w:rsid w:val="00262115"/>
    <w:rsid w:val="002636A7"/>
    <w:rsid w:val="00270936"/>
    <w:rsid w:val="00273351"/>
    <w:rsid w:val="002870C1"/>
    <w:rsid w:val="00287A54"/>
    <w:rsid w:val="00290180"/>
    <w:rsid w:val="00290577"/>
    <w:rsid w:val="002971D9"/>
    <w:rsid w:val="002A0F80"/>
    <w:rsid w:val="002A41E2"/>
    <w:rsid w:val="002A4DCD"/>
    <w:rsid w:val="002A6E4E"/>
    <w:rsid w:val="002A7087"/>
    <w:rsid w:val="002A767E"/>
    <w:rsid w:val="002B172C"/>
    <w:rsid w:val="002C09F0"/>
    <w:rsid w:val="002C385C"/>
    <w:rsid w:val="002D5144"/>
    <w:rsid w:val="002D5B3E"/>
    <w:rsid w:val="002E07AE"/>
    <w:rsid w:val="002E1E6D"/>
    <w:rsid w:val="002E74CB"/>
    <w:rsid w:val="002F17F8"/>
    <w:rsid w:val="002F1C0F"/>
    <w:rsid w:val="002F2F76"/>
    <w:rsid w:val="002F308D"/>
    <w:rsid w:val="002F722C"/>
    <w:rsid w:val="00301524"/>
    <w:rsid w:val="003068C3"/>
    <w:rsid w:val="003071E3"/>
    <w:rsid w:val="00310EBE"/>
    <w:rsid w:val="003128C0"/>
    <w:rsid w:val="003137D1"/>
    <w:rsid w:val="00315AE4"/>
    <w:rsid w:val="0032285C"/>
    <w:rsid w:val="003266F9"/>
    <w:rsid w:val="00330B50"/>
    <w:rsid w:val="00331193"/>
    <w:rsid w:val="00332207"/>
    <w:rsid w:val="00332D8E"/>
    <w:rsid w:val="003356BB"/>
    <w:rsid w:val="0033623A"/>
    <w:rsid w:val="00336D9B"/>
    <w:rsid w:val="00351C47"/>
    <w:rsid w:val="003523E3"/>
    <w:rsid w:val="00352DA7"/>
    <w:rsid w:val="00352FAC"/>
    <w:rsid w:val="00355816"/>
    <w:rsid w:val="00355D14"/>
    <w:rsid w:val="00356802"/>
    <w:rsid w:val="00356B5E"/>
    <w:rsid w:val="00360B3B"/>
    <w:rsid w:val="00363CE6"/>
    <w:rsid w:val="00365092"/>
    <w:rsid w:val="00371960"/>
    <w:rsid w:val="00377EF4"/>
    <w:rsid w:val="00385BF1"/>
    <w:rsid w:val="00387623"/>
    <w:rsid w:val="00391364"/>
    <w:rsid w:val="00397561"/>
    <w:rsid w:val="003A3A93"/>
    <w:rsid w:val="003B07C2"/>
    <w:rsid w:val="003B3AAF"/>
    <w:rsid w:val="003B52E9"/>
    <w:rsid w:val="003B546D"/>
    <w:rsid w:val="003C16EF"/>
    <w:rsid w:val="003C4ADF"/>
    <w:rsid w:val="003C59CB"/>
    <w:rsid w:val="003D3808"/>
    <w:rsid w:val="003D63CE"/>
    <w:rsid w:val="003D6FF5"/>
    <w:rsid w:val="003D75E6"/>
    <w:rsid w:val="003E114C"/>
    <w:rsid w:val="003E38AE"/>
    <w:rsid w:val="003E4C33"/>
    <w:rsid w:val="003E6F66"/>
    <w:rsid w:val="003F646E"/>
    <w:rsid w:val="00400FBE"/>
    <w:rsid w:val="00402AFD"/>
    <w:rsid w:val="00402C3F"/>
    <w:rsid w:val="00412B4A"/>
    <w:rsid w:val="00413F18"/>
    <w:rsid w:val="00414698"/>
    <w:rsid w:val="00420D84"/>
    <w:rsid w:val="004248A3"/>
    <w:rsid w:val="0043392A"/>
    <w:rsid w:val="00434A5B"/>
    <w:rsid w:val="004361FE"/>
    <w:rsid w:val="00436354"/>
    <w:rsid w:val="00437635"/>
    <w:rsid w:val="00441092"/>
    <w:rsid w:val="004430F1"/>
    <w:rsid w:val="004450C2"/>
    <w:rsid w:val="00445B00"/>
    <w:rsid w:val="004479B5"/>
    <w:rsid w:val="00454079"/>
    <w:rsid w:val="00457568"/>
    <w:rsid w:val="00461C6E"/>
    <w:rsid w:val="004645D2"/>
    <w:rsid w:val="00477356"/>
    <w:rsid w:val="004773BC"/>
    <w:rsid w:val="00480BF2"/>
    <w:rsid w:val="0048150E"/>
    <w:rsid w:val="00481A9F"/>
    <w:rsid w:val="004838EC"/>
    <w:rsid w:val="00485456"/>
    <w:rsid w:val="004A0E65"/>
    <w:rsid w:val="004A1086"/>
    <w:rsid w:val="004A2B5F"/>
    <w:rsid w:val="004A7EAC"/>
    <w:rsid w:val="004B2CBA"/>
    <w:rsid w:val="004B3269"/>
    <w:rsid w:val="004B3D16"/>
    <w:rsid w:val="004B461C"/>
    <w:rsid w:val="004B7C8D"/>
    <w:rsid w:val="004C0699"/>
    <w:rsid w:val="004C092B"/>
    <w:rsid w:val="004C2996"/>
    <w:rsid w:val="004C535E"/>
    <w:rsid w:val="004C6C62"/>
    <w:rsid w:val="004D1425"/>
    <w:rsid w:val="004D175E"/>
    <w:rsid w:val="004D5F79"/>
    <w:rsid w:val="004E1A5D"/>
    <w:rsid w:val="004E4C06"/>
    <w:rsid w:val="004E59AC"/>
    <w:rsid w:val="004F0636"/>
    <w:rsid w:val="004F2959"/>
    <w:rsid w:val="004F6413"/>
    <w:rsid w:val="004F7486"/>
    <w:rsid w:val="00500FC5"/>
    <w:rsid w:val="00501FDC"/>
    <w:rsid w:val="0050214A"/>
    <w:rsid w:val="005032D2"/>
    <w:rsid w:val="00503988"/>
    <w:rsid w:val="00505393"/>
    <w:rsid w:val="00506A61"/>
    <w:rsid w:val="00510AC7"/>
    <w:rsid w:val="0051374C"/>
    <w:rsid w:val="00520C01"/>
    <w:rsid w:val="00520E62"/>
    <w:rsid w:val="00522B45"/>
    <w:rsid w:val="005309DA"/>
    <w:rsid w:val="00530B73"/>
    <w:rsid w:val="00532B24"/>
    <w:rsid w:val="00532EFD"/>
    <w:rsid w:val="00534625"/>
    <w:rsid w:val="0054164D"/>
    <w:rsid w:val="00546013"/>
    <w:rsid w:val="005469D6"/>
    <w:rsid w:val="005508BA"/>
    <w:rsid w:val="0055285F"/>
    <w:rsid w:val="00552D43"/>
    <w:rsid w:val="00552E03"/>
    <w:rsid w:val="005548B9"/>
    <w:rsid w:val="00556BDC"/>
    <w:rsid w:val="005651B0"/>
    <w:rsid w:val="00565869"/>
    <w:rsid w:val="005705AD"/>
    <w:rsid w:val="005707C6"/>
    <w:rsid w:val="00573C68"/>
    <w:rsid w:val="00574DE4"/>
    <w:rsid w:val="00577382"/>
    <w:rsid w:val="00582332"/>
    <w:rsid w:val="00585052"/>
    <w:rsid w:val="005856B6"/>
    <w:rsid w:val="00587198"/>
    <w:rsid w:val="00594EF1"/>
    <w:rsid w:val="00596662"/>
    <w:rsid w:val="005A1F6D"/>
    <w:rsid w:val="005A2D93"/>
    <w:rsid w:val="005A58F1"/>
    <w:rsid w:val="005A7B0B"/>
    <w:rsid w:val="005B244B"/>
    <w:rsid w:val="005B2FCE"/>
    <w:rsid w:val="005B3CC3"/>
    <w:rsid w:val="005B7A6F"/>
    <w:rsid w:val="005C2BE1"/>
    <w:rsid w:val="005C66CA"/>
    <w:rsid w:val="005C72D1"/>
    <w:rsid w:val="005C7380"/>
    <w:rsid w:val="005D075F"/>
    <w:rsid w:val="005D0CA0"/>
    <w:rsid w:val="005D1BEA"/>
    <w:rsid w:val="005D2285"/>
    <w:rsid w:val="005D2644"/>
    <w:rsid w:val="005D2C26"/>
    <w:rsid w:val="005D2F79"/>
    <w:rsid w:val="005D5F56"/>
    <w:rsid w:val="005D6715"/>
    <w:rsid w:val="005D6CCB"/>
    <w:rsid w:val="005E01CD"/>
    <w:rsid w:val="005E09C7"/>
    <w:rsid w:val="005E4FF2"/>
    <w:rsid w:val="005F1D49"/>
    <w:rsid w:val="005F6AD9"/>
    <w:rsid w:val="00606E16"/>
    <w:rsid w:val="006108BD"/>
    <w:rsid w:val="00611070"/>
    <w:rsid w:val="0061318C"/>
    <w:rsid w:val="0062313E"/>
    <w:rsid w:val="006244F8"/>
    <w:rsid w:val="006329FD"/>
    <w:rsid w:val="00633C54"/>
    <w:rsid w:val="00634F1B"/>
    <w:rsid w:val="0063765D"/>
    <w:rsid w:val="006432ED"/>
    <w:rsid w:val="00643D5C"/>
    <w:rsid w:val="00654FAF"/>
    <w:rsid w:val="0065543F"/>
    <w:rsid w:val="006568B4"/>
    <w:rsid w:val="0065729C"/>
    <w:rsid w:val="00657D14"/>
    <w:rsid w:val="00664DF1"/>
    <w:rsid w:val="0066634B"/>
    <w:rsid w:val="00667BCB"/>
    <w:rsid w:val="00670A98"/>
    <w:rsid w:val="0067284E"/>
    <w:rsid w:val="00677792"/>
    <w:rsid w:val="00680BCF"/>
    <w:rsid w:val="00681BF0"/>
    <w:rsid w:val="0069054D"/>
    <w:rsid w:val="006905FE"/>
    <w:rsid w:val="0069345A"/>
    <w:rsid w:val="00694BE8"/>
    <w:rsid w:val="006A2570"/>
    <w:rsid w:val="006A2A5D"/>
    <w:rsid w:val="006A46DC"/>
    <w:rsid w:val="006A4FD5"/>
    <w:rsid w:val="006B3846"/>
    <w:rsid w:val="006B7735"/>
    <w:rsid w:val="006C496F"/>
    <w:rsid w:val="006C55C4"/>
    <w:rsid w:val="006C613F"/>
    <w:rsid w:val="006D00A8"/>
    <w:rsid w:val="006D19EF"/>
    <w:rsid w:val="006D39BE"/>
    <w:rsid w:val="006D50C8"/>
    <w:rsid w:val="006D54B6"/>
    <w:rsid w:val="006E1684"/>
    <w:rsid w:val="006E4C11"/>
    <w:rsid w:val="006E4E72"/>
    <w:rsid w:val="006E7C09"/>
    <w:rsid w:val="006F5070"/>
    <w:rsid w:val="006F70AD"/>
    <w:rsid w:val="00712876"/>
    <w:rsid w:val="007237C5"/>
    <w:rsid w:val="00726325"/>
    <w:rsid w:val="00727F55"/>
    <w:rsid w:val="00730117"/>
    <w:rsid w:val="007313E6"/>
    <w:rsid w:val="00733043"/>
    <w:rsid w:val="00736BB1"/>
    <w:rsid w:val="00740731"/>
    <w:rsid w:val="007422F0"/>
    <w:rsid w:val="007439BC"/>
    <w:rsid w:val="007455A6"/>
    <w:rsid w:val="00745B43"/>
    <w:rsid w:val="00746AEC"/>
    <w:rsid w:val="00751418"/>
    <w:rsid w:val="00752347"/>
    <w:rsid w:val="007527FF"/>
    <w:rsid w:val="00752D24"/>
    <w:rsid w:val="007549AA"/>
    <w:rsid w:val="007555AB"/>
    <w:rsid w:val="00757AFD"/>
    <w:rsid w:val="007600AF"/>
    <w:rsid w:val="0076171B"/>
    <w:rsid w:val="00762448"/>
    <w:rsid w:val="0076267F"/>
    <w:rsid w:val="00771220"/>
    <w:rsid w:val="0077187A"/>
    <w:rsid w:val="00782620"/>
    <w:rsid w:val="00783457"/>
    <w:rsid w:val="00784E1A"/>
    <w:rsid w:val="0079602C"/>
    <w:rsid w:val="007A08C1"/>
    <w:rsid w:val="007A3C69"/>
    <w:rsid w:val="007A5DCB"/>
    <w:rsid w:val="007A5E76"/>
    <w:rsid w:val="007A63A9"/>
    <w:rsid w:val="007B2854"/>
    <w:rsid w:val="007B3D45"/>
    <w:rsid w:val="007B68B3"/>
    <w:rsid w:val="007C094A"/>
    <w:rsid w:val="007C0E3D"/>
    <w:rsid w:val="007C1B67"/>
    <w:rsid w:val="007C1D57"/>
    <w:rsid w:val="007C2E66"/>
    <w:rsid w:val="007C62E8"/>
    <w:rsid w:val="007C64FC"/>
    <w:rsid w:val="007C70BB"/>
    <w:rsid w:val="007D3AFB"/>
    <w:rsid w:val="007D594C"/>
    <w:rsid w:val="007D5DCA"/>
    <w:rsid w:val="007D6806"/>
    <w:rsid w:val="007D7A51"/>
    <w:rsid w:val="007E00CA"/>
    <w:rsid w:val="007E1DBE"/>
    <w:rsid w:val="007E453D"/>
    <w:rsid w:val="007E6A9C"/>
    <w:rsid w:val="007E76E1"/>
    <w:rsid w:val="007E7B93"/>
    <w:rsid w:val="007F1603"/>
    <w:rsid w:val="007F31CB"/>
    <w:rsid w:val="008028C9"/>
    <w:rsid w:val="00803926"/>
    <w:rsid w:val="008100CB"/>
    <w:rsid w:val="008107B1"/>
    <w:rsid w:val="00811020"/>
    <w:rsid w:val="00811188"/>
    <w:rsid w:val="008117CD"/>
    <w:rsid w:val="008131AD"/>
    <w:rsid w:val="00813D35"/>
    <w:rsid w:val="00814053"/>
    <w:rsid w:val="00816BEA"/>
    <w:rsid w:val="008204A6"/>
    <w:rsid w:val="008212FF"/>
    <w:rsid w:val="00822D51"/>
    <w:rsid w:val="008317B6"/>
    <w:rsid w:val="00832E0E"/>
    <w:rsid w:val="00833BDB"/>
    <w:rsid w:val="008344E2"/>
    <w:rsid w:val="008429FD"/>
    <w:rsid w:val="008444EC"/>
    <w:rsid w:val="0085611C"/>
    <w:rsid w:val="00857870"/>
    <w:rsid w:val="00863C8C"/>
    <w:rsid w:val="00864870"/>
    <w:rsid w:val="008707BE"/>
    <w:rsid w:val="00872613"/>
    <w:rsid w:val="00875EBD"/>
    <w:rsid w:val="008804F3"/>
    <w:rsid w:val="0088148B"/>
    <w:rsid w:val="0088405B"/>
    <w:rsid w:val="008849A4"/>
    <w:rsid w:val="00884EB4"/>
    <w:rsid w:val="008852B2"/>
    <w:rsid w:val="00885FB3"/>
    <w:rsid w:val="0089430D"/>
    <w:rsid w:val="008A2BE7"/>
    <w:rsid w:val="008A3423"/>
    <w:rsid w:val="008A6596"/>
    <w:rsid w:val="008A75CD"/>
    <w:rsid w:val="008B439F"/>
    <w:rsid w:val="008B4D1C"/>
    <w:rsid w:val="008B4E72"/>
    <w:rsid w:val="008B5624"/>
    <w:rsid w:val="008B5E90"/>
    <w:rsid w:val="008B5F6D"/>
    <w:rsid w:val="008C558C"/>
    <w:rsid w:val="008D2331"/>
    <w:rsid w:val="008D3E29"/>
    <w:rsid w:val="008E0B9F"/>
    <w:rsid w:val="008E315A"/>
    <w:rsid w:val="008E4474"/>
    <w:rsid w:val="008E61BF"/>
    <w:rsid w:val="008F4AB0"/>
    <w:rsid w:val="008F628F"/>
    <w:rsid w:val="0090162F"/>
    <w:rsid w:val="00901B9A"/>
    <w:rsid w:val="00913117"/>
    <w:rsid w:val="00914F96"/>
    <w:rsid w:val="0091709A"/>
    <w:rsid w:val="009209D5"/>
    <w:rsid w:val="00924835"/>
    <w:rsid w:val="00924B13"/>
    <w:rsid w:val="00925F69"/>
    <w:rsid w:val="00927049"/>
    <w:rsid w:val="00927920"/>
    <w:rsid w:val="009318C1"/>
    <w:rsid w:val="00936E95"/>
    <w:rsid w:val="00940695"/>
    <w:rsid w:val="00941237"/>
    <w:rsid w:val="00942750"/>
    <w:rsid w:val="00942D30"/>
    <w:rsid w:val="009467DF"/>
    <w:rsid w:val="00947933"/>
    <w:rsid w:val="0096282E"/>
    <w:rsid w:val="00962A25"/>
    <w:rsid w:val="00965B16"/>
    <w:rsid w:val="009749A8"/>
    <w:rsid w:val="0097519C"/>
    <w:rsid w:val="009765A3"/>
    <w:rsid w:val="0098050D"/>
    <w:rsid w:val="00983CB4"/>
    <w:rsid w:val="00985075"/>
    <w:rsid w:val="009851E2"/>
    <w:rsid w:val="00991A28"/>
    <w:rsid w:val="00992B8E"/>
    <w:rsid w:val="00997C98"/>
    <w:rsid w:val="009A3A9C"/>
    <w:rsid w:val="009B1598"/>
    <w:rsid w:val="009B7C95"/>
    <w:rsid w:val="009C0667"/>
    <w:rsid w:val="009C5BF7"/>
    <w:rsid w:val="009C73ED"/>
    <w:rsid w:val="009C7750"/>
    <w:rsid w:val="009D14B7"/>
    <w:rsid w:val="009D16DE"/>
    <w:rsid w:val="009D2F5D"/>
    <w:rsid w:val="009D7130"/>
    <w:rsid w:val="009E6EB3"/>
    <w:rsid w:val="009E7E8A"/>
    <w:rsid w:val="009F0B99"/>
    <w:rsid w:val="009F5DE1"/>
    <w:rsid w:val="00A01C2B"/>
    <w:rsid w:val="00A061A1"/>
    <w:rsid w:val="00A06428"/>
    <w:rsid w:val="00A101A5"/>
    <w:rsid w:val="00A14763"/>
    <w:rsid w:val="00A15042"/>
    <w:rsid w:val="00A15C23"/>
    <w:rsid w:val="00A1603E"/>
    <w:rsid w:val="00A16142"/>
    <w:rsid w:val="00A1768B"/>
    <w:rsid w:val="00A21AAD"/>
    <w:rsid w:val="00A22DBC"/>
    <w:rsid w:val="00A2666D"/>
    <w:rsid w:val="00A2716D"/>
    <w:rsid w:val="00A300DF"/>
    <w:rsid w:val="00A36832"/>
    <w:rsid w:val="00A37C87"/>
    <w:rsid w:val="00A42590"/>
    <w:rsid w:val="00A441CC"/>
    <w:rsid w:val="00A46D17"/>
    <w:rsid w:val="00A46F49"/>
    <w:rsid w:val="00A54184"/>
    <w:rsid w:val="00A56041"/>
    <w:rsid w:val="00A57753"/>
    <w:rsid w:val="00A63BAF"/>
    <w:rsid w:val="00A63BCD"/>
    <w:rsid w:val="00A6671D"/>
    <w:rsid w:val="00A66918"/>
    <w:rsid w:val="00A73EE2"/>
    <w:rsid w:val="00A74722"/>
    <w:rsid w:val="00A775A9"/>
    <w:rsid w:val="00A81015"/>
    <w:rsid w:val="00A82D0B"/>
    <w:rsid w:val="00A84515"/>
    <w:rsid w:val="00A94199"/>
    <w:rsid w:val="00A9478E"/>
    <w:rsid w:val="00A96E13"/>
    <w:rsid w:val="00AA067F"/>
    <w:rsid w:val="00AA0727"/>
    <w:rsid w:val="00AA4668"/>
    <w:rsid w:val="00AA574D"/>
    <w:rsid w:val="00AA6240"/>
    <w:rsid w:val="00AA789E"/>
    <w:rsid w:val="00AB24B1"/>
    <w:rsid w:val="00AC0641"/>
    <w:rsid w:val="00AC1BF1"/>
    <w:rsid w:val="00AC4E27"/>
    <w:rsid w:val="00AD4CC7"/>
    <w:rsid w:val="00AD5FB3"/>
    <w:rsid w:val="00AE05FC"/>
    <w:rsid w:val="00AE0893"/>
    <w:rsid w:val="00AE0D1A"/>
    <w:rsid w:val="00AE4084"/>
    <w:rsid w:val="00AE65A9"/>
    <w:rsid w:val="00AF297C"/>
    <w:rsid w:val="00AF6886"/>
    <w:rsid w:val="00B00EF7"/>
    <w:rsid w:val="00B01E79"/>
    <w:rsid w:val="00B048B8"/>
    <w:rsid w:val="00B116D2"/>
    <w:rsid w:val="00B1331F"/>
    <w:rsid w:val="00B13736"/>
    <w:rsid w:val="00B1719D"/>
    <w:rsid w:val="00B21DD6"/>
    <w:rsid w:val="00B22097"/>
    <w:rsid w:val="00B22646"/>
    <w:rsid w:val="00B25898"/>
    <w:rsid w:val="00B25C24"/>
    <w:rsid w:val="00B2746A"/>
    <w:rsid w:val="00B32E81"/>
    <w:rsid w:val="00B338B5"/>
    <w:rsid w:val="00B361CF"/>
    <w:rsid w:val="00B370F5"/>
    <w:rsid w:val="00B37E53"/>
    <w:rsid w:val="00B41383"/>
    <w:rsid w:val="00B42AB1"/>
    <w:rsid w:val="00B43B53"/>
    <w:rsid w:val="00B452FE"/>
    <w:rsid w:val="00B45C7A"/>
    <w:rsid w:val="00B47D52"/>
    <w:rsid w:val="00B537EB"/>
    <w:rsid w:val="00B5407D"/>
    <w:rsid w:val="00B6275C"/>
    <w:rsid w:val="00B6542A"/>
    <w:rsid w:val="00B71707"/>
    <w:rsid w:val="00B71E38"/>
    <w:rsid w:val="00B735B5"/>
    <w:rsid w:val="00B7628F"/>
    <w:rsid w:val="00B8138C"/>
    <w:rsid w:val="00B82E49"/>
    <w:rsid w:val="00B85024"/>
    <w:rsid w:val="00B900DF"/>
    <w:rsid w:val="00B90E6D"/>
    <w:rsid w:val="00B91B5C"/>
    <w:rsid w:val="00B97442"/>
    <w:rsid w:val="00B97C0C"/>
    <w:rsid w:val="00BA5AEC"/>
    <w:rsid w:val="00BB07F0"/>
    <w:rsid w:val="00BB0F87"/>
    <w:rsid w:val="00BB487A"/>
    <w:rsid w:val="00BB589D"/>
    <w:rsid w:val="00BC560D"/>
    <w:rsid w:val="00BE3EE2"/>
    <w:rsid w:val="00BE59A0"/>
    <w:rsid w:val="00BE5B8A"/>
    <w:rsid w:val="00BE62C5"/>
    <w:rsid w:val="00BE69D5"/>
    <w:rsid w:val="00BE6A71"/>
    <w:rsid w:val="00BF09FE"/>
    <w:rsid w:val="00BF1F33"/>
    <w:rsid w:val="00BF3092"/>
    <w:rsid w:val="00BF591C"/>
    <w:rsid w:val="00C011B3"/>
    <w:rsid w:val="00C06FDA"/>
    <w:rsid w:val="00C23A37"/>
    <w:rsid w:val="00C2577E"/>
    <w:rsid w:val="00C26F20"/>
    <w:rsid w:val="00C272F1"/>
    <w:rsid w:val="00C35ABE"/>
    <w:rsid w:val="00C36C4B"/>
    <w:rsid w:val="00C4543B"/>
    <w:rsid w:val="00C463AF"/>
    <w:rsid w:val="00C538CA"/>
    <w:rsid w:val="00C55E7D"/>
    <w:rsid w:val="00C571B1"/>
    <w:rsid w:val="00C61B24"/>
    <w:rsid w:val="00C66637"/>
    <w:rsid w:val="00C708D7"/>
    <w:rsid w:val="00C85446"/>
    <w:rsid w:val="00C86244"/>
    <w:rsid w:val="00C86A6F"/>
    <w:rsid w:val="00C929DC"/>
    <w:rsid w:val="00C935D0"/>
    <w:rsid w:val="00C960FC"/>
    <w:rsid w:val="00C966A3"/>
    <w:rsid w:val="00C97EF0"/>
    <w:rsid w:val="00CA25BA"/>
    <w:rsid w:val="00CA72AD"/>
    <w:rsid w:val="00CA7D59"/>
    <w:rsid w:val="00CC0CCA"/>
    <w:rsid w:val="00CC20B6"/>
    <w:rsid w:val="00CC2F25"/>
    <w:rsid w:val="00CC784C"/>
    <w:rsid w:val="00CD12BB"/>
    <w:rsid w:val="00CD3F21"/>
    <w:rsid w:val="00CD42CF"/>
    <w:rsid w:val="00CD49BB"/>
    <w:rsid w:val="00CD6AA9"/>
    <w:rsid w:val="00CD7329"/>
    <w:rsid w:val="00CE1686"/>
    <w:rsid w:val="00CE18D2"/>
    <w:rsid w:val="00CE1D80"/>
    <w:rsid w:val="00CE43DD"/>
    <w:rsid w:val="00CE6386"/>
    <w:rsid w:val="00CF0D2B"/>
    <w:rsid w:val="00CF0E61"/>
    <w:rsid w:val="00CF2C60"/>
    <w:rsid w:val="00CF456A"/>
    <w:rsid w:val="00CF7E3C"/>
    <w:rsid w:val="00D020D1"/>
    <w:rsid w:val="00D06F73"/>
    <w:rsid w:val="00D14E98"/>
    <w:rsid w:val="00D173F0"/>
    <w:rsid w:val="00D247C2"/>
    <w:rsid w:val="00D26314"/>
    <w:rsid w:val="00D27C30"/>
    <w:rsid w:val="00D302A3"/>
    <w:rsid w:val="00D33BC8"/>
    <w:rsid w:val="00D35300"/>
    <w:rsid w:val="00D359BD"/>
    <w:rsid w:val="00D406BA"/>
    <w:rsid w:val="00D414BC"/>
    <w:rsid w:val="00D443F3"/>
    <w:rsid w:val="00D44A42"/>
    <w:rsid w:val="00D526D9"/>
    <w:rsid w:val="00D5488D"/>
    <w:rsid w:val="00D61C59"/>
    <w:rsid w:val="00D65069"/>
    <w:rsid w:val="00D654CF"/>
    <w:rsid w:val="00D659A6"/>
    <w:rsid w:val="00D73789"/>
    <w:rsid w:val="00D7389C"/>
    <w:rsid w:val="00D749F7"/>
    <w:rsid w:val="00D7707A"/>
    <w:rsid w:val="00D84D60"/>
    <w:rsid w:val="00D902C6"/>
    <w:rsid w:val="00D9302C"/>
    <w:rsid w:val="00D94B21"/>
    <w:rsid w:val="00D95514"/>
    <w:rsid w:val="00D96950"/>
    <w:rsid w:val="00D97DA4"/>
    <w:rsid w:val="00DA1A8B"/>
    <w:rsid w:val="00DA45B4"/>
    <w:rsid w:val="00DA4D54"/>
    <w:rsid w:val="00DC094B"/>
    <w:rsid w:val="00DC1C7C"/>
    <w:rsid w:val="00DC650D"/>
    <w:rsid w:val="00DD0F26"/>
    <w:rsid w:val="00DD19EE"/>
    <w:rsid w:val="00DE0A2F"/>
    <w:rsid w:val="00DE0D10"/>
    <w:rsid w:val="00DF09CD"/>
    <w:rsid w:val="00DF2FA5"/>
    <w:rsid w:val="00E11E42"/>
    <w:rsid w:val="00E144B0"/>
    <w:rsid w:val="00E15293"/>
    <w:rsid w:val="00E17F44"/>
    <w:rsid w:val="00E2079B"/>
    <w:rsid w:val="00E21563"/>
    <w:rsid w:val="00E222EE"/>
    <w:rsid w:val="00E245D2"/>
    <w:rsid w:val="00E247A2"/>
    <w:rsid w:val="00E25099"/>
    <w:rsid w:val="00E25E8C"/>
    <w:rsid w:val="00E25EF0"/>
    <w:rsid w:val="00E26327"/>
    <w:rsid w:val="00E26FBF"/>
    <w:rsid w:val="00E338E6"/>
    <w:rsid w:val="00E3770D"/>
    <w:rsid w:val="00E40730"/>
    <w:rsid w:val="00E470A1"/>
    <w:rsid w:val="00E5640A"/>
    <w:rsid w:val="00E570D6"/>
    <w:rsid w:val="00E572F0"/>
    <w:rsid w:val="00E573F2"/>
    <w:rsid w:val="00E70DBE"/>
    <w:rsid w:val="00E76F96"/>
    <w:rsid w:val="00E8569D"/>
    <w:rsid w:val="00E90548"/>
    <w:rsid w:val="00E92DCE"/>
    <w:rsid w:val="00E92EAF"/>
    <w:rsid w:val="00E931C5"/>
    <w:rsid w:val="00E972DD"/>
    <w:rsid w:val="00EA1330"/>
    <w:rsid w:val="00EB0247"/>
    <w:rsid w:val="00EB16BF"/>
    <w:rsid w:val="00EB3C52"/>
    <w:rsid w:val="00EC1E17"/>
    <w:rsid w:val="00EC2817"/>
    <w:rsid w:val="00EC6B2D"/>
    <w:rsid w:val="00ED1C0E"/>
    <w:rsid w:val="00ED3302"/>
    <w:rsid w:val="00ED3414"/>
    <w:rsid w:val="00EE0AE7"/>
    <w:rsid w:val="00EE0FDC"/>
    <w:rsid w:val="00EE28C6"/>
    <w:rsid w:val="00EE2D34"/>
    <w:rsid w:val="00EE30BD"/>
    <w:rsid w:val="00EE3A82"/>
    <w:rsid w:val="00EE59B2"/>
    <w:rsid w:val="00EE5A99"/>
    <w:rsid w:val="00EE62DE"/>
    <w:rsid w:val="00EF011D"/>
    <w:rsid w:val="00F002D3"/>
    <w:rsid w:val="00F04F26"/>
    <w:rsid w:val="00F06068"/>
    <w:rsid w:val="00F06894"/>
    <w:rsid w:val="00F16922"/>
    <w:rsid w:val="00F20616"/>
    <w:rsid w:val="00F22E1F"/>
    <w:rsid w:val="00F23F04"/>
    <w:rsid w:val="00F24056"/>
    <w:rsid w:val="00F26634"/>
    <w:rsid w:val="00F30FCD"/>
    <w:rsid w:val="00F31D8F"/>
    <w:rsid w:val="00F355D3"/>
    <w:rsid w:val="00F36FD4"/>
    <w:rsid w:val="00F41AEE"/>
    <w:rsid w:val="00F471F6"/>
    <w:rsid w:val="00F51BF3"/>
    <w:rsid w:val="00F54243"/>
    <w:rsid w:val="00F54443"/>
    <w:rsid w:val="00F55AC5"/>
    <w:rsid w:val="00F61FF3"/>
    <w:rsid w:val="00F65628"/>
    <w:rsid w:val="00F7060C"/>
    <w:rsid w:val="00F73101"/>
    <w:rsid w:val="00F77794"/>
    <w:rsid w:val="00F84A15"/>
    <w:rsid w:val="00F85E3A"/>
    <w:rsid w:val="00F93068"/>
    <w:rsid w:val="00F93285"/>
    <w:rsid w:val="00F932E6"/>
    <w:rsid w:val="00FB2403"/>
    <w:rsid w:val="00FB255E"/>
    <w:rsid w:val="00FB4F03"/>
    <w:rsid w:val="00FC186F"/>
    <w:rsid w:val="00FC452C"/>
    <w:rsid w:val="00FC5991"/>
    <w:rsid w:val="00FC7450"/>
    <w:rsid w:val="00FD3265"/>
    <w:rsid w:val="00FD34F9"/>
    <w:rsid w:val="00FD3C5F"/>
    <w:rsid w:val="00FD49AD"/>
    <w:rsid w:val="00FE1CBA"/>
    <w:rsid w:val="00FE1E6C"/>
    <w:rsid w:val="00FE291F"/>
    <w:rsid w:val="00FE46EF"/>
    <w:rsid w:val="00FE5F3B"/>
    <w:rsid w:val="00FF3788"/>
    <w:rsid w:val="00FF54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Padro"/>
    <w:next w:val="Padro"/>
    <w:link w:val="Ttulo1Char"/>
    <w:uiPriority w:val="99"/>
    <w:qFormat/>
    <w:rsid w:val="00757AFD"/>
    <w:pPr>
      <w:keepNext/>
      <w:jc w:val="center"/>
      <w:outlineLvl w:val="0"/>
    </w:pPr>
    <w:rPr>
      <w:rFonts w:eastAsia="Calibri"/>
      <w:b/>
      <w:sz w:val="20"/>
    </w:rPr>
  </w:style>
  <w:style w:type="paragraph" w:styleId="Ttulo2">
    <w:name w:val="heading 2"/>
    <w:basedOn w:val="Normal"/>
    <w:next w:val="Normal"/>
    <w:link w:val="Ttulo2Char"/>
    <w:uiPriority w:val="99"/>
    <w:qFormat/>
    <w:rsid w:val="00757AFD"/>
    <w:pPr>
      <w:keepNext/>
      <w:keepLines/>
      <w:spacing w:before="200" w:after="0"/>
      <w:outlineLvl w:val="1"/>
    </w:pPr>
    <w:rPr>
      <w:rFonts w:ascii="Cambria" w:eastAsia="Calibri" w:hAnsi="Cambria" w:cs="Times New Roman"/>
      <w:b/>
      <w:bCs/>
      <w:color w:val="4F81BD"/>
      <w:sz w:val="26"/>
      <w:szCs w:val="26"/>
    </w:rPr>
  </w:style>
  <w:style w:type="paragraph" w:styleId="Ttulo4">
    <w:name w:val="heading 4"/>
    <w:basedOn w:val="Normal"/>
    <w:next w:val="Normal"/>
    <w:link w:val="Ttulo4Char"/>
    <w:uiPriority w:val="99"/>
    <w:qFormat/>
    <w:rsid w:val="00757AFD"/>
    <w:pPr>
      <w:keepNext/>
      <w:keepLines/>
      <w:spacing w:before="200" w:after="0"/>
      <w:outlineLvl w:val="3"/>
    </w:pPr>
    <w:rPr>
      <w:rFonts w:ascii="Cambria" w:eastAsia="Calibri" w:hAnsi="Cambria" w:cs="Times New Roman"/>
      <w:b/>
      <w:bCs/>
      <w:i/>
      <w:iCs/>
      <w:color w:val="4F81BD"/>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757AFD"/>
    <w:rPr>
      <w:rFonts w:ascii="Times New Roman" w:eastAsia="Calibri" w:hAnsi="Times New Roman" w:cs="Times New Roman"/>
      <w:b/>
      <w:sz w:val="20"/>
      <w:szCs w:val="20"/>
      <w:lang w:eastAsia="pt-BR"/>
    </w:rPr>
  </w:style>
  <w:style w:type="character" w:customStyle="1" w:styleId="Ttulo2Char">
    <w:name w:val="Título 2 Char"/>
    <w:basedOn w:val="Fontepargpadro"/>
    <w:link w:val="Ttulo2"/>
    <w:uiPriority w:val="99"/>
    <w:rsid w:val="00757AFD"/>
    <w:rPr>
      <w:rFonts w:ascii="Cambria" w:eastAsia="Calibri" w:hAnsi="Cambria" w:cs="Times New Roman"/>
      <w:b/>
      <w:bCs/>
      <w:color w:val="4F81BD"/>
      <w:sz w:val="26"/>
      <w:szCs w:val="26"/>
    </w:rPr>
  </w:style>
  <w:style w:type="character" w:customStyle="1" w:styleId="Ttulo4Char">
    <w:name w:val="Título 4 Char"/>
    <w:basedOn w:val="Fontepargpadro"/>
    <w:link w:val="Ttulo4"/>
    <w:uiPriority w:val="99"/>
    <w:rsid w:val="00757AFD"/>
    <w:rPr>
      <w:rFonts w:ascii="Cambria" w:eastAsia="Calibri" w:hAnsi="Cambria" w:cs="Times New Roman"/>
      <w:b/>
      <w:bCs/>
      <w:i/>
      <w:iCs/>
      <w:color w:val="4F81BD"/>
      <w:sz w:val="20"/>
      <w:szCs w:val="20"/>
    </w:rPr>
  </w:style>
  <w:style w:type="numbering" w:customStyle="1" w:styleId="Semlista1">
    <w:name w:val="Sem lista1"/>
    <w:next w:val="Semlista"/>
    <w:uiPriority w:val="99"/>
    <w:semiHidden/>
    <w:unhideWhenUsed/>
    <w:rsid w:val="00757AFD"/>
  </w:style>
  <w:style w:type="character" w:styleId="Forte">
    <w:name w:val="Strong"/>
    <w:uiPriority w:val="99"/>
    <w:qFormat/>
    <w:rsid w:val="00757AFD"/>
    <w:rPr>
      <w:rFonts w:ascii="Arial" w:hAnsi="Arial" w:cs="Arial"/>
      <w:b/>
      <w:bCs/>
      <w:color w:val="333333"/>
    </w:rPr>
  </w:style>
  <w:style w:type="paragraph" w:styleId="NormalWeb">
    <w:name w:val="Normal (Web)"/>
    <w:basedOn w:val="Normal"/>
    <w:uiPriority w:val="99"/>
    <w:semiHidden/>
    <w:rsid w:val="00757A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757AFD"/>
    <w:pPr>
      <w:ind w:left="720"/>
      <w:contextualSpacing/>
    </w:pPr>
    <w:rPr>
      <w:rFonts w:ascii="Calibri" w:eastAsia="Calibri" w:hAnsi="Calibri" w:cs="Times New Roman"/>
    </w:rPr>
  </w:style>
  <w:style w:type="paragraph" w:styleId="SemEspaamento">
    <w:name w:val="No Spacing"/>
    <w:uiPriority w:val="99"/>
    <w:qFormat/>
    <w:rsid w:val="00757AFD"/>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rsid w:val="00757AFD"/>
    <w:pPr>
      <w:spacing w:after="0" w:line="240" w:lineRule="auto"/>
    </w:pPr>
    <w:rPr>
      <w:rFonts w:ascii="Tahoma" w:eastAsia="Calibri" w:hAnsi="Tahoma" w:cs="Times New Roman"/>
      <w:sz w:val="16"/>
      <w:szCs w:val="16"/>
    </w:rPr>
  </w:style>
  <w:style w:type="character" w:customStyle="1" w:styleId="TextodebaloChar">
    <w:name w:val="Texto de balão Char"/>
    <w:basedOn w:val="Fontepargpadro"/>
    <w:link w:val="Textodebalo"/>
    <w:uiPriority w:val="99"/>
    <w:semiHidden/>
    <w:rsid w:val="00757AFD"/>
    <w:rPr>
      <w:rFonts w:ascii="Tahoma" w:eastAsia="Calibri" w:hAnsi="Tahoma" w:cs="Times New Roman"/>
      <w:sz w:val="16"/>
      <w:szCs w:val="16"/>
    </w:rPr>
  </w:style>
  <w:style w:type="table" w:styleId="Tabelacomgrade">
    <w:name w:val="Table Grid"/>
    <w:basedOn w:val="Tabelanormal"/>
    <w:uiPriority w:val="99"/>
    <w:rsid w:val="00757AFD"/>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uiPriority w:val="99"/>
    <w:rsid w:val="00757AFD"/>
    <w:pPr>
      <w:snapToGrid w:val="0"/>
      <w:spacing w:after="0" w:line="240" w:lineRule="auto"/>
    </w:pPr>
    <w:rPr>
      <w:rFonts w:ascii="Times New Roman" w:eastAsia="Times New Roman" w:hAnsi="Times New Roman" w:cs="Times New Roman"/>
      <w:sz w:val="24"/>
      <w:szCs w:val="20"/>
      <w:lang w:eastAsia="pt-BR"/>
    </w:rPr>
  </w:style>
  <w:style w:type="paragraph" w:customStyle="1" w:styleId="Corpodotexto">
    <w:name w:val="Corpo do texto"/>
    <w:basedOn w:val="Padro"/>
    <w:uiPriority w:val="99"/>
    <w:rsid w:val="00757AFD"/>
    <w:pPr>
      <w:jc w:val="both"/>
    </w:pPr>
  </w:style>
  <w:style w:type="paragraph" w:customStyle="1" w:styleId="WW-Recuodecorpodetexto3">
    <w:name w:val="WW-Recuo de corpo de texto 3"/>
    <w:basedOn w:val="Padro"/>
    <w:uiPriority w:val="99"/>
    <w:rsid w:val="00757AFD"/>
    <w:pPr>
      <w:snapToGrid/>
      <w:ind w:firstLine="705"/>
      <w:jc w:val="both"/>
    </w:pPr>
  </w:style>
  <w:style w:type="paragraph" w:customStyle="1" w:styleId="WW-Recuodecorpodetexto2">
    <w:name w:val="WW-Recuo de corpo de texto 2"/>
    <w:basedOn w:val="Padro"/>
    <w:uiPriority w:val="99"/>
    <w:rsid w:val="00757AFD"/>
    <w:pPr>
      <w:snapToGrid/>
      <w:ind w:left="705"/>
      <w:jc w:val="both"/>
    </w:pPr>
  </w:style>
  <w:style w:type="paragraph" w:customStyle="1" w:styleId="padro0">
    <w:name w:val="padro"/>
    <w:basedOn w:val="Normal"/>
    <w:uiPriority w:val="99"/>
    <w:rsid w:val="00757A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w-recuodecorpodetexto30">
    <w:name w:val="ww-recuodecorpodetexto3"/>
    <w:basedOn w:val="Normal"/>
    <w:uiPriority w:val="99"/>
    <w:rsid w:val="00757A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757AFD"/>
    <w:pPr>
      <w:tabs>
        <w:tab w:val="center" w:pos="4252"/>
        <w:tab w:val="right" w:pos="8504"/>
      </w:tabs>
    </w:pPr>
    <w:rPr>
      <w:rFonts w:ascii="Calibri" w:eastAsia="Calibri" w:hAnsi="Calibri" w:cs="Times New Roman"/>
    </w:rPr>
  </w:style>
  <w:style w:type="character" w:customStyle="1" w:styleId="CabealhoChar">
    <w:name w:val="Cabeçalho Char"/>
    <w:basedOn w:val="Fontepargpadro"/>
    <w:link w:val="Cabealho"/>
    <w:uiPriority w:val="99"/>
    <w:rsid w:val="00757AFD"/>
    <w:rPr>
      <w:rFonts w:ascii="Calibri" w:eastAsia="Calibri" w:hAnsi="Calibri" w:cs="Times New Roman"/>
    </w:rPr>
  </w:style>
  <w:style w:type="paragraph" w:styleId="Rodap">
    <w:name w:val="footer"/>
    <w:basedOn w:val="Normal"/>
    <w:link w:val="RodapChar"/>
    <w:uiPriority w:val="99"/>
    <w:unhideWhenUsed/>
    <w:rsid w:val="00757AFD"/>
    <w:pPr>
      <w:tabs>
        <w:tab w:val="center" w:pos="4252"/>
        <w:tab w:val="right" w:pos="8504"/>
      </w:tabs>
    </w:pPr>
    <w:rPr>
      <w:rFonts w:ascii="Calibri" w:eastAsia="Calibri" w:hAnsi="Calibri" w:cs="Times New Roman"/>
    </w:rPr>
  </w:style>
  <w:style w:type="character" w:customStyle="1" w:styleId="RodapChar">
    <w:name w:val="Rodapé Char"/>
    <w:basedOn w:val="Fontepargpadro"/>
    <w:link w:val="Rodap"/>
    <w:uiPriority w:val="99"/>
    <w:rsid w:val="00757AFD"/>
    <w:rPr>
      <w:rFonts w:ascii="Calibri" w:eastAsia="Calibri" w:hAnsi="Calibri" w:cs="Times New Roman"/>
    </w:rPr>
  </w:style>
  <w:style w:type="character" w:customStyle="1" w:styleId="Hyperlink1">
    <w:name w:val="Hyperlink1"/>
    <w:basedOn w:val="Fontepargpadro"/>
    <w:uiPriority w:val="99"/>
    <w:unhideWhenUsed/>
    <w:rsid w:val="00757AFD"/>
    <w:rPr>
      <w:color w:val="0000FF"/>
      <w:u w:val="single"/>
    </w:rPr>
  </w:style>
  <w:style w:type="paragraph" w:styleId="Textodenotaderodap">
    <w:name w:val="footnote text"/>
    <w:basedOn w:val="Normal"/>
    <w:link w:val="TextodenotaderodapChar"/>
    <w:uiPriority w:val="99"/>
    <w:semiHidden/>
    <w:unhideWhenUsed/>
    <w:rsid w:val="00757AFD"/>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757AFD"/>
    <w:rPr>
      <w:rFonts w:ascii="Calibri" w:eastAsia="Calibri" w:hAnsi="Calibri" w:cs="Times New Roman"/>
      <w:sz w:val="20"/>
      <w:szCs w:val="20"/>
    </w:rPr>
  </w:style>
  <w:style w:type="character" w:styleId="Refdenotaderodap">
    <w:name w:val="footnote reference"/>
    <w:basedOn w:val="Fontepargpadro"/>
    <w:uiPriority w:val="99"/>
    <w:semiHidden/>
    <w:unhideWhenUsed/>
    <w:rsid w:val="00757AFD"/>
    <w:rPr>
      <w:vertAlign w:val="superscript"/>
    </w:rPr>
  </w:style>
  <w:style w:type="character" w:styleId="Hyperlink">
    <w:name w:val="Hyperlink"/>
    <w:basedOn w:val="Fontepargpadro"/>
    <w:uiPriority w:val="99"/>
    <w:semiHidden/>
    <w:unhideWhenUsed/>
    <w:rsid w:val="00757AFD"/>
    <w:rPr>
      <w:color w:val="0000FF" w:themeColor="hyperlink"/>
      <w:u w:val="single"/>
    </w:rPr>
  </w:style>
  <w:style w:type="paragraph" w:customStyle="1" w:styleId="Default">
    <w:name w:val="Default"/>
    <w:rsid w:val="000141F5"/>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rsid w:val="00DF09CD"/>
    <w:pPr>
      <w:spacing w:after="200"/>
    </w:pPr>
    <w:rPr>
      <w:rFonts w:ascii="Calibri" w:eastAsia="Calibri" w:hAnsi="Calibri" w:cs="Calibri"/>
      <w:color w:val="000000"/>
      <w:lang w:eastAsia="pt-BR"/>
    </w:rPr>
  </w:style>
  <w:style w:type="table" w:customStyle="1" w:styleId="Tabelacomgrade1">
    <w:name w:val="Tabela com grade1"/>
    <w:basedOn w:val="Tabelanormal"/>
    <w:next w:val="Tabelacomgrade"/>
    <w:uiPriority w:val="59"/>
    <w:rsid w:val="005C7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9D71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Padro"/>
    <w:next w:val="Padro"/>
    <w:link w:val="Ttulo1Char"/>
    <w:uiPriority w:val="99"/>
    <w:qFormat/>
    <w:rsid w:val="00757AFD"/>
    <w:pPr>
      <w:keepNext/>
      <w:jc w:val="center"/>
      <w:outlineLvl w:val="0"/>
    </w:pPr>
    <w:rPr>
      <w:rFonts w:eastAsia="Calibri"/>
      <w:b/>
      <w:sz w:val="20"/>
    </w:rPr>
  </w:style>
  <w:style w:type="paragraph" w:styleId="Ttulo2">
    <w:name w:val="heading 2"/>
    <w:basedOn w:val="Normal"/>
    <w:next w:val="Normal"/>
    <w:link w:val="Ttulo2Char"/>
    <w:uiPriority w:val="99"/>
    <w:qFormat/>
    <w:rsid w:val="00757AFD"/>
    <w:pPr>
      <w:keepNext/>
      <w:keepLines/>
      <w:spacing w:before="200" w:after="0"/>
      <w:outlineLvl w:val="1"/>
    </w:pPr>
    <w:rPr>
      <w:rFonts w:ascii="Cambria" w:eastAsia="Calibri" w:hAnsi="Cambria" w:cs="Times New Roman"/>
      <w:b/>
      <w:bCs/>
      <w:color w:val="4F81BD"/>
      <w:sz w:val="26"/>
      <w:szCs w:val="26"/>
    </w:rPr>
  </w:style>
  <w:style w:type="paragraph" w:styleId="Ttulo4">
    <w:name w:val="heading 4"/>
    <w:basedOn w:val="Normal"/>
    <w:next w:val="Normal"/>
    <w:link w:val="Ttulo4Char"/>
    <w:uiPriority w:val="99"/>
    <w:qFormat/>
    <w:rsid w:val="00757AFD"/>
    <w:pPr>
      <w:keepNext/>
      <w:keepLines/>
      <w:spacing w:before="200" w:after="0"/>
      <w:outlineLvl w:val="3"/>
    </w:pPr>
    <w:rPr>
      <w:rFonts w:ascii="Cambria" w:eastAsia="Calibri" w:hAnsi="Cambria" w:cs="Times New Roman"/>
      <w:b/>
      <w:bCs/>
      <w:i/>
      <w:iCs/>
      <w:color w:val="4F81BD"/>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757AFD"/>
    <w:rPr>
      <w:rFonts w:ascii="Times New Roman" w:eastAsia="Calibri" w:hAnsi="Times New Roman" w:cs="Times New Roman"/>
      <w:b/>
      <w:sz w:val="20"/>
      <w:szCs w:val="20"/>
      <w:lang w:eastAsia="pt-BR"/>
    </w:rPr>
  </w:style>
  <w:style w:type="character" w:customStyle="1" w:styleId="Ttulo2Char">
    <w:name w:val="Título 2 Char"/>
    <w:basedOn w:val="Fontepargpadro"/>
    <w:link w:val="Ttulo2"/>
    <w:uiPriority w:val="99"/>
    <w:rsid w:val="00757AFD"/>
    <w:rPr>
      <w:rFonts w:ascii="Cambria" w:eastAsia="Calibri" w:hAnsi="Cambria" w:cs="Times New Roman"/>
      <w:b/>
      <w:bCs/>
      <w:color w:val="4F81BD"/>
      <w:sz w:val="26"/>
      <w:szCs w:val="26"/>
    </w:rPr>
  </w:style>
  <w:style w:type="character" w:customStyle="1" w:styleId="Ttulo4Char">
    <w:name w:val="Título 4 Char"/>
    <w:basedOn w:val="Fontepargpadro"/>
    <w:link w:val="Ttulo4"/>
    <w:uiPriority w:val="99"/>
    <w:rsid w:val="00757AFD"/>
    <w:rPr>
      <w:rFonts w:ascii="Cambria" w:eastAsia="Calibri" w:hAnsi="Cambria" w:cs="Times New Roman"/>
      <w:b/>
      <w:bCs/>
      <w:i/>
      <w:iCs/>
      <w:color w:val="4F81BD"/>
      <w:sz w:val="20"/>
      <w:szCs w:val="20"/>
    </w:rPr>
  </w:style>
  <w:style w:type="numbering" w:customStyle="1" w:styleId="Semlista1">
    <w:name w:val="Sem lista1"/>
    <w:next w:val="Semlista"/>
    <w:uiPriority w:val="99"/>
    <w:semiHidden/>
    <w:unhideWhenUsed/>
    <w:rsid w:val="00757AFD"/>
  </w:style>
  <w:style w:type="character" w:styleId="Forte">
    <w:name w:val="Strong"/>
    <w:uiPriority w:val="99"/>
    <w:qFormat/>
    <w:rsid w:val="00757AFD"/>
    <w:rPr>
      <w:rFonts w:ascii="Arial" w:hAnsi="Arial" w:cs="Arial"/>
      <w:b/>
      <w:bCs/>
      <w:color w:val="333333"/>
    </w:rPr>
  </w:style>
  <w:style w:type="paragraph" w:styleId="NormalWeb">
    <w:name w:val="Normal (Web)"/>
    <w:basedOn w:val="Normal"/>
    <w:uiPriority w:val="99"/>
    <w:semiHidden/>
    <w:rsid w:val="00757A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757AFD"/>
    <w:pPr>
      <w:ind w:left="720"/>
      <w:contextualSpacing/>
    </w:pPr>
    <w:rPr>
      <w:rFonts w:ascii="Calibri" w:eastAsia="Calibri" w:hAnsi="Calibri" w:cs="Times New Roman"/>
    </w:rPr>
  </w:style>
  <w:style w:type="paragraph" w:styleId="SemEspaamento">
    <w:name w:val="No Spacing"/>
    <w:uiPriority w:val="99"/>
    <w:qFormat/>
    <w:rsid w:val="00757AFD"/>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rsid w:val="00757AFD"/>
    <w:pPr>
      <w:spacing w:after="0" w:line="240" w:lineRule="auto"/>
    </w:pPr>
    <w:rPr>
      <w:rFonts w:ascii="Tahoma" w:eastAsia="Calibri" w:hAnsi="Tahoma" w:cs="Times New Roman"/>
      <w:sz w:val="16"/>
      <w:szCs w:val="16"/>
    </w:rPr>
  </w:style>
  <w:style w:type="character" w:customStyle="1" w:styleId="TextodebaloChar">
    <w:name w:val="Texto de balão Char"/>
    <w:basedOn w:val="Fontepargpadro"/>
    <w:link w:val="Textodebalo"/>
    <w:uiPriority w:val="99"/>
    <w:semiHidden/>
    <w:rsid w:val="00757AFD"/>
    <w:rPr>
      <w:rFonts w:ascii="Tahoma" w:eastAsia="Calibri" w:hAnsi="Tahoma" w:cs="Times New Roman"/>
      <w:sz w:val="16"/>
      <w:szCs w:val="16"/>
    </w:rPr>
  </w:style>
  <w:style w:type="table" w:styleId="Tabelacomgrade">
    <w:name w:val="Table Grid"/>
    <w:basedOn w:val="Tabelanormal"/>
    <w:uiPriority w:val="99"/>
    <w:rsid w:val="00757AFD"/>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uiPriority w:val="99"/>
    <w:rsid w:val="00757AFD"/>
    <w:pPr>
      <w:snapToGrid w:val="0"/>
      <w:spacing w:after="0" w:line="240" w:lineRule="auto"/>
    </w:pPr>
    <w:rPr>
      <w:rFonts w:ascii="Times New Roman" w:eastAsia="Times New Roman" w:hAnsi="Times New Roman" w:cs="Times New Roman"/>
      <w:sz w:val="24"/>
      <w:szCs w:val="20"/>
      <w:lang w:eastAsia="pt-BR"/>
    </w:rPr>
  </w:style>
  <w:style w:type="paragraph" w:customStyle="1" w:styleId="Corpodotexto">
    <w:name w:val="Corpo do texto"/>
    <w:basedOn w:val="Padro"/>
    <w:uiPriority w:val="99"/>
    <w:rsid w:val="00757AFD"/>
    <w:pPr>
      <w:jc w:val="both"/>
    </w:pPr>
  </w:style>
  <w:style w:type="paragraph" w:customStyle="1" w:styleId="WW-Recuodecorpodetexto3">
    <w:name w:val="WW-Recuo de corpo de texto 3"/>
    <w:basedOn w:val="Padro"/>
    <w:uiPriority w:val="99"/>
    <w:rsid w:val="00757AFD"/>
    <w:pPr>
      <w:snapToGrid/>
      <w:ind w:firstLine="705"/>
      <w:jc w:val="both"/>
    </w:pPr>
  </w:style>
  <w:style w:type="paragraph" w:customStyle="1" w:styleId="WW-Recuodecorpodetexto2">
    <w:name w:val="WW-Recuo de corpo de texto 2"/>
    <w:basedOn w:val="Padro"/>
    <w:uiPriority w:val="99"/>
    <w:rsid w:val="00757AFD"/>
    <w:pPr>
      <w:snapToGrid/>
      <w:ind w:left="705"/>
      <w:jc w:val="both"/>
    </w:pPr>
  </w:style>
  <w:style w:type="paragraph" w:customStyle="1" w:styleId="padro0">
    <w:name w:val="padro"/>
    <w:basedOn w:val="Normal"/>
    <w:uiPriority w:val="99"/>
    <w:rsid w:val="00757A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w-recuodecorpodetexto30">
    <w:name w:val="ww-recuodecorpodetexto3"/>
    <w:basedOn w:val="Normal"/>
    <w:uiPriority w:val="99"/>
    <w:rsid w:val="00757A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757AFD"/>
    <w:pPr>
      <w:tabs>
        <w:tab w:val="center" w:pos="4252"/>
        <w:tab w:val="right" w:pos="8504"/>
      </w:tabs>
    </w:pPr>
    <w:rPr>
      <w:rFonts w:ascii="Calibri" w:eastAsia="Calibri" w:hAnsi="Calibri" w:cs="Times New Roman"/>
    </w:rPr>
  </w:style>
  <w:style w:type="character" w:customStyle="1" w:styleId="CabealhoChar">
    <w:name w:val="Cabeçalho Char"/>
    <w:basedOn w:val="Fontepargpadro"/>
    <w:link w:val="Cabealho"/>
    <w:uiPriority w:val="99"/>
    <w:rsid w:val="00757AFD"/>
    <w:rPr>
      <w:rFonts w:ascii="Calibri" w:eastAsia="Calibri" w:hAnsi="Calibri" w:cs="Times New Roman"/>
    </w:rPr>
  </w:style>
  <w:style w:type="paragraph" w:styleId="Rodap">
    <w:name w:val="footer"/>
    <w:basedOn w:val="Normal"/>
    <w:link w:val="RodapChar"/>
    <w:uiPriority w:val="99"/>
    <w:unhideWhenUsed/>
    <w:rsid w:val="00757AFD"/>
    <w:pPr>
      <w:tabs>
        <w:tab w:val="center" w:pos="4252"/>
        <w:tab w:val="right" w:pos="8504"/>
      </w:tabs>
    </w:pPr>
    <w:rPr>
      <w:rFonts w:ascii="Calibri" w:eastAsia="Calibri" w:hAnsi="Calibri" w:cs="Times New Roman"/>
    </w:rPr>
  </w:style>
  <w:style w:type="character" w:customStyle="1" w:styleId="RodapChar">
    <w:name w:val="Rodapé Char"/>
    <w:basedOn w:val="Fontepargpadro"/>
    <w:link w:val="Rodap"/>
    <w:uiPriority w:val="99"/>
    <w:rsid w:val="00757AFD"/>
    <w:rPr>
      <w:rFonts w:ascii="Calibri" w:eastAsia="Calibri" w:hAnsi="Calibri" w:cs="Times New Roman"/>
    </w:rPr>
  </w:style>
  <w:style w:type="character" w:customStyle="1" w:styleId="Hyperlink1">
    <w:name w:val="Hyperlink1"/>
    <w:basedOn w:val="Fontepargpadro"/>
    <w:uiPriority w:val="99"/>
    <w:unhideWhenUsed/>
    <w:rsid w:val="00757AFD"/>
    <w:rPr>
      <w:color w:val="0000FF"/>
      <w:u w:val="single"/>
    </w:rPr>
  </w:style>
  <w:style w:type="paragraph" w:styleId="Textodenotaderodap">
    <w:name w:val="footnote text"/>
    <w:basedOn w:val="Normal"/>
    <w:link w:val="TextodenotaderodapChar"/>
    <w:uiPriority w:val="99"/>
    <w:semiHidden/>
    <w:unhideWhenUsed/>
    <w:rsid w:val="00757AFD"/>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757AFD"/>
    <w:rPr>
      <w:rFonts w:ascii="Calibri" w:eastAsia="Calibri" w:hAnsi="Calibri" w:cs="Times New Roman"/>
      <w:sz w:val="20"/>
      <w:szCs w:val="20"/>
    </w:rPr>
  </w:style>
  <w:style w:type="character" w:styleId="Refdenotaderodap">
    <w:name w:val="footnote reference"/>
    <w:basedOn w:val="Fontepargpadro"/>
    <w:uiPriority w:val="99"/>
    <w:semiHidden/>
    <w:unhideWhenUsed/>
    <w:rsid w:val="00757AFD"/>
    <w:rPr>
      <w:vertAlign w:val="superscript"/>
    </w:rPr>
  </w:style>
  <w:style w:type="character" w:styleId="Hyperlink">
    <w:name w:val="Hyperlink"/>
    <w:basedOn w:val="Fontepargpadro"/>
    <w:uiPriority w:val="99"/>
    <w:semiHidden/>
    <w:unhideWhenUsed/>
    <w:rsid w:val="00757AFD"/>
    <w:rPr>
      <w:color w:val="0000FF" w:themeColor="hyperlink"/>
      <w:u w:val="single"/>
    </w:rPr>
  </w:style>
  <w:style w:type="paragraph" w:customStyle="1" w:styleId="Default">
    <w:name w:val="Default"/>
    <w:rsid w:val="000141F5"/>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rsid w:val="00DF09CD"/>
    <w:pPr>
      <w:spacing w:after="200"/>
    </w:pPr>
    <w:rPr>
      <w:rFonts w:ascii="Calibri" w:eastAsia="Calibri" w:hAnsi="Calibri" w:cs="Calibri"/>
      <w:color w:val="000000"/>
      <w:lang w:eastAsia="pt-BR"/>
    </w:rPr>
  </w:style>
  <w:style w:type="table" w:customStyle="1" w:styleId="Tabelacomgrade1">
    <w:name w:val="Tabela com grade1"/>
    <w:basedOn w:val="Tabelanormal"/>
    <w:next w:val="Tabelacomgrade"/>
    <w:uiPriority w:val="59"/>
    <w:rsid w:val="005C7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9D7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9971">
      <w:bodyDiv w:val="1"/>
      <w:marLeft w:val="0"/>
      <w:marRight w:val="0"/>
      <w:marTop w:val="0"/>
      <w:marBottom w:val="0"/>
      <w:divBdr>
        <w:top w:val="none" w:sz="0" w:space="0" w:color="auto"/>
        <w:left w:val="none" w:sz="0" w:space="0" w:color="auto"/>
        <w:bottom w:val="none" w:sz="0" w:space="0" w:color="auto"/>
        <w:right w:val="none" w:sz="0" w:space="0" w:color="auto"/>
      </w:divBdr>
      <w:divsChild>
        <w:div w:id="1046641085">
          <w:marLeft w:val="0"/>
          <w:marRight w:val="0"/>
          <w:marTop w:val="0"/>
          <w:marBottom w:val="300"/>
          <w:divBdr>
            <w:top w:val="none" w:sz="0" w:space="0" w:color="auto"/>
            <w:left w:val="none" w:sz="0" w:space="0" w:color="auto"/>
            <w:bottom w:val="none" w:sz="0" w:space="0" w:color="auto"/>
            <w:right w:val="none" w:sz="0" w:space="0" w:color="auto"/>
          </w:divBdr>
          <w:divsChild>
            <w:div w:id="144518058">
              <w:marLeft w:val="0"/>
              <w:marRight w:val="0"/>
              <w:marTop w:val="0"/>
              <w:marBottom w:val="0"/>
              <w:divBdr>
                <w:top w:val="none" w:sz="0" w:space="0" w:color="auto"/>
                <w:left w:val="none" w:sz="0" w:space="0" w:color="auto"/>
                <w:bottom w:val="none" w:sz="0" w:space="0" w:color="auto"/>
                <w:right w:val="none" w:sz="0" w:space="0" w:color="auto"/>
              </w:divBdr>
              <w:divsChild>
                <w:div w:id="1667826468">
                  <w:marLeft w:val="0"/>
                  <w:marRight w:val="0"/>
                  <w:marTop w:val="0"/>
                  <w:marBottom w:val="0"/>
                  <w:divBdr>
                    <w:top w:val="none" w:sz="0" w:space="0" w:color="auto"/>
                    <w:left w:val="none" w:sz="0" w:space="0" w:color="auto"/>
                    <w:bottom w:val="none" w:sz="0" w:space="0" w:color="auto"/>
                    <w:right w:val="none" w:sz="0" w:space="0" w:color="auto"/>
                  </w:divBdr>
                  <w:divsChild>
                    <w:div w:id="91243370">
                      <w:marLeft w:val="0"/>
                      <w:marRight w:val="0"/>
                      <w:marTop w:val="0"/>
                      <w:marBottom w:val="0"/>
                      <w:divBdr>
                        <w:top w:val="none" w:sz="0" w:space="0" w:color="auto"/>
                        <w:left w:val="none" w:sz="0" w:space="0" w:color="auto"/>
                        <w:bottom w:val="none" w:sz="0" w:space="0" w:color="auto"/>
                        <w:right w:val="none" w:sz="0" w:space="0" w:color="auto"/>
                      </w:divBdr>
                      <w:divsChild>
                        <w:div w:id="985430448">
                          <w:marLeft w:val="0"/>
                          <w:marRight w:val="0"/>
                          <w:marTop w:val="0"/>
                          <w:marBottom w:val="0"/>
                          <w:divBdr>
                            <w:top w:val="none" w:sz="0" w:space="0" w:color="auto"/>
                            <w:left w:val="none" w:sz="0" w:space="0" w:color="auto"/>
                            <w:bottom w:val="none" w:sz="0" w:space="0" w:color="auto"/>
                            <w:right w:val="none" w:sz="0" w:space="0" w:color="auto"/>
                          </w:divBdr>
                          <w:divsChild>
                            <w:div w:id="1417550733">
                              <w:marLeft w:val="0"/>
                              <w:marRight w:val="0"/>
                              <w:marTop w:val="0"/>
                              <w:marBottom w:val="0"/>
                              <w:divBdr>
                                <w:top w:val="none" w:sz="0" w:space="0" w:color="auto"/>
                                <w:left w:val="none" w:sz="0" w:space="0" w:color="auto"/>
                                <w:bottom w:val="none" w:sz="0" w:space="0" w:color="auto"/>
                                <w:right w:val="none" w:sz="0" w:space="0" w:color="auto"/>
                              </w:divBdr>
                            </w:div>
                            <w:div w:id="551116455">
                              <w:marLeft w:val="0"/>
                              <w:marRight w:val="0"/>
                              <w:marTop w:val="0"/>
                              <w:marBottom w:val="0"/>
                              <w:divBdr>
                                <w:top w:val="none" w:sz="0" w:space="0" w:color="auto"/>
                                <w:left w:val="none" w:sz="0" w:space="0" w:color="auto"/>
                                <w:bottom w:val="none" w:sz="0" w:space="0" w:color="auto"/>
                                <w:right w:val="none" w:sz="0" w:space="0" w:color="auto"/>
                              </w:divBdr>
                              <w:divsChild>
                                <w:div w:id="3752338">
                                  <w:marLeft w:val="0"/>
                                  <w:marRight w:val="0"/>
                                  <w:marTop w:val="0"/>
                                  <w:marBottom w:val="0"/>
                                  <w:divBdr>
                                    <w:top w:val="none" w:sz="0" w:space="0" w:color="auto"/>
                                    <w:left w:val="none" w:sz="0" w:space="0" w:color="auto"/>
                                    <w:bottom w:val="none" w:sz="0" w:space="0" w:color="auto"/>
                                    <w:right w:val="none" w:sz="0" w:space="0" w:color="auto"/>
                                  </w:divBdr>
                                </w:div>
                              </w:divsChild>
                            </w:div>
                            <w:div w:id="1018702289">
                              <w:marLeft w:val="0"/>
                              <w:marRight w:val="0"/>
                              <w:marTop w:val="0"/>
                              <w:marBottom w:val="0"/>
                              <w:divBdr>
                                <w:top w:val="none" w:sz="0" w:space="0" w:color="auto"/>
                                <w:left w:val="none" w:sz="0" w:space="0" w:color="auto"/>
                                <w:bottom w:val="none" w:sz="0" w:space="0" w:color="auto"/>
                                <w:right w:val="none" w:sz="0" w:space="0" w:color="auto"/>
                              </w:divBdr>
                              <w:divsChild>
                                <w:div w:id="1337073584">
                                  <w:marLeft w:val="0"/>
                                  <w:marRight w:val="0"/>
                                  <w:marTop w:val="0"/>
                                  <w:marBottom w:val="0"/>
                                  <w:divBdr>
                                    <w:top w:val="none" w:sz="0" w:space="0" w:color="auto"/>
                                    <w:left w:val="none" w:sz="0" w:space="0" w:color="auto"/>
                                    <w:bottom w:val="none" w:sz="0" w:space="0" w:color="auto"/>
                                    <w:right w:val="none" w:sz="0" w:space="0" w:color="auto"/>
                                  </w:divBdr>
                                </w:div>
                              </w:divsChild>
                            </w:div>
                            <w:div w:id="1697273636">
                              <w:marLeft w:val="0"/>
                              <w:marRight w:val="0"/>
                              <w:marTop w:val="0"/>
                              <w:marBottom w:val="0"/>
                              <w:divBdr>
                                <w:top w:val="none" w:sz="0" w:space="0" w:color="auto"/>
                                <w:left w:val="none" w:sz="0" w:space="0" w:color="auto"/>
                                <w:bottom w:val="none" w:sz="0" w:space="0" w:color="auto"/>
                                <w:right w:val="none" w:sz="0" w:space="0" w:color="auto"/>
                              </w:divBdr>
                              <w:divsChild>
                                <w:div w:id="1153519901">
                                  <w:marLeft w:val="0"/>
                                  <w:marRight w:val="0"/>
                                  <w:marTop w:val="0"/>
                                  <w:marBottom w:val="0"/>
                                  <w:divBdr>
                                    <w:top w:val="none" w:sz="0" w:space="0" w:color="auto"/>
                                    <w:left w:val="none" w:sz="0" w:space="0" w:color="auto"/>
                                    <w:bottom w:val="none" w:sz="0" w:space="0" w:color="auto"/>
                                    <w:right w:val="none" w:sz="0" w:space="0" w:color="auto"/>
                                  </w:divBdr>
                                </w:div>
                              </w:divsChild>
                            </w:div>
                            <w:div w:id="509371183">
                              <w:marLeft w:val="0"/>
                              <w:marRight w:val="0"/>
                              <w:marTop w:val="150"/>
                              <w:marBottom w:val="150"/>
                              <w:divBdr>
                                <w:top w:val="single" w:sz="6" w:space="15" w:color="FFCC33"/>
                                <w:left w:val="single" w:sz="6" w:space="15" w:color="FFCC33"/>
                                <w:bottom w:val="single" w:sz="6" w:space="15" w:color="FFCC33"/>
                                <w:right w:val="single" w:sz="6" w:space="15" w:color="FFCC33"/>
                              </w:divBdr>
                              <w:divsChild>
                                <w:div w:id="857036753">
                                  <w:marLeft w:val="0"/>
                                  <w:marRight w:val="0"/>
                                  <w:marTop w:val="0"/>
                                  <w:marBottom w:val="0"/>
                                  <w:divBdr>
                                    <w:top w:val="none" w:sz="0" w:space="0" w:color="auto"/>
                                    <w:left w:val="none" w:sz="0" w:space="0" w:color="auto"/>
                                    <w:bottom w:val="none" w:sz="0" w:space="0" w:color="auto"/>
                                    <w:right w:val="none" w:sz="0" w:space="0" w:color="auto"/>
                                  </w:divBdr>
                                </w:div>
                              </w:divsChild>
                            </w:div>
                            <w:div w:id="373895560">
                              <w:marLeft w:val="0"/>
                              <w:marRight w:val="0"/>
                              <w:marTop w:val="150"/>
                              <w:marBottom w:val="0"/>
                              <w:divBdr>
                                <w:top w:val="none" w:sz="0" w:space="0" w:color="auto"/>
                                <w:left w:val="none" w:sz="0" w:space="0" w:color="auto"/>
                                <w:bottom w:val="none" w:sz="0" w:space="0" w:color="auto"/>
                                <w:right w:val="none" w:sz="0" w:space="0" w:color="auto"/>
                              </w:divBdr>
                              <w:divsChild>
                                <w:div w:id="687826572">
                                  <w:marLeft w:val="0"/>
                                  <w:marRight w:val="0"/>
                                  <w:marTop w:val="0"/>
                                  <w:marBottom w:val="0"/>
                                  <w:divBdr>
                                    <w:top w:val="none" w:sz="0" w:space="0" w:color="auto"/>
                                    <w:left w:val="none" w:sz="0" w:space="0" w:color="auto"/>
                                    <w:bottom w:val="none" w:sz="0" w:space="0" w:color="auto"/>
                                    <w:right w:val="none" w:sz="0" w:space="0" w:color="auto"/>
                                  </w:divBdr>
                                  <w:divsChild>
                                    <w:div w:id="149759250">
                                      <w:marLeft w:val="0"/>
                                      <w:marRight w:val="0"/>
                                      <w:marTop w:val="0"/>
                                      <w:marBottom w:val="0"/>
                                      <w:divBdr>
                                        <w:top w:val="none" w:sz="0" w:space="0" w:color="auto"/>
                                        <w:left w:val="none" w:sz="0" w:space="0" w:color="auto"/>
                                        <w:bottom w:val="none" w:sz="0" w:space="0" w:color="auto"/>
                                        <w:right w:val="none" w:sz="0" w:space="0" w:color="auto"/>
                                      </w:divBdr>
                                      <w:divsChild>
                                        <w:div w:id="1990938769">
                                          <w:marLeft w:val="0"/>
                                          <w:marRight w:val="0"/>
                                          <w:marTop w:val="0"/>
                                          <w:marBottom w:val="0"/>
                                          <w:divBdr>
                                            <w:top w:val="none" w:sz="0" w:space="0" w:color="auto"/>
                                            <w:left w:val="none" w:sz="0" w:space="0" w:color="auto"/>
                                            <w:bottom w:val="none" w:sz="0" w:space="0" w:color="auto"/>
                                            <w:right w:val="none" w:sz="0" w:space="0" w:color="auto"/>
                                          </w:divBdr>
                                          <w:divsChild>
                                            <w:div w:id="662660008">
                                              <w:marLeft w:val="0"/>
                                              <w:marRight w:val="0"/>
                                              <w:marTop w:val="0"/>
                                              <w:marBottom w:val="0"/>
                                              <w:divBdr>
                                                <w:top w:val="none" w:sz="0" w:space="0" w:color="auto"/>
                                                <w:left w:val="none" w:sz="0" w:space="0" w:color="auto"/>
                                                <w:bottom w:val="none" w:sz="0" w:space="0" w:color="auto"/>
                                                <w:right w:val="none" w:sz="0" w:space="0" w:color="auto"/>
                                              </w:divBdr>
                                              <w:divsChild>
                                                <w:div w:id="1211772926">
                                                  <w:marLeft w:val="0"/>
                                                  <w:marRight w:val="0"/>
                                                  <w:marTop w:val="0"/>
                                                  <w:marBottom w:val="0"/>
                                                  <w:divBdr>
                                                    <w:top w:val="none" w:sz="0" w:space="0" w:color="auto"/>
                                                    <w:left w:val="none" w:sz="0" w:space="0" w:color="auto"/>
                                                    <w:bottom w:val="none" w:sz="0" w:space="0" w:color="auto"/>
                                                    <w:right w:val="none" w:sz="0" w:space="0" w:color="auto"/>
                                                  </w:divBdr>
                                                </w:div>
                                              </w:divsChild>
                                            </w:div>
                                            <w:div w:id="238370317">
                                              <w:marLeft w:val="0"/>
                                              <w:marRight w:val="0"/>
                                              <w:marTop w:val="0"/>
                                              <w:marBottom w:val="0"/>
                                              <w:divBdr>
                                                <w:top w:val="none" w:sz="0" w:space="0" w:color="auto"/>
                                                <w:left w:val="none" w:sz="0" w:space="0" w:color="auto"/>
                                                <w:bottom w:val="none" w:sz="0" w:space="0" w:color="auto"/>
                                                <w:right w:val="none" w:sz="0" w:space="0" w:color="auto"/>
                                              </w:divBdr>
                                              <w:divsChild>
                                                <w:div w:id="1093354201">
                                                  <w:marLeft w:val="0"/>
                                                  <w:marRight w:val="0"/>
                                                  <w:marTop w:val="0"/>
                                                  <w:marBottom w:val="0"/>
                                                  <w:divBdr>
                                                    <w:top w:val="none" w:sz="0" w:space="0" w:color="auto"/>
                                                    <w:left w:val="none" w:sz="0" w:space="0" w:color="auto"/>
                                                    <w:bottom w:val="none" w:sz="0" w:space="0" w:color="auto"/>
                                                    <w:right w:val="none" w:sz="0" w:space="0" w:color="auto"/>
                                                  </w:divBdr>
                                                </w:div>
                                              </w:divsChild>
                                            </w:div>
                                            <w:div w:id="405423722">
                                              <w:marLeft w:val="0"/>
                                              <w:marRight w:val="0"/>
                                              <w:marTop w:val="0"/>
                                              <w:marBottom w:val="0"/>
                                              <w:divBdr>
                                                <w:top w:val="none" w:sz="0" w:space="0" w:color="auto"/>
                                                <w:left w:val="none" w:sz="0" w:space="0" w:color="auto"/>
                                                <w:bottom w:val="none" w:sz="0" w:space="0" w:color="auto"/>
                                                <w:right w:val="none" w:sz="0" w:space="0" w:color="auto"/>
                                              </w:divBdr>
                                            </w:div>
                                          </w:divsChild>
                                        </w:div>
                                        <w:div w:id="13696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2307">
                                  <w:marLeft w:val="0"/>
                                  <w:marRight w:val="0"/>
                                  <w:marTop w:val="0"/>
                                  <w:marBottom w:val="0"/>
                                  <w:divBdr>
                                    <w:top w:val="none" w:sz="0" w:space="0" w:color="auto"/>
                                    <w:left w:val="none" w:sz="0" w:space="0" w:color="auto"/>
                                    <w:bottom w:val="none" w:sz="0" w:space="0" w:color="auto"/>
                                    <w:right w:val="none" w:sz="0" w:space="0" w:color="auto"/>
                                  </w:divBdr>
                                  <w:divsChild>
                                    <w:div w:id="862326142">
                                      <w:marLeft w:val="0"/>
                                      <w:marRight w:val="0"/>
                                      <w:marTop w:val="0"/>
                                      <w:marBottom w:val="0"/>
                                      <w:divBdr>
                                        <w:top w:val="none" w:sz="0" w:space="0" w:color="auto"/>
                                        <w:left w:val="none" w:sz="0" w:space="0" w:color="auto"/>
                                        <w:bottom w:val="none" w:sz="0" w:space="0" w:color="auto"/>
                                        <w:right w:val="none" w:sz="0" w:space="0" w:color="auto"/>
                                      </w:divBdr>
                                      <w:divsChild>
                                        <w:div w:id="890382526">
                                          <w:marLeft w:val="0"/>
                                          <w:marRight w:val="0"/>
                                          <w:marTop w:val="0"/>
                                          <w:marBottom w:val="0"/>
                                          <w:divBdr>
                                            <w:top w:val="none" w:sz="0" w:space="0" w:color="auto"/>
                                            <w:left w:val="none" w:sz="0" w:space="0" w:color="auto"/>
                                            <w:bottom w:val="none" w:sz="0" w:space="0" w:color="auto"/>
                                            <w:right w:val="none" w:sz="0" w:space="0" w:color="auto"/>
                                          </w:divBdr>
                                          <w:divsChild>
                                            <w:div w:id="348874688">
                                              <w:marLeft w:val="0"/>
                                              <w:marRight w:val="0"/>
                                              <w:marTop w:val="0"/>
                                              <w:marBottom w:val="0"/>
                                              <w:divBdr>
                                                <w:top w:val="none" w:sz="0" w:space="0" w:color="auto"/>
                                                <w:left w:val="none" w:sz="0" w:space="0" w:color="auto"/>
                                                <w:bottom w:val="none" w:sz="0" w:space="0" w:color="auto"/>
                                                <w:right w:val="none" w:sz="0" w:space="0" w:color="auto"/>
                                              </w:divBdr>
                                              <w:divsChild>
                                                <w:div w:id="1293050934">
                                                  <w:marLeft w:val="0"/>
                                                  <w:marRight w:val="0"/>
                                                  <w:marTop w:val="0"/>
                                                  <w:marBottom w:val="0"/>
                                                  <w:divBdr>
                                                    <w:top w:val="none" w:sz="0" w:space="0" w:color="auto"/>
                                                    <w:left w:val="none" w:sz="0" w:space="0" w:color="auto"/>
                                                    <w:bottom w:val="none" w:sz="0" w:space="0" w:color="auto"/>
                                                    <w:right w:val="none" w:sz="0" w:space="0" w:color="auto"/>
                                                  </w:divBdr>
                                                </w:div>
                                              </w:divsChild>
                                            </w:div>
                                            <w:div w:id="810630605">
                                              <w:marLeft w:val="0"/>
                                              <w:marRight w:val="0"/>
                                              <w:marTop w:val="0"/>
                                              <w:marBottom w:val="0"/>
                                              <w:divBdr>
                                                <w:top w:val="none" w:sz="0" w:space="0" w:color="auto"/>
                                                <w:left w:val="none" w:sz="0" w:space="0" w:color="auto"/>
                                                <w:bottom w:val="none" w:sz="0" w:space="0" w:color="auto"/>
                                                <w:right w:val="none" w:sz="0" w:space="0" w:color="auto"/>
                                              </w:divBdr>
                                              <w:divsChild>
                                                <w:div w:id="585850087">
                                                  <w:marLeft w:val="0"/>
                                                  <w:marRight w:val="0"/>
                                                  <w:marTop w:val="0"/>
                                                  <w:marBottom w:val="0"/>
                                                  <w:divBdr>
                                                    <w:top w:val="none" w:sz="0" w:space="0" w:color="auto"/>
                                                    <w:left w:val="none" w:sz="0" w:space="0" w:color="auto"/>
                                                    <w:bottom w:val="none" w:sz="0" w:space="0" w:color="auto"/>
                                                    <w:right w:val="none" w:sz="0" w:space="0" w:color="auto"/>
                                                  </w:divBdr>
                                                </w:div>
                                              </w:divsChild>
                                            </w:div>
                                            <w:div w:id="1868371811">
                                              <w:marLeft w:val="0"/>
                                              <w:marRight w:val="0"/>
                                              <w:marTop w:val="0"/>
                                              <w:marBottom w:val="0"/>
                                              <w:divBdr>
                                                <w:top w:val="none" w:sz="0" w:space="0" w:color="auto"/>
                                                <w:left w:val="none" w:sz="0" w:space="0" w:color="auto"/>
                                                <w:bottom w:val="none" w:sz="0" w:space="0" w:color="auto"/>
                                                <w:right w:val="none" w:sz="0" w:space="0" w:color="auto"/>
                                              </w:divBdr>
                                            </w:div>
                                          </w:divsChild>
                                        </w:div>
                                        <w:div w:id="1542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7653">
                                  <w:marLeft w:val="0"/>
                                  <w:marRight w:val="0"/>
                                  <w:marTop w:val="0"/>
                                  <w:marBottom w:val="0"/>
                                  <w:divBdr>
                                    <w:top w:val="none" w:sz="0" w:space="0" w:color="auto"/>
                                    <w:left w:val="none" w:sz="0" w:space="0" w:color="auto"/>
                                    <w:bottom w:val="none" w:sz="0" w:space="0" w:color="auto"/>
                                    <w:right w:val="none" w:sz="0" w:space="0" w:color="auto"/>
                                  </w:divBdr>
                                  <w:divsChild>
                                    <w:div w:id="300156971">
                                      <w:marLeft w:val="0"/>
                                      <w:marRight w:val="0"/>
                                      <w:marTop w:val="0"/>
                                      <w:marBottom w:val="0"/>
                                      <w:divBdr>
                                        <w:top w:val="none" w:sz="0" w:space="0" w:color="auto"/>
                                        <w:left w:val="none" w:sz="0" w:space="0" w:color="auto"/>
                                        <w:bottom w:val="none" w:sz="0" w:space="0" w:color="auto"/>
                                        <w:right w:val="none" w:sz="0" w:space="0" w:color="auto"/>
                                      </w:divBdr>
                                      <w:divsChild>
                                        <w:div w:id="891115754">
                                          <w:marLeft w:val="0"/>
                                          <w:marRight w:val="0"/>
                                          <w:marTop w:val="0"/>
                                          <w:marBottom w:val="0"/>
                                          <w:divBdr>
                                            <w:top w:val="none" w:sz="0" w:space="0" w:color="auto"/>
                                            <w:left w:val="none" w:sz="0" w:space="0" w:color="auto"/>
                                            <w:bottom w:val="none" w:sz="0" w:space="0" w:color="auto"/>
                                            <w:right w:val="none" w:sz="0" w:space="0" w:color="auto"/>
                                          </w:divBdr>
                                          <w:divsChild>
                                            <w:div w:id="316881863">
                                              <w:marLeft w:val="0"/>
                                              <w:marRight w:val="0"/>
                                              <w:marTop w:val="0"/>
                                              <w:marBottom w:val="0"/>
                                              <w:divBdr>
                                                <w:top w:val="none" w:sz="0" w:space="0" w:color="auto"/>
                                                <w:left w:val="none" w:sz="0" w:space="0" w:color="auto"/>
                                                <w:bottom w:val="none" w:sz="0" w:space="0" w:color="auto"/>
                                                <w:right w:val="none" w:sz="0" w:space="0" w:color="auto"/>
                                              </w:divBdr>
                                              <w:divsChild>
                                                <w:div w:id="1180508203">
                                                  <w:marLeft w:val="0"/>
                                                  <w:marRight w:val="0"/>
                                                  <w:marTop w:val="0"/>
                                                  <w:marBottom w:val="0"/>
                                                  <w:divBdr>
                                                    <w:top w:val="none" w:sz="0" w:space="0" w:color="auto"/>
                                                    <w:left w:val="none" w:sz="0" w:space="0" w:color="auto"/>
                                                    <w:bottom w:val="none" w:sz="0" w:space="0" w:color="auto"/>
                                                    <w:right w:val="none" w:sz="0" w:space="0" w:color="auto"/>
                                                  </w:divBdr>
                                                </w:div>
                                              </w:divsChild>
                                            </w:div>
                                            <w:div w:id="499589544">
                                              <w:marLeft w:val="0"/>
                                              <w:marRight w:val="0"/>
                                              <w:marTop w:val="0"/>
                                              <w:marBottom w:val="0"/>
                                              <w:divBdr>
                                                <w:top w:val="none" w:sz="0" w:space="0" w:color="auto"/>
                                                <w:left w:val="none" w:sz="0" w:space="0" w:color="auto"/>
                                                <w:bottom w:val="none" w:sz="0" w:space="0" w:color="auto"/>
                                                <w:right w:val="none" w:sz="0" w:space="0" w:color="auto"/>
                                              </w:divBdr>
                                              <w:divsChild>
                                                <w:div w:id="496115445">
                                                  <w:marLeft w:val="0"/>
                                                  <w:marRight w:val="0"/>
                                                  <w:marTop w:val="0"/>
                                                  <w:marBottom w:val="0"/>
                                                  <w:divBdr>
                                                    <w:top w:val="none" w:sz="0" w:space="0" w:color="auto"/>
                                                    <w:left w:val="none" w:sz="0" w:space="0" w:color="auto"/>
                                                    <w:bottom w:val="none" w:sz="0" w:space="0" w:color="auto"/>
                                                    <w:right w:val="none" w:sz="0" w:space="0" w:color="auto"/>
                                                  </w:divBdr>
                                                </w:div>
                                              </w:divsChild>
                                            </w:div>
                                            <w:div w:id="795215253">
                                              <w:marLeft w:val="0"/>
                                              <w:marRight w:val="0"/>
                                              <w:marTop w:val="0"/>
                                              <w:marBottom w:val="0"/>
                                              <w:divBdr>
                                                <w:top w:val="none" w:sz="0" w:space="0" w:color="auto"/>
                                                <w:left w:val="none" w:sz="0" w:space="0" w:color="auto"/>
                                                <w:bottom w:val="none" w:sz="0" w:space="0" w:color="auto"/>
                                                <w:right w:val="none" w:sz="0" w:space="0" w:color="auto"/>
                                              </w:divBdr>
                                            </w:div>
                                          </w:divsChild>
                                        </w:div>
                                        <w:div w:id="19437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38736">
                                  <w:marLeft w:val="0"/>
                                  <w:marRight w:val="0"/>
                                  <w:marTop w:val="0"/>
                                  <w:marBottom w:val="0"/>
                                  <w:divBdr>
                                    <w:top w:val="none" w:sz="0" w:space="0" w:color="auto"/>
                                    <w:left w:val="none" w:sz="0" w:space="0" w:color="auto"/>
                                    <w:bottom w:val="none" w:sz="0" w:space="0" w:color="auto"/>
                                    <w:right w:val="none" w:sz="0" w:space="0" w:color="auto"/>
                                  </w:divBdr>
                                  <w:divsChild>
                                    <w:div w:id="1754278890">
                                      <w:marLeft w:val="0"/>
                                      <w:marRight w:val="0"/>
                                      <w:marTop w:val="0"/>
                                      <w:marBottom w:val="0"/>
                                      <w:divBdr>
                                        <w:top w:val="none" w:sz="0" w:space="0" w:color="auto"/>
                                        <w:left w:val="none" w:sz="0" w:space="0" w:color="auto"/>
                                        <w:bottom w:val="none" w:sz="0" w:space="0" w:color="auto"/>
                                        <w:right w:val="none" w:sz="0" w:space="0" w:color="auto"/>
                                      </w:divBdr>
                                      <w:divsChild>
                                        <w:div w:id="1141728677">
                                          <w:marLeft w:val="0"/>
                                          <w:marRight w:val="0"/>
                                          <w:marTop w:val="0"/>
                                          <w:marBottom w:val="0"/>
                                          <w:divBdr>
                                            <w:top w:val="none" w:sz="0" w:space="0" w:color="auto"/>
                                            <w:left w:val="none" w:sz="0" w:space="0" w:color="auto"/>
                                            <w:bottom w:val="none" w:sz="0" w:space="0" w:color="auto"/>
                                            <w:right w:val="none" w:sz="0" w:space="0" w:color="auto"/>
                                          </w:divBdr>
                                          <w:divsChild>
                                            <w:div w:id="327094316">
                                              <w:marLeft w:val="0"/>
                                              <w:marRight w:val="0"/>
                                              <w:marTop w:val="0"/>
                                              <w:marBottom w:val="0"/>
                                              <w:divBdr>
                                                <w:top w:val="none" w:sz="0" w:space="0" w:color="auto"/>
                                                <w:left w:val="none" w:sz="0" w:space="0" w:color="auto"/>
                                                <w:bottom w:val="none" w:sz="0" w:space="0" w:color="auto"/>
                                                <w:right w:val="none" w:sz="0" w:space="0" w:color="auto"/>
                                              </w:divBdr>
                                              <w:divsChild>
                                                <w:div w:id="213128898">
                                                  <w:marLeft w:val="0"/>
                                                  <w:marRight w:val="0"/>
                                                  <w:marTop w:val="0"/>
                                                  <w:marBottom w:val="0"/>
                                                  <w:divBdr>
                                                    <w:top w:val="none" w:sz="0" w:space="0" w:color="auto"/>
                                                    <w:left w:val="none" w:sz="0" w:space="0" w:color="auto"/>
                                                    <w:bottom w:val="none" w:sz="0" w:space="0" w:color="auto"/>
                                                    <w:right w:val="none" w:sz="0" w:space="0" w:color="auto"/>
                                                  </w:divBdr>
                                                </w:div>
                                              </w:divsChild>
                                            </w:div>
                                            <w:div w:id="2051686658">
                                              <w:marLeft w:val="0"/>
                                              <w:marRight w:val="0"/>
                                              <w:marTop w:val="0"/>
                                              <w:marBottom w:val="0"/>
                                              <w:divBdr>
                                                <w:top w:val="none" w:sz="0" w:space="0" w:color="auto"/>
                                                <w:left w:val="none" w:sz="0" w:space="0" w:color="auto"/>
                                                <w:bottom w:val="none" w:sz="0" w:space="0" w:color="auto"/>
                                                <w:right w:val="none" w:sz="0" w:space="0" w:color="auto"/>
                                              </w:divBdr>
                                              <w:divsChild>
                                                <w:div w:id="236021600">
                                                  <w:marLeft w:val="0"/>
                                                  <w:marRight w:val="0"/>
                                                  <w:marTop w:val="0"/>
                                                  <w:marBottom w:val="0"/>
                                                  <w:divBdr>
                                                    <w:top w:val="none" w:sz="0" w:space="0" w:color="auto"/>
                                                    <w:left w:val="none" w:sz="0" w:space="0" w:color="auto"/>
                                                    <w:bottom w:val="none" w:sz="0" w:space="0" w:color="auto"/>
                                                    <w:right w:val="none" w:sz="0" w:space="0" w:color="auto"/>
                                                  </w:divBdr>
                                                </w:div>
                                              </w:divsChild>
                                            </w:div>
                                            <w:div w:id="2028673237">
                                              <w:marLeft w:val="0"/>
                                              <w:marRight w:val="0"/>
                                              <w:marTop w:val="0"/>
                                              <w:marBottom w:val="0"/>
                                              <w:divBdr>
                                                <w:top w:val="none" w:sz="0" w:space="0" w:color="auto"/>
                                                <w:left w:val="none" w:sz="0" w:space="0" w:color="auto"/>
                                                <w:bottom w:val="none" w:sz="0" w:space="0" w:color="auto"/>
                                                <w:right w:val="none" w:sz="0" w:space="0" w:color="auto"/>
                                              </w:divBdr>
                                            </w:div>
                                          </w:divsChild>
                                        </w:div>
                                        <w:div w:id="17190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2035">
                                  <w:marLeft w:val="0"/>
                                  <w:marRight w:val="0"/>
                                  <w:marTop w:val="0"/>
                                  <w:marBottom w:val="0"/>
                                  <w:divBdr>
                                    <w:top w:val="none" w:sz="0" w:space="0" w:color="auto"/>
                                    <w:left w:val="none" w:sz="0" w:space="0" w:color="auto"/>
                                    <w:bottom w:val="none" w:sz="0" w:space="0" w:color="auto"/>
                                    <w:right w:val="none" w:sz="0" w:space="0" w:color="auto"/>
                                  </w:divBdr>
                                  <w:divsChild>
                                    <w:div w:id="777719942">
                                      <w:marLeft w:val="0"/>
                                      <w:marRight w:val="0"/>
                                      <w:marTop w:val="0"/>
                                      <w:marBottom w:val="0"/>
                                      <w:divBdr>
                                        <w:top w:val="none" w:sz="0" w:space="0" w:color="auto"/>
                                        <w:left w:val="none" w:sz="0" w:space="0" w:color="auto"/>
                                        <w:bottom w:val="none" w:sz="0" w:space="0" w:color="auto"/>
                                        <w:right w:val="none" w:sz="0" w:space="0" w:color="auto"/>
                                      </w:divBdr>
                                      <w:divsChild>
                                        <w:div w:id="1210411815">
                                          <w:marLeft w:val="0"/>
                                          <w:marRight w:val="0"/>
                                          <w:marTop w:val="0"/>
                                          <w:marBottom w:val="0"/>
                                          <w:divBdr>
                                            <w:top w:val="none" w:sz="0" w:space="0" w:color="auto"/>
                                            <w:left w:val="none" w:sz="0" w:space="0" w:color="auto"/>
                                            <w:bottom w:val="none" w:sz="0" w:space="0" w:color="auto"/>
                                            <w:right w:val="none" w:sz="0" w:space="0" w:color="auto"/>
                                          </w:divBdr>
                                          <w:divsChild>
                                            <w:div w:id="1950359237">
                                              <w:marLeft w:val="0"/>
                                              <w:marRight w:val="0"/>
                                              <w:marTop w:val="0"/>
                                              <w:marBottom w:val="0"/>
                                              <w:divBdr>
                                                <w:top w:val="none" w:sz="0" w:space="0" w:color="auto"/>
                                                <w:left w:val="none" w:sz="0" w:space="0" w:color="auto"/>
                                                <w:bottom w:val="none" w:sz="0" w:space="0" w:color="auto"/>
                                                <w:right w:val="none" w:sz="0" w:space="0" w:color="auto"/>
                                              </w:divBdr>
                                              <w:divsChild>
                                                <w:div w:id="1159885751">
                                                  <w:marLeft w:val="0"/>
                                                  <w:marRight w:val="0"/>
                                                  <w:marTop w:val="0"/>
                                                  <w:marBottom w:val="0"/>
                                                  <w:divBdr>
                                                    <w:top w:val="none" w:sz="0" w:space="0" w:color="auto"/>
                                                    <w:left w:val="none" w:sz="0" w:space="0" w:color="auto"/>
                                                    <w:bottom w:val="none" w:sz="0" w:space="0" w:color="auto"/>
                                                    <w:right w:val="none" w:sz="0" w:space="0" w:color="auto"/>
                                                  </w:divBdr>
                                                </w:div>
                                                <w:div w:id="1491212329">
                                                  <w:marLeft w:val="0"/>
                                                  <w:marRight w:val="0"/>
                                                  <w:marTop w:val="0"/>
                                                  <w:marBottom w:val="0"/>
                                                  <w:divBdr>
                                                    <w:top w:val="none" w:sz="0" w:space="0" w:color="auto"/>
                                                    <w:left w:val="none" w:sz="0" w:space="0" w:color="auto"/>
                                                    <w:bottom w:val="none" w:sz="0" w:space="0" w:color="auto"/>
                                                    <w:right w:val="none" w:sz="0" w:space="0" w:color="auto"/>
                                                  </w:divBdr>
                                                </w:div>
                                                <w:div w:id="1510751399">
                                                  <w:marLeft w:val="0"/>
                                                  <w:marRight w:val="0"/>
                                                  <w:marTop w:val="0"/>
                                                  <w:marBottom w:val="0"/>
                                                  <w:divBdr>
                                                    <w:top w:val="none" w:sz="0" w:space="0" w:color="auto"/>
                                                    <w:left w:val="none" w:sz="0" w:space="0" w:color="auto"/>
                                                    <w:bottom w:val="none" w:sz="0" w:space="0" w:color="auto"/>
                                                    <w:right w:val="none" w:sz="0" w:space="0" w:color="auto"/>
                                                  </w:divBdr>
                                                </w:div>
                                              </w:divsChild>
                                            </w:div>
                                            <w:div w:id="1402364161">
                                              <w:marLeft w:val="0"/>
                                              <w:marRight w:val="0"/>
                                              <w:marTop w:val="0"/>
                                              <w:marBottom w:val="0"/>
                                              <w:divBdr>
                                                <w:top w:val="none" w:sz="0" w:space="0" w:color="auto"/>
                                                <w:left w:val="none" w:sz="0" w:space="0" w:color="auto"/>
                                                <w:bottom w:val="none" w:sz="0" w:space="0" w:color="auto"/>
                                                <w:right w:val="none" w:sz="0" w:space="0" w:color="auto"/>
                                              </w:divBdr>
                                              <w:divsChild>
                                                <w:div w:id="219631634">
                                                  <w:marLeft w:val="0"/>
                                                  <w:marRight w:val="0"/>
                                                  <w:marTop w:val="0"/>
                                                  <w:marBottom w:val="0"/>
                                                  <w:divBdr>
                                                    <w:top w:val="none" w:sz="0" w:space="0" w:color="auto"/>
                                                    <w:left w:val="none" w:sz="0" w:space="0" w:color="auto"/>
                                                    <w:bottom w:val="none" w:sz="0" w:space="0" w:color="auto"/>
                                                    <w:right w:val="none" w:sz="0" w:space="0" w:color="auto"/>
                                                  </w:divBdr>
                                                </w:div>
                                              </w:divsChild>
                                            </w:div>
                                            <w:div w:id="2038114979">
                                              <w:marLeft w:val="0"/>
                                              <w:marRight w:val="0"/>
                                              <w:marTop w:val="0"/>
                                              <w:marBottom w:val="0"/>
                                              <w:divBdr>
                                                <w:top w:val="none" w:sz="0" w:space="0" w:color="auto"/>
                                                <w:left w:val="none" w:sz="0" w:space="0" w:color="auto"/>
                                                <w:bottom w:val="none" w:sz="0" w:space="0" w:color="auto"/>
                                                <w:right w:val="none" w:sz="0" w:space="0" w:color="auto"/>
                                              </w:divBdr>
                                            </w:div>
                                          </w:divsChild>
                                        </w:div>
                                        <w:div w:id="20043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9680">
                                  <w:marLeft w:val="0"/>
                                  <w:marRight w:val="0"/>
                                  <w:marTop w:val="0"/>
                                  <w:marBottom w:val="0"/>
                                  <w:divBdr>
                                    <w:top w:val="none" w:sz="0" w:space="0" w:color="auto"/>
                                    <w:left w:val="none" w:sz="0" w:space="0" w:color="auto"/>
                                    <w:bottom w:val="none" w:sz="0" w:space="0" w:color="auto"/>
                                    <w:right w:val="none" w:sz="0" w:space="0" w:color="auto"/>
                                  </w:divBdr>
                                  <w:divsChild>
                                    <w:div w:id="1713192899">
                                      <w:marLeft w:val="0"/>
                                      <w:marRight w:val="0"/>
                                      <w:marTop w:val="0"/>
                                      <w:marBottom w:val="0"/>
                                      <w:divBdr>
                                        <w:top w:val="none" w:sz="0" w:space="0" w:color="auto"/>
                                        <w:left w:val="none" w:sz="0" w:space="0" w:color="auto"/>
                                        <w:bottom w:val="none" w:sz="0" w:space="0" w:color="auto"/>
                                        <w:right w:val="none" w:sz="0" w:space="0" w:color="auto"/>
                                      </w:divBdr>
                                      <w:divsChild>
                                        <w:div w:id="1918438816">
                                          <w:marLeft w:val="0"/>
                                          <w:marRight w:val="0"/>
                                          <w:marTop w:val="0"/>
                                          <w:marBottom w:val="0"/>
                                          <w:divBdr>
                                            <w:top w:val="none" w:sz="0" w:space="0" w:color="auto"/>
                                            <w:left w:val="none" w:sz="0" w:space="0" w:color="auto"/>
                                            <w:bottom w:val="none" w:sz="0" w:space="0" w:color="auto"/>
                                            <w:right w:val="none" w:sz="0" w:space="0" w:color="auto"/>
                                          </w:divBdr>
                                          <w:divsChild>
                                            <w:div w:id="1538085964">
                                              <w:marLeft w:val="0"/>
                                              <w:marRight w:val="0"/>
                                              <w:marTop w:val="0"/>
                                              <w:marBottom w:val="0"/>
                                              <w:divBdr>
                                                <w:top w:val="none" w:sz="0" w:space="0" w:color="auto"/>
                                                <w:left w:val="none" w:sz="0" w:space="0" w:color="auto"/>
                                                <w:bottom w:val="none" w:sz="0" w:space="0" w:color="auto"/>
                                                <w:right w:val="none" w:sz="0" w:space="0" w:color="auto"/>
                                              </w:divBdr>
                                              <w:divsChild>
                                                <w:div w:id="758677028">
                                                  <w:marLeft w:val="0"/>
                                                  <w:marRight w:val="0"/>
                                                  <w:marTop w:val="0"/>
                                                  <w:marBottom w:val="0"/>
                                                  <w:divBdr>
                                                    <w:top w:val="none" w:sz="0" w:space="0" w:color="auto"/>
                                                    <w:left w:val="none" w:sz="0" w:space="0" w:color="auto"/>
                                                    <w:bottom w:val="none" w:sz="0" w:space="0" w:color="auto"/>
                                                    <w:right w:val="none" w:sz="0" w:space="0" w:color="auto"/>
                                                  </w:divBdr>
                                                </w:div>
                                              </w:divsChild>
                                            </w:div>
                                            <w:div w:id="352001571">
                                              <w:marLeft w:val="0"/>
                                              <w:marRight w:val="0"/>
                                              <w:marTop w:val="0"/>
                                              <w:marBottom w:val="0"/>
                                              <w:divBdr>
                                                <w:top w:val="none" w:sz="0" w:space="0" w:color="auto"/>
                                                <w:left w:val="none" w:sz="0" w:space="0" w:color="auto"/>
                                                <w:bottom w:val="none" w:sz="0" w:space="0" w:color="auto"/>
                                                <w:right w:val="none" w:sz="0" w:space="0" w:color="auto"/>
                                              </w:divBdr>
                                              <w:divsChild>
                                                <w:div w:id="1724255890">
                                                  <w:marLeft w:val="0"/>
                                                  <w:marRight w:val="0"/>
                                                  <w:marTop w:val="0"/>
                                                  <w:marBottom w:val="0"/>
                                                  <w:divBdr>
                                                    <w:top w:val="none" w:sz="0" w:space="0" w:color="auto"/>
                                                    <w:left w:val="none" w:sz="0" w:space="0" w:color="auto"/>
                                                    <w:bottom w:val="none" w:sz="0" w:space="0" w:color="auto"/>
                                                    <w:right w:val="none" w:sz="0" w:space="0" w:color="auto"/>
                                                  </w:divBdr>
                                                </w:div>
                                              </w:divsChild>
                                            </w:div>
                                            <w:div w:id="1215235182">
                                              <w:marLeft w:val="0"/>
                                              <w:marRight w:val="0"/>
                                              <w:marTop w:val="0"/>
                                              <w:marBottom w:val="0"/>
                                              <w:divBdr>
                                                <w:top w:val="none" w:sz="0" w:space="0" w:color="auto"/>
                                                <w:left w:val="none" w:sz="0" w:space="0" w:color="auto"/>
                                                <w:bottom w:val="none" w:sz="0" w:space="0" w:color="auto"/>
                                                <w:right w:val="none" w:sz="0" w:space="0" w:color="auto"/>
                                              </w:divBdr>
                                            </w:div>
                                          </w:divsChild>
                                        </w:div>
                                        <w:div w:id="4397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9175">
                                  <w:marLeft w:val="0"/>
                                  <w:marRight w:val="0"/>
                                  <w:marTop w:val="0"/>
                                  <w:marBottom w:val="0"/>
                                  <w:divBdr>
                                    <w:top w:val="none" w:sz="0" w:space="0" w:color="auto"/>
                                    <w:left w:val="none" w:sz="0" w:space="0" w:color="auto"/>
                                    <w:bottom w:val="none" w:sz="0" w:space="0" w:color="auto"/>
                                    <w:right w:val="none" w:sz="0" w:space="0" w:color="auto"/>
                                  </w:divBdr>
                                  <w:divsChild>
                                    <w:div w:id="1234662349">
                                      <w:marLeft w:val="0"/>
                                      <w:marRight w:val="0"/>
                                      <w:marTop w:val="0"/>
                                      <w:marBottom w:val="0"/>
                                      <w:divBdr>
                                        <w:top w:val="none" w:sz="0" w:space="0" w:color="auto"/>
                                        <w:left w:val="none" w:sz="0" w:space="0" w:color="auto"/>
                                        <w:bottom w:val="none" w:sz="0" w:space="0" w:color="auto"/>
                                        <w:right w:val="none" w:sz="0" w:space="0" w:color="auto"/>
                                      </w:divBdr>
                                      <w:divsChild>
                                        <w:div w:id="1757940674">
                                          <w:marLeft w:val="0"/>
                                          <w:marRight w:val="0"/>
                                          <w:marTop w:val="0"/>
                                          <w:marBottom w:val="0"/>
                                          <w:divBdr>
                                            <w:top w:val="none" w:sz="0" w:space="0" w:color="auto"/>
                                            <w:left w:val="none" w:sz="0" w:space="0" w:color="auto"/>
                                            <w:bottom w:val="none" w:sz="0" w:space="0" w:color="auto"/>
                                            <w:right w:val="none" w:sz="0" w:space="0" w:color="auto"/>
                                          </w:divBdr>
                                          <w:divsChild>
                                            <w:div w:id="654992164">
                                              <w:marLeft w:val="0"/>
                                              <w:marRight w:val="0"/>
                                              <w:marTop w:val="0"/>
                                              <w:marBottom w:val="0"/>
                                              <w:divBdr>
                                                <w:top w:val="none" w:sz="0" w:space="0" w:color="auto"/>
                                                <w:left w:val="none" w:sz="0" w:space="0" w:color="auto"/>
                                                <w:bottom w:val="none" w:sz="0" w:space="0" w:color="auto"/>
                                                <w:right w:val="none" w:sz="0" w:space="0" w:color="auto"/>
                                              </w:divBdr>
                                              <w:divsChild>
                                                <w:div w:id="1584147016">
                                                  <w:marLeft w:val="0"/>
                                                  <w:marRight w:val="0"/>
                                                  <w:marTop w:val="0"/>
                                                  <w:marBottom w:val="0"/>
                                                  <w:divBdr>
                                                    <w:top w:val="none" w:sz="0" w:space="0" w:color="auto"/>
                                                    <w:left w:val="none" w:sz="0" w:space="0" w:color="auto"/>
                                                    <w:bottom w:val="none" w:sz="0" w:space="0" w:color="auto"/>
                                                    <w:right w:val="none" w:sz="0" w:space="0" w:color="auto"/>
                                                  </w:divBdr>
                                                </w:div>
                                              </w:divsChild>
                                            </w:div>
                                            <w:div w:id="1245336364">
                                              <w:marLeft w:val="0"/>
                                              <w:marRight w:val="0"/>
                                              <w:marTop w:val="0"/>
                                              <w:marBottom w:val="0"/>
                                              <w:divBdr>
                                                <w:top w:val="none" w:sz="0" w:space="0" w:color="auto"/>
                                                <w:left w:val="none" w:sz="0" w:space="0" w:color="auto"/>
                                                <w:bottom w:val="none" w:sz="0" w:space="0" w:color="auto"/>
                                                <w:right w:val="none" w:sz="0" w:space="0" w:color="auto"/>
                                              </w:divBdr>
                                              <w:divsChild>
                                                <w:div w:id="1659921207">
                                                  <w:marLeft w:val="0"/>
                                                  <w:marRight w:val="0"/>
                                                  <w:marTop w:val="0"/>
                                                  <w:marBottom w:val="0"/>
                                                  <w:divBdr>
                                                    <w:top w:val="none" w:sz="0" w:space="0" w:color="auto"/>
                                                    <w:left w:val="none" w:sz="0" w:space="0" w:color="auto"/>
                                                    <w:bottom w:val="none" w:sz="0" w:space="0" w:color="auto"/>
                                                    <w:right w:val="none" w:sz="0" w:space="0" w:color="auto"/>
                                                  </w:divBdr>
                                                </w:div>
                                              </w:divsChild>
                                            </w:div>
                                            <w:div w:id="1607031633">
                                              <w:marLeft w:val="0"/>
                                              <w:marRight w:val="0"/>
                                              <w:marTop w:val="0"/>
                                              <w:marBottom w:val="0"/>
                                              <w:divBdr>
                                                <w:top w:val="none" w:sz="0" w:space="0" w:color="auto"/>
                                                <w:left w:val="none" w:sz="0" w:space="0" w:color="auto"/>
                                                <w:bottom w:val="none" w:sz="0" w:space="0" w:color="auto"/>
                                                <w:right w:val="none" w:sz="0" w:space="0" w:color="auto"/>
                                              </w:divBdr>
                                            </w:div>
                                          </w:divsChild>
                                        </w:div>
                                        <w:div w:id="19603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9091">
                                  <w:marLeft w:val="0"/>
                                  <w:marRight w:val="0"/>
                                  <w:marTop w:val="0"/>
                                  <w:marBottom w:val="0"/>
                                  <w:divBdr>
                                    <w:top w:val="none" w:sz="0" w:space="0" w:color="auto"/>
                                    <w:left w:val="none" w:sz="0" w:space="0" w:color="auto"/>
                                    <w:bottom w:val="none" w:sz="0" w:space="0" w:color="auto"/>
                                    <w:right w:val="none" w:sz="0" w:space="0" w:color="auto"/>
                                  </w:divBdr>
                                  <w:divsChild>
                                    <w:div w:id="1050962551">
                                      <w:marLeft w:val="0"/>
                                      <w:marRight w:val="0"/>
                                      <w:marTop w:val="0"/>
                                      <w:marBottom w:val="0"/>
                                      <w:divBdr>
                                        <w:top w:val="none" w:sz="0" w:space="0" w:color="auto"/>
                                        <w:left w:val="none" w:sz="0" w:space="0" w:color="auto"/>
                                        <w:bottom w:val="none" w:sz="0" w:space="0" w:color="auto"/>
                                        <w:right w:val="none" w:sz="0" w:space="0" w:color="auto"/>
                                      </w:divBdr>
                                      <w:divsChild>
                                        <w:div w:id="512037704">
                                          <w:marLeft w:val="0"/>
                                          <w:marRight w:val="0"/>
                                          <w:marTop w:val="0"/>
                                          <w:marBottom w:val="0"/>
                                          <w:divBdr>
                                            <w:top w:val="none" w:sz="0" w:space="0" w:color="auto"/>
                                            <w:left w:val="none" w:sz="0" w:space="0" w:color="auto"/>
                                            <w:bottom w:val="none" w:sz="0" w:space="0" w:color="auto"/>
                                            <w:right w:val="none" w:sz="0" w:space="0" w:color="auto"/>
                                          </w:divBdr>
                                          <w:divsChild>
                                            <w:div w:id="1018385023">
                                              <w:marLeft w:val="0"/>
                                              <w:marRight w:val="0"/>
                                              <w:marTop w:val="0"/>
                                              <w:marBottom w:val="0"/>
                                              <w:divBdr>
                                                <w:top w:val="none" w:sz="0" w:space="0" w:color="auto"/>
                                                <w:left w:val="none" w:sz="0" w:space="0" w:color="auto"/>
                                                <w:bottom w:val="none" w:sz="0" w:space="0" w:color="auto"/>
                                                <w:right w:val="none" w:sz="0" w:space="0" w:color="auto"/>
                                              </w:divBdr>
                                              <w:divsChild>
                                                <w:div w:id="623080816">
                                                  <w:marLeft w:val="0"/>
                                                  <w:marRight w:val="0"/>
                                                  <w:marTop w:val="0"/>
                                                  <w:marBottom w:val="0"/>
                                                  <w:divBdr>
                                                    <w:top w:val="none" w:sz="0" w:space="0" w:color="auto"/>
                                                    <w:left w:val="none" w:sz="0" w:space="0" w:color="auto"/>
                                                    <w:bottom w:val="none" w:sz="0" w:space="0" w:color="auto"/>
                                                    <w:right w:val="none" w:sz="0" w:space="0" w:color="auto"/>
                                                  </w:divBdr>
                                                </w:div>
                                                <w:div w:id="1830318528">
                                                  <w:marLeft w:val="0"/>
                                                  <w:marRight w:val="0"/>
                                                  <w:marTop w:val="0"/>
                                                  <w:marBottom w:val="0"/>
                                                  <w:divBdr>
                                                    <w:top w:val="none" w:sz="0" w:space="0" w:color="auto"/>
                                                    <w:left w:val="none" w:sz="0" w:space="0" w:color="auto"/>
                                                    <w:bottom w:val="none" w:sz="0" w:space="0" w:color="auto"/>
                                                    <w:right w:val="none" w:sz="0" w:space="0" w:color="auto"/>
                                                  </w:divBdr>
                                                </w:div>
                                                <w:div w:id="1951932850">
                                                  <w:marLeft w:val="0"/>
                                                  <w:marRight w:val="0"/>
                                                  <w:marTop w:val="0"/>
                                                  <w:marBottom w:val="0"/>
                                                  <w:divBdr>
                                                    <w:top w:val="none" w:sz="0" w:space="0" w:color="auto"/>
                                                    <w:left w:val="none" w:sz="0" w:space="0" w:color="auto"/>
                                                    <w:bottom w:val="none" w:sz="0" w:space="0" w:color="auto"/>
                                                    <w:right w:val="none" w:sz="0" w:space="0" w:color="auto"/>
                                                  </w:divBdr>
                                                </w:div>
                                              </w:divsChild>
                                            </w:div>
                                            <w:div w:id="115834590">
                                              <w:marLeft w:val="0"/>
                                              <w:marRight w:val="0"/>
                                              <w:marTop w:val="0"/>
                                              <w:marBottom w:val="0"/>
                                              <w:divBdr>
                                                <w:top w:val="none" w:sz="0" w:space="0" w:color="auto"/>
                                                <w:left w:val="none" w:sz="0" w:space="0" w:color="auto"/>
                                                <w:bottom w:val="none" w:sz="0" w:space="0" w:color="auto"/>
                                                <w:right w:val="none" w:sz="0" w:space="0" w:color="auto"/>
                                              </w:divBdr>
                                              <w:divsChild>
                                                <w:div w:id="1245143517">
                                                  <w:marLeft w:val="0"/>
                                                  <w:marRight w:val="0"/>
                                                  <w:marTop w:val="0"/>
                                                  <w:marBottom w:val="0"/>
                                                  <w:divBdr>
                                                    <w:top w:val="none" w:sz="0" w:space="0" w:color="auto"/>
                                                    <w:left w:val="none" w:sz="0" w:space="0" w:color="auto"/>
                                                    <w:bottom w:val="none" w:sz="0" w:space="0" w:color="auto"/>
                                                    <w:right w:val="none" w:sz="0" w:space="0" w:color="auto"/>
                                                  </w:divBdr>
                                                </w:div>
                                              </w:divsChild>
                                            </w:div>
                                            <w:div w:id="1013142318">
                                              <w:marLeft w:val="0"/>
                                              <w:marRight w:val="0"/>
                                              <w:marTop w:val="0"/>
                                              <w:marBottom w:val="0"/>
                                              <w:divBdr>
                                                <w:top w:val="none" w:sz="0" w:space="0" w:color="auto"/>
                                                <w:left w:val="none" w:sz="0" w:space="0" w:color="auto"/>
                                                <w:bottom w:val="none" w:sz="0" w:space="0" w:color="auto"/>
                                                <w:right w:val="none" w:sz="0" w:space="0" w:color="auto"/>
                                              </w:divBdr>
                                            </w:div>
                                          </w:divsChild>
                                        </w:div>
                                        <w:div w:id="10683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26451">
                                  <w:marLeft w:val="0"/>
                                  <w:marRight w:val="0"/>
                                  <w:marTop w:val="0"/>
                                  <w:marBottom w:val="0"/>
                                  <w:divBdr>
                                    <w:top w:val="none" w:sz="0" w:space="0" w:color="auto"/>
                                    <w:left w:val="none" w:sz="0" w:space="0" w:color="auto"/>
                                    <w:bottom w:val="none" w:sz="0" w:space="0" w:color="auto"/>
                                    <w:right w:val="none" w:sz="0" w:space="0" w:color="auto"/>
                                  </w:divBdr>
                                  <w:divsChild>
                                    <w:div w:id="2121683872">
                                      <w:marLeft w:val="0"/>
                                      <w:marRight w:val="0"/>
                                      <w:marTop w:val="0"/>
                                      <w:marBottom w:val="0"/>
                                      <w:divBdr>
                                        <w:top w:val="none" w:sz="0" w:space="0" w:color="auto"/>
                                        <w:left w:val="none" w:sz="0" w:space="0" w:color="auto"/>
                                        <w:bottom w:val="none" w:sz="0" w:space="0" w:color="auto"/>
                                        <w:right w:val="none" w:sz="0" w:space="0" w:color="auto"/>
                                      </w:divBdr>
                                      <w:divsChild>
                                        <w:div w:id="1929342673">
                                          <w:marLeft w:val="0"/>
                                          <w:marRight w:val="0"/>
                                          <w:marTop w:val="0"/>
                                          <w:marBottom w:val="0"/>
                                          <w:divBdr>
                                            <w:top w:val="none" w:sz="0" w:space="0" w:color="auto"/>
                                            <w:left w:val="none" w:sz="0" w:space="0" w:color="auto"/>
                                            <w:bottom w:val="none" w:sz="0" w:space="0" w:color="auto"/>
                                            <w:right w:val="none" w:sz="0" w:space="0" w:color="auto"/>
                                          </w:divBdr>
                                          <w:divsChild>
                                            <w:div w:id="1586450337">
                                              <w:marLeft w:val="0"/>
                                              <w:marRight w:val="0"/>
                                              <w:marTop w:val="0"/>
                                              <w:marBottom w:val="0"/>
                                              <w:divBdr>
                                                <w:top w:val="none" w:sz="0" w:space="0" w:color="auto"/>
                                                <w:left w:val="none" w:sz="0" w:space="0" w:color="auto"/>
                                                <w:bottom w:val="none" w:sz="0" w:space="0" w:color="auto"/>
                                                <w:right w:val="none" w:sz="0" w:space="0" w:color="auto"/>
                                              </w:divBdr>
                                              <w:divsChild>
                                                <w:div w:id="829712344">
                                                  <w:marLeft w:val="0"/>
                                                  <w:marRight w:val="0"/>
                                                  <w:marTop w:val="0"/>
                                                  <w:marBottom w:val="0"/>
                                                  <w:divBdr>
                                                    <w:top w:val="none" w:sz="0" w:space="0" w:color="auto"/>
                                                    <w:left w:val="none" w:sz="0" w:space="0" w:color="auto"/>
                                                    <w:bottom w:val="none" w:sz="0" w:space="0" w:color="auto"/>
                                                    <w:right w:val="none" w:sz="0" w:space="0" w:color="auto"/>
                                                  </w:divBdr>
                                                </w:div>
                                              </w:divsChild>
                                            </w:div>
                                            <w:div w:id="175002735">
                                              <w:marLeft w:val="0"/>
                                              <w:marRight w:val="0"/>
                                              <w:marTop w:val="0"/>
                                              <w:marBottom w:val="0"/>
                                              <w:divBdr>
                                                <w:top w:val="none" w:sz="0" w:space="0" w:color="auto"/>
                                                <w:left w:val="none" w:sz="0" w:space="0" w:color="auto"/>
                                                <w:bottom w:val="none" w:sz="0" w:space="0" w:color="auto"/>
                                                <w:right w:val="none" w:sz="0" w:space="0" w:color="auto"/>
                                              </w:divBdr>
                                              <w:divsChild>
                                                <w:div w:id="846477459">
                                                  <w:marLeft w:val="0"/>
                                                  <w:marRight w:val="0"/>
                                                  <w:marTop w:val="0"/>
                                                  <w:marBottom w:val="0"/>
                                                  <w:divBdr>
                                                    <w:top w:val="none" w:sz="0" w:space="0" w:color="auto"/>
                                                    <w:left w:val="none" w:sz="0" w:space="0" w:color="auto"/>
                                                    <w:bottom w:val="none" w:sz="0" w:space="0" w:color="auto"/>
                                                    <w:right w:val="none" w:sz="0" w:space="0" w:color="auto"/>
                                                  </w:divBdr>
                                                </w:div>
                                              </w:divsChild>
                                            </w:div>
                                            <w:div w:id="1214733084">
                                              <w:marLeft w:val="0"/>
                                              <w:marRight w:val="0"/>
                                              <w:marTop w:val="0"/>
                                              <w:marBottom w:val="0"/>
                                              <w:divBdr>
                                                <w:top w:val="none" w:sz="0" w:space="0" w:color="auto"/>
                                                <w:left w:val="none" w:sz="0" w:space="0" w:color="auto"/>
                                                <w:bottom w:val="none" w:sz="0" w:space="0" w:color="auto"/>
                                                <w:right w:val="none" w:sz="0" w:space="0" w:color="auto"/>
                                              </w:divBdr>
                                            </w:div>
                                          </w:divsChild>
                                        </w:div>
                                        <w:div w:id="10753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44759">
                                  <w:marLeft w:val="0"/>
                                  <w:marRight w:val="0"/>
                                  <w:marTop w:val="0"/>
                                  <w:marBottom w:val="0"/>
                                  <w:divBdr>
                                    <w:top w:val="none" w:sz="0" w:space="0" w:color="auto"/>
                                    <w:left w:val="none" w:sz="0" w:space="0" w:color="auto"/>
                                    <w:bottom w:val="none" w:sz="0" w:space="0" w:color="auto"/>
                                    <w:right w:val="none" w:sz="0" w:space="0" w:color="auto"/>
                                  </w:divBdr>
                                  <w:divsChild>
                                    <w:div w:id="1064447854">
                                      <w:marLeft w:val="0"/>
                                      <w:marRight w:val="0"/>
                                      <w:marTop w:val="0"/>
                                      <w:marBottom w:val="0"/>
                                      <w:divBdr>
                                        <w:top w:val="none" w:sz="0" w:space="0" w:color="auto"/>
                                        <w:left w:val="none" w:sz="0" w:space="0" w:color="auto"/>
                                        <w:bottom w:val="none" w:sz="0" w:space="0" w:color="auto"/>
                                        <w:right w:val="none" w:sz="0" w:space="0" w:color="auto"/>
                                      </w:divBdr>
                                      <w:divsChild>
                                        <w:div w:id="324820550">
                                          <w:marLeft w:val="0"/>
                                          <w:marRight w:val="0"/>
                                          <w:marTop w:val="0"/>
                                          <w:marBottom w:val="0"/>
                                          <w:divBdr>
                                            <w:top w:val="none" w:sz="0" w:space="0" w:color="auto"/>
                                            <w:left w:val="none" w:sz="0" w:space="0" w:color="auto"/>
                                            <w:bottom w:val="none" w:sz="0" w:space="0" w:color="auto"/>
                                            <w:right w:val="none" w:sz="0" w:space="0" w:color="auto"/>
                                          </w:divBdr>
                                          <w:divsChild>
                                            <w:div w:id="569193427">
                                              <w:marLeft w:val="0"/>
                                              <w:marRight w:val="0"/>
                                              <w:marTop w:val="0"/>
                                              <w:marBottom w:val="0"/>
                                              <w:divBdr>
                                                <w:top w:val="none" w:sz="0" w:space="0" w:color="auto"/>
                                                <w:left w:val="none" w:sz="0" w:space="0" w:color="auto"/>
                                                <w:bottom w:val="none" w:sz="0" w:space="0" w:color="auto"/>
                                                <w:right w:val="none" w:sz="0" w:space="0" w:color="auto"/>
                                              </w:divBdr>
                                              <w:divsChild>
                                                <w:div w:id="868028408">
                                                  <w:marLeft w:val="0"/>
                                                  <w:marRight w:val="0"/>
                                                  <w:marTop w:val="0"/>
                                                  <w:marBottom w:val="0"/>
                                                  <w:divBdr>
                                                    <w:top w:val="none" w:sz="0" w:space="0" w:color="auto"/>
                                                    <w:left w:val="none" w:sz="0" w:space="0" w:color="auto"/>
                                                    <w:bottom w:val="none" w:sz="0" w:space="0" w:color="auto"/>
                                                    <w:right w:val="none" w:sz="0" w:space="0" w:color="auto"/>
                                                  </w:divBdr>
                                                </w:div>
                                              </w:divsChild>
                                            </w:div>
                                            <w:div w:id="1949971370">
                                              <w:marLeft w:val="0"/>
                                              <w:marRight w:val="0"/>
                                              <w:marTop w:val="0"/>
                                              <w:marBottom w:val="0"/>
                                              <w:divBdr>
                                                <w:top w:val="none" w:sz="0" w:space="0" w:color="auto"/>
                                                <w:left w:val="none" w:sz="0" w:space="0" w:color="auto"/>
                                                <w:bottom w:val="none" w:sz="0" w:space="0" w:color="auto"/>
                                                <w:right w:val="none" w:sz="0" w:space="0" w:color="auto"/>
                                              </w:divBdr>
                                              <w:divsChild>
                                                <w:div w:id="1502813009">
                                                  <w:marLeft w:val="0"/>
                                                  <w:marRight w:val="0"/>
                                                  <w:marTop w:val="0"/>
                                                  <w:marBottom w:val="0"/>
                                                  <w:divBdr>
                                                    <w:top w:val="none" w:sz="0" w:space="0" w:color="auto"/>
                                                    <w:left w:val="none" w:sz="0" w:space="0" w:color="auto"/>
                                                    <w:bottom w:val="none" w:sz="0" w:space="0" w:color="auto"/>
                                                    <w:right w:val="none" w:sz="0" w:space="0" w:color="auto"/>
                                                  </w:divBdr>
                                                </w:div>
                                              </w:divsChild>
                                            </w:div>
                                            <w:div w:id="407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526809">
      <w:bodyDiv w:val="1"/>
      <w:marLeft w:val="0"/>
      <w:marRight w:val="0"/>
      <w:marTop w:val="0"/>
      <w:marBottom w:val="0"/>
      <w:divBdr>
        <w:top w:val="none" w:sz="0" w:space="0" w:color="auto"/>
        <w:left w:val="none" w:sz="0" w:space="0" w:color="auto"/>
        <w:bottom w:val="none" w:sz="0" w:space="0" w:color="auto"/>
        <w:right w:val="none" w:sz="0" w:space="0" w:color="auto"/>
      </w:divBdr>
      <w:divsChild>
        <w:div w:id="1765610375">
          <w:marLeft w:val="0"/>
          <w:marRight w:val="0"/>
          <w:marTop w:val="0"/>
          <w:marBottom w:val="300"/>
          <w:divBdr>
            <w:top w:val="none" w:sz="0" w:space="0" w:color="auto"/>
            <w:left w:val="none" w:sz="0" w:space="0" w:color="auto"/>
            <w:bottom w:val="none" w:sz="0" w:space="0" w:color="auto"/>
            <w:right w:val="none" w:sz="0" w:space="0" w:color="auto"/>
          </w:divBdr>
          <w:divsChild>
            <w:div w:id="256251788">
              <w:marLeft w:val="0"/>
              <w:marRight w:val="0"/>
              <w:marTop w:val="0"/>
              <w:marBottom w:val="0"/>
              <w:divBdr>
                <w:top w:val="none" w:sz="0" w:space="0" w:color="auto"/>
                <w:left w:val="none" w:sz="0" w:space="0" w:color="auto"/>
                <w:bottom w:val="none" w:sz="0" w:space="0" w:color="auto"/>
                <w:right w:val="none" w:sz="0" w:space="0" w:color="auto"/>
              </w:divBdr>
              <w:divsChild>
                <w:div w:id="175196799">
                  <w:marLeft w:val="0"/>
                  <w:marRight w:val="0"/>
                  <w:marTop w:val="0"/>
                  <w:marBottom w:val="0"/>
                  <w:divBdr>
                    <w:top w:val="none" w:sz="0" w:space="0" w:color="auto"/>
                    <w:left w:val="none" w:sz="0" w:space="0" w:color="auto"/>
                    <w:bottom w:val="none" w:sz="0" w:space="0" w:color="auto"/>
                    <w:right w:val="none" w:sz="0" w:space="0" w:color="auto"/>
                  </w:divBdr>
                  <w:divsChild>
                    <w:div w:id="258761775">
                      <w:marLeft w:val="0"/>
                      <w:marRight w:val="0"/>
                      <w:marTop w:val="0"/>
                      <w:marBottom w:val="0"/>
                      <w:divBdr>
                        <w:top w:val="none" w:sz="0" w:space="0" w:color="auto"/>
                        <w:left w:val="none" w:sz="0" w:space="0" w:color="auto"/>
                        <w:bottom w:val="none" w:sz="0" w:space="0" w:color="auto"/>
                        <w:right w:val="none" w:sz="0" w:space="0" w:color="auto"/>
                      </w:divBdr>
                      <w:divsChild>
                        <w:div w:id="325868861">
                          <w:marLeft w:val="0"/>
                          <w:marRight w:val="0"/>
                          <w:marTop w:val="0"/>
                          <w:marBottom w:val="0"/>
                          <w:divBdr>
                            <w:top w:val="none" w:sz="0" w:space="0" w:color="auto"/>
                            <w:left w:val="none" w:sz="0" w:space="0" w:color="auto"/>
                            <w:bottom w:val="none" w:sz="0" w:space="0" w:color="auto"/>
                            <w:right w:val="none" w:sz="0" w:space="0" w:color="auto"/>
                          </w:divBdr>
                          <w:divsChild>
                            <w:div w:id="175271631">
                              <w:marLeft w:val="0"/>
                              <w:marRight w:val="0"/>
                              <w:marTop w:val="0"/>
                              <w:marBottom w:val="0"/>
                              <w:divBdr>
                                <w:top w:val="none" w:sz="0" w:space="0" w:color="auto"/>
                                <w:left w:val="none" w:sz="0" w:space="0" w:color="auto"/>
                                <w:bottom w:val="none" w:sz="0" w:space="0" w:color="auto"/>
                                <w:right w:val="none" w:sz="0" w:space="0" w:color="auto"/>
                              </w:divBdr>
                            </w:div>
                            <w:div w:id="1382704013">
                              <w:marLeft w:val="0"/>
                              <w:marRight w:val="0"/>
                              <w:marTop w:val="0"/>
                              <w:marBottom w:val="0"/>
                              <w:divBdr>
                                <w:top w:val="none" w:sz="0" w:space="0" w:color="auto"/>
                                <w:left w:val="none" w:sz="0" w:space="0" w:color="auto"/>
                                <w:bottom w:val="none" w:sz="0" w:space="0" w:color="auto"/>
                                <w:right w:val="none" w:sz="0" w:space="0" w:color="auto"/>
                              </w:divBdr>
                              <w:divsChild>
                                <w:div w:id="346637259">
                                  <w:marLeft w:val="0"/>
                                  <w:marRight w:val="0"/>
                                  <w:marTop w:val="0"/>
                                  <w:marBottom w:val="0"/>
                                  <w:divBdr>
                                    <w:top w:val="none" w:sz="0" w:space="0" w:color="auto"/>
                                    <w:left w:val="none" w:sz="0" w:space="0" w:color="auto"/>
                                    <w:bottom w:val="none" w:sz="0" w:space="0" w:color="auto"/>
                                    <w:right w:val="none" w:sz="0" w:space="0" w:color="auto"/>
                                  </w:divBdr>
                                </w:div>
                              </w:divsChild>
                            </w:div>
                            <w:div w:id="1103036469">
                              <w:marLeft w:val="0"/>
                              <w:marRight w:val="0"/>
                              <w:marTop w:val="0"/>
                              <w:marBottom w:val="0"/>
                              <w:divBdr>
                                <w:top w:val="none" w:sz="0" w:space="0" w:color="auto"/>
                                <w:left w:val="none" w:sz="0" w:space="0" w:color="auto"/>
                                <w:bottom w:val="none" w:sz="0" w:space="0" w:color="auto"/>
                                <w:right w:val="none" w:sz="0" w:space="0" w:color="auto"/>
                              </w:divBdr>
                              <w:divsChild>
                                <w:div w:id="1039627230">
                                  <w:marLeft w:val="0"/>
                                  <w:marRight w:val="0"/>
                                  <w:marTop w:val="0"/>
                                  <w:marBottom w:val="0"/>
                                  <w:divBdr>
                                    <w:top w:val="none" w:sz="0" w:space="0" w:color="auto"/>
                                    <w:left w:val="none" w:sz="0" w:space="0" w:color="auto"/>
                                    <w:bottom w:val="none" w:sz="0" w:space="0" w:color="auto"/>
                                    <w:right w:val="none" w:sz="0" w:space="0" w:color="auto"/>
                                  </w:divBdr>
                                </w:div>
                              </w:divsChild>
                            </w:div>
                            <w:div w:id="1130396733">
                              <w:marLeft w:val="0"/>
                              <w:marRight w:val="0"/>
                              <w:marTop w:val="0"/>
                              <w:marBottom w:val="0"/>
                              <w:divBdr>
                                <w:top w:val="none" w:sz="0" w:space="0" w:color="auto"/>
                                <w:left w:val="none" w:sz="0" w:space="0" w:color="auto"/>
                                <w:bottom w:val="none" w:sz="0" w:space="0" w:color="auto"/>
                                <w:right w:val="none" w:sz="0" w:space="0" w:color="auto"/>
                              </w:divBdr>
                              <w:divsChild>
                                <w:div w:id="117649820">
                                  <w:marLeft w:val="0"/>
                                  <w:marRight w:val="0"/>
                                  <w:marTop w:val="0"/>
                                  <w:marBottom w:val="0"/>
                                  <w:divBdr>
                                    <w:top w:val="none" w:sz="0" w:space="0" w:color="auto"/>
                                    <w:left w:val="none" w:sz="0" w:space="0" w:color="auto"/>
                                    <w:bottom w:val="none" w:sz="0" w:space="0" w:color="auto"/>
                                    <w:right w:val="none" w:sz="0" w:space="0" w:color="auto"/>
                                  </w:divBdr>
                                </w:div>
                              </w:divsChild>
                            </w:div>
                            <w:div w:id="240680017">
                              <w:marLeft w:val="0"/>
                              <w:marRight w:val="0"/>
                              <w:marTop w:val="150"/>
                              <w:marBottom w:val="150"/>
                              <w:divBdr>
                                <w:top w:val="single" w:sz="6" w:space="15" w:color="FFCC33"/>
                                <w:left w:val="single" w:sz="6" w:space="15" w:color="FFCC33"/>
                                <w:bottom w:val="single" w:sz="6" w:space="15" w:color="FFCC33"/>
                                <w:right w:val="single" w:sz="6" w:space="15" w:color="FFCC33"/>
                              </w:divBdr>
                              <w:divsChild>
                                <w:div w:id="1742752507">
                                  <w:marLeft w:val="0"/>
                                  <w:marRight w:val="0"/>
                                  <w:marTop w:val="0"/>
                                  <w:marBottom w:val="0"/>
                                  <w:divBdr>
                                    <w:top w:val="none" w:sz="0" w:space="0" w:color="auto"/>
                                    <w:left w:val="none" w:sz="0" w:space="0" w:color="auto"/>
                                    <w:bottom w:val="none" w:sz="0" w:space="0" w:color="auto"/>
                                    <w:right w:val="none" w:sz="0" w:space="0" w:color="auto"/>
                                  </w:divBdr>
                                </w:div>
                              </w:divsChild>
                            </w:div>
                            <w:div w:id="1711690645">
                              <w:marLeft w:val="0"/>
                              <w:marRight w:val="0"/>
                              <w:marTop w:val="150"/>
                              <w:marBottom w:val="0"/>
                              <w:divBdr>
                                <w:top w:val="none" w:sz="0" w:space="0" w:color="auto"/>
                                <w:left w:val="none" w:sz="0" w:space="0" w:color="auto"/>
                                <w:bottom w:val="none" w:sz="0" w:space="0" w:color="auto"/>
                                <w:right w:val="none" w:sz="0" w:space="0" w:color="auto"/>
                              </w:divBdr>
                              <w:divsChild>
                                <w:div w:id="1264338470">
                                  <w:marLeft w:val="0"/>
                                  <w:marRight w:val="0"/>
                                  <w:marTop w:val="0"/>
                                  <w:marBottom w:val="0"/>
                                  <w:divBdr>
                                    <w:top w:val="none" w:sz="0" w:space="0" w:color="auto"/>
                                    <w:left w:val="none" w:sz="0" w:space="0" w:color="auto"/>
                                    <w:bottom w:val="none" w:sz="0" w:space="0" w:color="auto"/>
                                    <w:right w:val="none" w:sz="0" w:space="0" w:color="auto"/>
                                  </w:divBdr>
                                  <w:divsChild>
                                    <w:div w:id="1686052011">
                                      <w:marLeft w:val="0"/>
                                      <w:marRight w:val="0"/>
                                      <w:marTop w:val="0"/>
                                      <w:marBottom w:val="0"/>
                                      <w:divBdr>
                                        <w:top w:val="none" w:sz="0" w:space="0" w:color="auto"/>
                                        <w:left w:val="none" w:sz="0" w:space="0" w:color="auto"/>
                                        <w:bottom w:val="none" w:sz="0" w:space="0" w:color="auto"/>
                                        <w:right w:val="none" w:sz="0" w:space="0" w:color="auto"/>
                                      </w:divBdr>
                                      <w:divsChild>
                                        <w:div w:id="1913660398">
                                          <w:marLeft w:val="0"/>
                                          <w:marRight w:val="0"/>
                                          <w:marTop w:val="0"/>
                                          <w:marBottom w:val="0"/>
                                          <w:divBdr>
                                            <w:top w:val="none" w:sz="0" w:space="0" w:color="auto"/>
                                            <w:left w:val="none" w:sz="0" w:space="0" w:color="auto"/>
                                            <w:bottom w:val="none" w:sz="0" w:space="0" w:color="auto"/>
                                            <w:right w:val="none" w:sz="0" w:space="0" w:color="auto"/>
                                          </w:divBdr>
                                          <w:divsChild>
                                            <w:div w:id="409159172">
                                              <w:marLeft w:val="0"/>
                                              <w:marRight w:val="0"/>
                                              <w:marTop w:val="0"/>
                                              <w:marBottom w:val="0"/>
                                              <w:divBdr>
                                                <w:top w:val="none" w:sz="0" w:space="0" w:color="auto"/>
                                                <w:left w:val="none" w:sz="0" w:space="0" w:color="auto"/>
                                                <w:bottom w:val="none" w:sz="0" w:space="0" w:color="auto"/>
                                                <w:right w:val="none" w:sz="0" w:space="0" w:color="auto"/>
                                              </w:divBdr>
                                              <w:divsChild>
                                                <w:div w:id="416168975">
                                                  <w:marLeft w:val="0"/>
                                                  <w:marRight w:val="0"/>
                                                  <w:marTop w:val="0"/>
                                                  <w:marBottom w:val="0"/>
                                                  <w:divBdr>
                                                    <w:top w:val="none" w:sz="0" w:space="0" w:color="auto"/>
                                                    <w:left w:val="none" w:sz="0" w:space="0" w:color="auto"/>
                                                    <w:bottom w:val="none" w:sz="0" w:space="0" w:color="auto"/>
                                                    <w:right w:val="none" w:sz="0" w:space="0" w:color="auto"/>
                                                  </w:divBdr>
                                                </w:div>
                                              </w:divsChild>
                                            </w:div>
                                            <w:div w:id="969820354">
                                              <w:marLeft w:val="0"/>
                                              <w:marRight w:val="0"/>
                                              <w:marTop w:val="0"/>
                                              <w:marBottom w:val="0"/>
                                              <w:divBdr>
                                                <w:top w:val="none" w:sz="0" w:space="0" w:color="auto"/>
                                                <w:left w:val="none" w:sz="0" w:space="0" w:color="auto"/>
                                                <w:bottom w:val="none" w:sz="0" w:space="0" w:color="auto"/>
                                                <w:right w:val="none" w:sz="0" w:space="0" w:color="auto"/>
                                              </w:divBdr>
                                              <w:divsChild>
                                                <w:div w:id="406609157">
                                                  <w:marLeft w:val="0"/>
                                                  <w:marRight w:val="0"/>
                                                  <w:marTop w:val="0"/>
                                                  <w:marBottom w:val="0"/>
                                                  <w:divBdr>
                                                    <w:top w:val="none" w:sz="0" w:space="0" w:color="auto"/>
                                                    <w:left w:val="none" w:sz="0" w:space="0" w:color="auto"/>
                                                    <w:bottom w:val="none" w:sz="0" w:space="0" w:color="auto"/>
                                                    <w:right w:val="none" w:sz="0" w:space="0" w:color="auto"/>
                                                  </w:divBdr>
                                                </w:div>
                                              </w:divsChild>
                                            </w:div>
                                            <w:div w:id="1521237576">
                                              <w:marLeft w:val="0"/>
                                              <w:marRight w:val="0"/>
                                              <w:marTop w:val="0"/>
                                              <w:marBottom w:val="0"/>
                                              <w:divBdr>
                                                <w:top w:val="none" w:sz="0" w:space="0" w:color="auto"/>
                                                <w:left w:val="none" w:sz="0" w:space="0" w:color="auto"/>
                                                <w:bottom w:val="none" w:sz="0" w:space="0" w:color="auto"/>
                                                <w:right w:val="none" w:sz="0" w:space="0" w:color="auto"/>
                                              </w:divBdr>
                                            </w:div>
                                          </w:divsChild>
                                        </w:div>
                                        <w:div w:id="103002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914">
                                  <w:marLeft w:val="0"/>
                                  <w:marRight w:val="0"/>
                                  <w:marTop w:val="0"/>
                                  <w:marBottom w:val="0"/>
                                  <w:divBdr>
                                    <w:top w:val="none" w:sz="0" w:space="0" w:color="auto"/>
                                    <w:left w:val="none" w:sz="0" w:space="0" w:color="auto"/>
                                    <w:bottom w:val="none" w:sz="0" w:space="0" w:color="auto"/>
                                    <w:right w:val="none" w:sz="0" w:space="0" w:color="auto"/>
                                  </w:divBdr>
                                  <w:divsChild>
                                    <w:div w:id="1660498995">
                                      <w:marLeft w:val="0"/>
                                      <w:marRight w:val="0"/>
                                      <w:marTop w:val="0"/>
                                      <w:marBottom w:val="0"/>
                                      <w:divBdr>
                                        <w:top w:val="none" w:sz="0" w:space="0" w:color="auto"/>
                                        <w:left w:val="none" w:sz="0" w:space="0" w:color="auto"/>
                                        <w:bottom w:val="none" w:sz="0" w:space="0" w:color="auto"/>
                                        <w:right w:val="none" w:sz="0" w:space="0" w:color="auto"/>
                                      </w:divBdr>
                                      <w:divsChild>
                                        <w:div w:id="1319727196">
                                          <w:marLeft w:val="0"/>
                                          <w:marRight w:val="0"/>
                                          <w:marTop w:val="0"/>
                                          <w:marBottom w:val="0"/>
                                          <w:divBdr>
                                            <w:top w:val="none" w:sz="0" w:space="0" w:color="auto"/>
                                            <w:left w:val="none" w:sz="0" w:space="0" w:color="auto"/>
                                            <w:bottom w:val="none" w:sz="0" w:space="0" w:color="auto"/>
                                            <w:right w:val="none" w:sz="0" w:space="0" w:color="auto"/>
                                          </w:divBdr>
                                          <w:divsChild>
                                            <w:div w:id="1535464910">
                                              <w:marLeft w:val="0"/>
                                              <w:marRight w:val="0"/>
                                              <w:marTop w:val="0"/>
                                              <w:marBottom w:val="0"/>
                                              <w:divBdr>
                                                <w:top w:val="none" w:sz="0" w:space="0" w:color="auto"/>
                                                <w:left w:val="none" w:sz="0" w:space="0" w:color="auto"/>
                                                <w:bottom w:val="none" w:sz="0" w:space="0" w:color="auto"/>
                                                <w:right w:val="none" w:sz="0" w:space="0" w:color="auto"/>
                                              </w:divBdr>
                                              <w:divsChild>
                                                <w:div w:id="1552423893">
                                                  <w:marLeft w:val="0"/>
                                                  <w:marRight w:val="0"/>
                                                  <w:marTop w:val="0"/>
                                                  <w:marBottom w:val="0"/>
                                                  <w:divBdr>
                                                    <w:top w:val="none" w:sz="0" w:space="0" w:color="auto"/>
                                                    <w:left w:val="none" w:sz="0" w:space="0" w:color="auto"/>
                                                    <w:bottom w:val="none" w:sz="0" w:space="0" w:color="auto"/>
                                                    <w:right w:val="none" w:sz="0" w:space="0" w:color="auto"/>
                                                  </w:divBdr>
                                                </w:div>
                                              </w:divsChild>
                                            </w:div>
                                            <w:div w:id="707334458">
                                              <w:marLeft w:val="0"/>
                                              <w:marRight w:val="0"/>
                                              <w:marTop w:val="0"/>
                                              <w:marBottom w:val="0"/>
                                              <w:divBdr>
                                                <w:top w:val="none" w:sz="0" w:space="0" w:color="auto"/>
                                                <w:left w:val="none" w:sz="0" w:space="0" w:color="auto"/>
                                                <w:bottom w:val="none" w:sz="0" w:space="0" w:color="auto"/>
                                                <w:right w:val="none" w:sz="0" w:space="0" w:color="auto"/>
                                              </w:divBdr>
                                              <w:divsChild>
                                                <w:div w:id="1350449270">
                                                  <w:marLeft w:val="0"/>
                                                  <w:marRight w:val="0"/>
                                                  <w:marTop w:val="0"/>
                                                  <w:marBottom w:val="0"/>
                                                  <w:divBdr>
                                                    <w:top w:val="none" w:sz="0" w:space="0" w:color="auto"/>
                                                    <w:left w:val="none" w:sz="0" w:space="0" w:color="auto"/>
                                                    <w:bottom w:val="none" w:sz="0" w:space="0" w:color="auto"/>
                                                    <w:right w:val="none" w:sz="0" w:space="0" w:color="auto"/>
                                                  </w:divBdr>
                                                </w:div>
                                              </w:divsChild>
                                            </w:div>
                                            <w:div w:id="1999963362">
                                              <w:marLeft w:val="0"/>
                                              <w:marRight w:val="0"/>
                                              <w:marTop w:val="0"/>
                                              <w:marBottom w:val="0"/>
                                              <w:divBdr>
                                                <w:top w:val="none" w:sz="0" w:space="0" w:color="auto"/>
                                                <w:left w:val="none" w:sz="0" w:space="0" w:color="auto"/>
                                                <w:bottom w:val="none" w:sz="0" w:space="0" w:color="auto"/>
                                                <w:right w:val="none" w:sz="0" w:space="0" w:color="auto"/>
                                              </w:divBdr>
                                            </w:div>
                                          </w:divsChild>
                                        </w:div>
                                        <w:div w:id="3350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3138">
                                  <w:marLeft w:val="0"/>
                                  <w:marRight w:val="0"/>
                                  <w:marTop w:val="0"/>
                                  <w:marBottom w:val="0"/>
                                  <w:divBdr>
                                    <w:top w:val="none" w:sz="0" w:space="0" w:color="auto"/>
                                    <w:left w:val="none" w:sz="0" w:space="0" w:color="auto"/>
                                    <w:bottom w:val="none" w:sz="0" w:space="0" w:color="auto"/>
                                    <w:right w:val="none" w:sz="0" w:space="0" w:color="auto"/>
                                  </w:divBdr>
                                  <w:divsChild>
                                    <w:div w:id="1768816656">
                                      <w:marLeft w:val="0"/>
                                      <w:marRight w:val="0"/>
                                      <w:marTop w:val="0"/>
                                      <w:marBottom w:val="0"/>
                                      <w:divBdr>
                                        <w:top w:val="none" w:sz="0" w:space="0" w:color="auto"/>
                                        <w:left w:val="none" w:sz="0" w:space="0" w:color="auto"/>
                                        <w:bottom w:val="none" w:sz="0" w:space="0" w:color="auto"/>
                                        <w:right w:val="none" w:sz="0" w:space="0" w:color="auto"/>
                                      </w:divBdr>
                                      <w:divsChild>
                                        <w:div w:id="890654303">
                                          <w:marLeft w:val="0"/>
                                          <w:marRight w:val="0"/>
                                          <w:marTop w:val="0"/>
                                          <w:marBottom w:val="0"/>
                                          <w:divBdr>
                                            <w:top w:val="none" w:sz="0" w:space="0" w:color="auto"/>
                                            <w:left w:val="none" w:sz="0" w:space="0" w:color="auto"/>
                                            <w:bottom w:val="none" w:sz="0" w:space="0" w:color="auto"/>
                                            <w:right w:val="none" w:sz="0" w:space="0" w:color="auto"/>
                                          </w:divBdr>
                                          <w:divsChild>
                                            <w:div w:id="611862981">
                                              <w:marLeft w:val="0"/>
                                              <w:marRight w:val="0"/>
                                              <w:marTop w:val="0"/>
                                              <w:marBottom w:val="0"/>
                                              <w:divBdr>
                                                <w:top w:val="none" w:sz="0" w:space="0" w:color="auto"/>
                                                <w:left w:val="none" w:sz="0" w:space="0" w:color="auto"/>
                                                <w:bottom w:val="none" w:sz="0" w:space="0" w:color="auto"/>
                                                <w:right w:val="none" w:sz="0" w:space="0" w:color="auto"/>
                                              </w:divBdr>
                                              <w:divsChild>
                                                <w:div w:id="864051438">
                                                  <w:marLeft w:val="0"/>
                                                  <w:marRight w:val="0"/>
                                                  <w:marTop w:val="0"/>
                                                  <w:marBottom w:val="0"/>
                                                  <w:divBdr>
                                                    <w:top w:val="none" w:sz="0" w:space="0" w:color="auto"/>
                                                    <w:left w:val="none" w:sz="0" w:space="0" w:color="auto"/>
                                                    <w:bottom w:val="none" w:sz="0" w:space="0" w:color="auto"/>
                                                    <w:right w:val="none" w:sz="0" w:space="0" w:color="auto"/>
                                                  </w:divBdr>
                                                </w:div>
                                              </w:divsChild>
                                            </w:div>
                                            <w:div w:id="295448832">
                                              <w:marLeft w:val="0"/>
                                              <w:marRight w:val="0"/>
                                              <w:marTop w:val="0"/>
                                              <w:marBottom w:val="0"/>
                                              <w:divBdr>
                                                <w:top w:val="none" w:sz="0" w:space="0" w:color="auto"/>
                                                <w:left w:val="none" w:sz="0" w:space="0" w:color="auto"/>
                                                <w:bottom w:val="none" w:sz="0" w:space="0" w:color="auto"/>
                                                <w:right w:val="none" w:sz="0" w:space="0" w:color="auto"/>
                                              </w:divBdr>
                                              <w:divsChild>
                                                <w:div w:id="1362054413">
                                                  <w:marLeft w:val="0"/>
                                                  <w:marRight w:val="0"/>
                                                  <w:marTop w:val="0"/>
                                                  <w:marBottom w:val="0"/>
                                                  <w:divBdr>
                                                    <w:top w:val="none" w:sz="0" w:space="0" w:color="auto"/>
                                                    <w:left w:val="none" w:sz="0" w:space="0" w:color="auto"/>
                                                    <w:bottom w:val="none" w:sz="0" w:space="0" w:color="auto"/>
                                                    <w:right w:val="none" w:sz="0" w:space="0" w:color="auto"/>
                                                  </w:divBdr>
                                                </w:div>
                                              </w:divsChild>
                                            </w:div>
                                            <w:div w:id="1957636590">
                                              <w:marLeft w:val="0"/>
                                              <w:marRight w:val="0"/>
                                              <w:marTop w:val="0"/>
                                              <w:marBottom w:val="0"/>
                                              <w:divBdr>
                                                <w:top w:val="none" w:sz="0" w:space="0" w:color="auto"/>
                                                <w:left w:val="none" w:sz="0" w:space="0" w:color="auto"/>
                                                <w:bottom w:val="none" w:sz="0" w:space="0" w:color="auto"/>
                                                <w:right w:val="none" w:sz="0" w:space="0" w:color="auto"/>
                                              </w:divBdr>
                                            </w:div>
                                          </w:divsChild>
                                        </w:div>
                                        <w:div w:id="12342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91382">
                                  <w:marLeft w:val="0"/>
                                  <w:marRight w:val="0"/>
                                  <w:marTop w:val="0"/>
                                  <w:marBottom w:val="0"/>
                                  <w:divBdr>
                                    <w:top w:val="none" w:sz="0" w:space="0" w:color="auto"/>
                                    <w:left w:val="none" w:sz="0" w:space="0" w:color="auto"/>
                                    <w:bottom w:val="none" w:sz="0" w:space="0" w:color="auto"/>
                                    <w:right w:val="none" w:sz="0" w:space="0" w:color="auto"/>
                                  </w:divBdr>
                                  <w:divsChild>
                                    <w:div w:id="2115634481">
                                      <w:marLeft w:val="0"/>
                                      <w:marRight w:val="0"/>
                                      <w:marTop w:val="0"/>
                                      <w:marBottom w:val="0"/>
                                      <w:divBdr>
                                        <w:top w:val="none" w:sz="0" w:space="0" w:color="auto"/>
                                        <w:left w:val="none" w:sz="0" w:space="0" w:color="auto"/>
                                        <w:bottom w:val="none" w:sz="0" w:space="0" w:color="auto"/>
                                        <w:right w:val="none" w:sz="0" w:space="0" w:color="auto"/>
                                      </w:divBdr>
                                      <w:divsChild>
                                        <w:div w:id="355618099">
                                          <w:marLeft w:val="0"/>
                                          <w:marRight w:val="0"/>
                                          <w:marTop w:val="0"/>
                                          <w:marBottom w:val="0"/>
                                          <w:divBdr>
                                            <w:top w:val="none" w:sz="0" w:space="0" w:color="auto"/>
                                            <w:left w:val="none" w:sz="0" w:space="0" w:color="auto"/>
                                            <w:bottom w:val="none" w:sz="0" w:space="0" w:color="auto"/>
                                            <w:right w:val="none" w:sz="0" w:space="0" w:color="auto"/>
                                          </w:divBdr>
                                          <w:divsChild>
                                            <w:div w:id="235020766">
                                              <w:marLeft w:val="0"/>
                                              <w:marRight w:val="0"/>
                                              <w:marTop w:val="0"/>
                                              <w:marBottom w:val="0"/>
                                              <w:divBdr>
                                                <w:top w:val="none" w:sz="0" w:space="0" w:color="auto"/>
                                                <w:left w:val="none" w:sz="0" w:space="0" w:color="auto"/>
                                                <w:bottom w:val="none" w:sz="0" w:space="0" w:color="auto"/>
                                                <w:right w:val="none" w:sz="0" w:space="0" w:color="auto"/>
                                              </w:divBdr>
                                              <w:divsChild>
                                                <w:div w:id="1524173695">
                                                  <w:marLeft w:val="0"/>
                                                  <w:marRight w:val="0"/>
                                                  <w:marTop w:val="0"/>
                                                  <w:marBottom w:val="0"/>
                                                  <w:divBdr>
                                                    <w:top w:val="none" w:sz="0" w:space="0" w:color="auto"/>
                                                    <w:left w:val="none" w:sz="0" w:space="0" w:color="auto"/>
                                                    <w:bottom w:val="none" w:sz="0" w:space="0" w:color="auto"/>
                                                    <w:right w:val="none" w:sz="0" w:space="0" w:color="auto"/>
                                                  </w:divBdr>
                                                </w:div>
                                              </w:divsChild>
                                            </w:div>
                                            <w:div w:id="2094817588">
                                              <w:marLeft w:val="0"/>
                                              <w:marRight w:val="0"/>
                                              <w:marTop w:val="0"/>
                                              <w:marBottom w:val="0"/>
                                              <w:divBdr>
                                                <w:top w:val="none" w:sz="0" w:space="0" w:color="auto"/>
                                                <w:left w:val="none" w:sz="0" w:space="0" w:color="auto"/>
                                                <w:bottom w:val="none" w:sz="0" w:space="0" w:color="auto"/>
                                                <w:right w:val="none" w:sz="0" w:space="0" w:color="auto"/>
                                              </w:divBdr>
                                              <w:divsChild>
                                                <w:div w:id="246157366">
                                                  <w:marLeft w:val="0"/>
                                                  <w:marRight w:val="0"/>
                                                  <w:marTop w:val="0"/>
                                                  <w:marBottom w:val="0"/>
                                                  <w:divBdr>
                                                    <w:top w:val="none" w:sz="0" w:space="0" w:color="auto"/>
                                                    <w:left w:val="none" w:sz="0" w:space="0" w:color="auto"/>
                                                    <w:bottom w:val="none" w:sz="0" w:space="0" w:color="auto"/>
                                                    <w:right w:val="none" w:sz="0" w:space="0" w:color="auto"/>
                                                  </w:divBdr>
                                                </w:div>
                                              </w:divsChild>
                                            </w:div>
                                            <w:div w:id="465970860">
                                              <w:marLeft w:val="0"/>
                                              <w:marRight w:val="0"/>
                                              <w:marTop w:val="0"/>
                                              <w:marBottom w:val="0"/>
                                              <w:divBdr>
                                                <w:top w:val="none" w:sz="0" w:space="0" w:color="auto"/>
                                                <w:left w:val="none" w:sz="0" w:space="0" w:color="auto"/>
                                                <w:bottom w:val="none" w:sz="0" w:space="0" w:color="auto"/>
                                                <w:right w:val="none" w:sz="0" w:space="0" w:color="auto"/>
                                              </w:divBdr>
                                            </w:div>
                                          </w:divsChild>
                                        </w:div>
                                        <w:div w:id="12246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0866">
                                  <w:marLeft w:val="0"/>
                                  <w:marRight w:val="0"/>
                                  <w:marTop w:val="0"/>
                                  <w:marBottom w:val="0"/>
                                  <w:divBdr>
                                    <w:top w:val="none" w:sz="0" w:space="0" w:color="auto"/>
                                    <w:left w:val="none" w:sz="0" w:space="0" w:color="auto"/>
                                    <w:bottom w:val="none" w:sz="0" w:space="0" w:color="auto"/>
                                    <w:right w:val="none" w:sz="0" w:space="0" w:color="auto"/>
                                  </w:divBdr>
                                  <w:divsChild>
                                    <w:div w:id="2073654639">
                                      <w:marLeft w:val="0"/>
                                      <w:marRight w:val="0"/>
                                      <w:marTop w:val="0"/>
                                      <w:marBottom w:val="0"/>
                                      <w:divBdr>
                                        <w:top w:val="none" w:sz="0" w:space="0" w:color="auto"/>
                                        <w:left w:val="none" w:sz="0" w:space="0" w:color="auto"/>
                                        <w:bottom w:val="none" w:sz="0" w:space="0" w:color="auto"/>
                                        <w:right w:val="none" w:sz="0" w:space="0" w:color="auto"/>
                                      </w:divBdr>
                                      <w:divsChild>
                                        <w:div w:id="800342938">
                                          <w:marLeft w:val="0"/>
                                          <w:marRight w:val="0"/>
                                          <w:marTop w:val="0"/>
                                          <w:marBottom w:val="0"/>
                                          <w:divBdr>
                                            <w:top w:val="none" w:sz="0" w:space="0" w:color="auto"/>
                                            <w:left w:val="none" w:sz="0" w:space="0" w:color="auto"/>
                                            <w:bottom w:val="none" w:sz="0" w:space="0" w:color="auto"/>
                                            <w:right w:val="none" w:sz="0" w:space="0" w:color="auto"/>
                                          </w:divBdr>
                                          <w:divsChild>
                                            <w:div w:id="888491410">
                                              <w:marLeft w:val="0"/>
                                              <w:marRight w:val="0"/>
                                              <w:marTop w:val="0"/>
                                              <w:marBottom w:val="0"/>
                                              <w:divBdr>
                                                <w:top w:val="none" w:sz="0" w:space="0" w:color="auto"/>
                                                <w:left w:val="none" w:sz="0" w:space="0" w:color="auto"/>
                                                <w:bottom w:val="none" w:sz="0" w:space="0" w:color="auto"/>
                                                <w:right w:val="none" w:sz="0" w:space="0" w:color="auto"/>
                                              </w:divBdr>
                                              <w:divsChild>
                                                <w:div w:id="1163352712">
                                                  <w:marLeft w:val="0"/>
                                                  <w:marRight w:val="0"/>
                                                  <w:marTop w:val="0"/>
                                                  <w:marBottom w:val="0"/>
                                                  <w:divBdr>
                                                    <w:top w:val="none" w:sz="0" w:space="0" w:color="auto"/>
                                                    <w:left w:val="none" w:sz="0" w:space="0" w:color="auto"/>
                                                    <w:bottom w:val="none" w:sz="0" w:space="0" w:color="auto"/>
                                                    <w:right w:val="none" w:sz="0" w:space="0" w:color="auto"/>
                                                  </w:divBdr>
                                                </w:div>
                                                <w:div w:id="1030952100">
                                                  <w:marLeft w:val="0"/>
                                                  <w:marRight w:val="0"/>
                                                  <w:marTop w:val="0"/>
                                                  <w:marBottom w:val="0"/>
                                                  <w:divBdr>
                                                    <w:top w:val="none" w:sz="0" w:space="0" w:color="auto"/>
                                                    <w:left w:val="none" w:sz="0" w:space="0" w:color="auto"/>
                                                    <w:bottom w:val="none" w:sz="0" w:space="0" w:color="auto"/>
                                                    <w:right w:val="none" w:sz="0" w:space="0" w:color="auto"/>
                                                  </w:divBdr>
                                                </w:div>
                                                <w:div w:id="1879005582">
                                                  <w:marLeft w:val="0"/>
                                                  <w:marRight w:val="0"/>
                                                  <w:marTop w:val="0"/>
                                                  <w:marBottom w:val="0"/>
                                                  <w:divBdr>
                                                    <w:top w:val="none" w:sz="0" w:space="0" w:color="auto"/>
                                                    <w:left w:val="none" w:sz="0" w:space="0" w:color="auto"/>
                                                    <w:bottom w:val="none" w:sz="0" w:space="0" w:color="auto"/>
                                                    <w:right w:val="none" w:sz="0" w:space="0" w:color="auto"/>
                                                  </w:divBdr>
                                                </w:div>
                                              </w:divsChild>
                                            </w:div>
                                            <w:div w:id="1443840542">
                                              <w:marLeft w:val="0"/>
                                              <w:marRight w:val="0"/>
                                              <w:marTop w:val="0"/>
                                              <w:marBottom w:val="0"/>
                                              <w:divBdr>
                                                <w:top w:val="none" w:sz="0" w:space="0" w:color="auto"/>
                                                <w:left w:val="none" w:sz="0" w:space="0" w:color="auto"/>
                                                <w:bottom w:val="none" w:sz="0" w:space="0" w:color="auto"/>
                                                <w:right w:val="none" w:sz="0" w:space="0" w:color="auto"/>
                                              </w:divBdr>
                                              <w:divsChild>
                                                <w:div w:id="1003120432">
                                                  <w:marLeft w:val="0"/>
                                                  <w:marRight w:val="0"/>
                                                  <w:marTop w:val="0"/>
                                                  <w:marBottom w:val="0"/>
                                                  <w:divBdr>
                                                    <w:top w:val="none" w:sz="0" w:space="0" w:color="auto"/>
                                                    <w:left w:val="none" w:sz="0" w:space="0" w:color="auto"/>
                                                    <w:bottom w:val="none" w:sz="0" w:space="0" w:color="auto"/>
                                                    <w:right w:val="none" w:sz="0" w:space="0" w:color="auto"/>
                                                  </w:divBdr>
                                                </w:div>
                                              </w:divsChild>
                                            </w:div>
                                            <w:div w:id="238905352">
                                              <w:marLeft w:val="0"/>
                                              <w:marRight w:val="0"/>
                                              <w:marTop w:val="0"/>
                                              <w:marBottom w:val="0"/>
                                              <w:divBdr>
                                                <w:top w:val="none" w:sz="0" w:space="0" w:color="auto"/>
                                                <w:left w:val="none" w:sz="0" w:space="0" w:color="auto"/>
                                                <w:bottom w:val="none" w:sz="0" w:space="0" w:color="auto"/>
                                                <w:right w:val="none" w:sz="0" w:space="0" w:color="auto"/>
                                              </w:divBdr>
                                            </w:div>
                                          </w:divsChild>
                                        </w:div>
                                        <w:div w:id="14327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4232">
                                  <w:marLeft w:val="0"/>
                                  <w:marRight w:val="0"/>
                                  <w:marTop w:val="0"/>
                                  <w:marBottom w:val="0"/>
                                  <w:divBdr>
                                    <w:top w:val="none" w:sz="0" w:space="0" w:color="auto"/>
                                    <w:left w:val="none" w:sz="0" w:space="0" w:color="auto"/>
                                    <w:bottom w:val="none" w:sz="0" w:space="0" w:color="auto"/>
                                    <w:right w:val="none" w:sz="0" w:space="0" w:color="auto"/>
                                  </w:divBdr>
                                  <w:divsChild>
                                    <w:div w:id="1929078496">
                                      <w:marLeft w:val="0"/>
                                      <w:marRight w:val="0"/>
                                      <w:marTop w:val="0"/>
                                      <w:marBottom w:val="0"/>
                                      <w:divBdr>
                                        <w:top w:val="none" w:sz="0" w:space="0" w:color="auto"/>
                                        <w:left w:val="none" w:sz="0" w:space="0" w:color="auto"/>
                                        <w:bottom w:val="none" w:sz="0" w:space="0" w:color="auto"/>
                                        <w:right w:val="none" w:sz="0" w:space="0" w:color="auto"/>
                                      </w:divBdr>
                                      <w:divsChild>
                                        <w:div w:id="1985809871">
                                          <w:marLeft w:val="0"/>
                                          <w:marRight w:val="0"/>
                                          <w:marTop w:val="0"/>
                                          <w:marBottom w:val="0"/>
                                          <w:divBdr>
                                            <w:top w:val="none" w:sz="0" w:space="0" w:color="auto"/>
                                            <w:left w:val="none" w:sz="0" w:space="0" w:color="auto"/>
                                            <w:bottom w:val="none" w:sz="0" w:space="0" w:color="auto"/>
                                            <w:right w:val="none" w:sz="0" w:space="0" w:color="auto"/>
                                          </w:divBdr>
                                          <w:divsChild>
                                            <w:div w:id="280696474">
                                              <w:marLeft w:val="0"/>
                                              <w:marRight w:val="0"/>
                                              <w:marTop w:val="0"/>
                                              <w:marBottom w:val="0"/>
                                              <w:divBdr>
                                                <w:top w:val="none" w:sz="0" w:space="0" w:color="auto"/>
                                                <w:left w:val="none" w:sz="0" w:space="0" w:color="auto"/>
                                                <w:bottom w:val="none" w:sz="0" w:space="0" w:color="auto"/>
                                                <w:right w:val="none" w:sz="0" w:space="0" w:color="auto"/>
                                              </w:divBdr>
                                              <w:divsChild>
                                                <w:div w:id="1696617228">
                                                  <w:marLeft w:val="0"/>
                                                  <w:marRight w:val="0"/>
                                                  <w:marTop w:val="0"/>
                                                  <w:marBottom w:val="0"/>
                                                  <w:divBdr>
                                                    <w:top w:val="none" w:sz="0" w:space="0" w:color="auto"/>
                                                    <w:left w:val="none" w:sz="0" w:space="0" w:color="auto"/>
                                                    <w:bottom w:val="none" w:sz="0" w:space="0" w:color="auto"/>
                                                    <w:right w:val="none" w:sz="0" w:space="0" w:color="auto"/>
                                                  </w:divBdr>
                                                </w:div>
                                              </w:divsChild>
                                            </w:div>
                                            <w:div w:id="81991966">
                                              <w:marLeft w:val="0"/>
                                              <w:marRight w:val="0"/>
                                              <w:marTop w:val="0"/>
                                              <w:marBottom w:val="0"/>
                                              <w:divBdr>
                                                <w:top w:val="none" w:sz="0" w:space="0" w:color="auto"/>
                                                <w:left w:val="none" w:sz="0" w:space="0" w:color="auto"/>
                                                <w:bottom w:val="none" w:sz="0" w:space="0" w:color="auto"/>
                                                <w:right w:val="none" w:sz="0" w:space="0" w:color="auto"/>
                                              </w:divBdr>
                                              <w:divsChild>
                                                <w:div w:id="168569939">
                                                  <w:marLeft w:val="0"/>
                                                  <w:marRight w:val="0"/>
                                                  <w:marTop w:val="0"/>
                                                  <w:marBottom w:val="0"/>
                                                  <w:divBdr>
                                                    <w:top w:val="none" w:sz="0" w:space="0" w:color="auto"/>
                                                    <w:left w:val="none" w:sz="0" w:space="0" w:color="auto"/>
                                                    <w:bottom w:val="none" w:sz="0" w:space="0" w:color="auto"/>
                                                    <w:right w:val="none" w:sz="0" w:space="0" w:color="auto"/>
                                                  </w:divBdr>
                                                </w:div>
                                              </w:divsChild>
                                            </w:div>
                                            <w:div w:id="386149322">
                                              <w:marLeft w:val="0"/>
                                              <w:marRight w:val="0"/>
                                              <w:marTop w:val="0"/>
                                              <w:marBottom w:val="0"/>
                                              <w:divBdr>
                                                <w:top w:val="none" w:sz="0" w:space="0" w:color="auto"/>
                                                <w:left w:val="none" w:sz="0" w:space="0" w:color="auto"/>
                                                <w:bottom w:val="none" w:sz="0" w:space="0" w:color="auto"/>
                                                <w:right w:val="none" w:sz="0" w:space="0" w:color="auto"/>
                                              </w:divBdr>
                                            </w:div>
                                          </w:divsChild>
                                        </w:div>
                                        <w:div w:id="157601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5217">
                                  <w:marLeft w:val="0"/>
                                  <w:marRight w:val="0"/>
                                  <w:marTop w:val="0"/>
                                  <w:marBottom w:val="0"/>
                                  <w:divBdr>
                                    <w:top w:val="none" w:sz="0" w:space="0" w:color="auto"/>
                                    <w:left w:val="none" w:sz="0" w:space="0" w:color="auto"/>
                                    <w:bottom w:val="none" w:sz="0" w:space="0" w:color="auto"/>
                                    <w:right w:val="none" w:sz="0" w:space="0" w:color="auto"/>
                                  </w:divBdr>
                                  <w:divsChild>
                                    <w:div w:id="1939676879">
                                      <w:marLeft w:val="0"/>
                                      <w:marRight w:val="0"/>
                                      <w:marTop w:val="0"/>
                                      <w:marBottom w:val="0"/>
                                      <w:divBdr>
                                        <w:top w:val="none" w:sz="0" w:space="0" w:color="auto"/>
                                        <w:left w:val="none" w:sz="0" w:space="0" w:color="auto"/>
                                        <w:bottom w:val="none" w:sz="0" w:space="0" w:color="auto"/>
                                        <w:right w:val="none" w:sz="0" w:space="0" w:color="auto"/>
                                      </w:divBdr>
                                      <w:divsChild>
                                        <w:div w:id="2067097911">
                                          <w:marLeft w:val="0"/>
                                          <w:marRight w:val="0"/>
                                          <w:marTop w:val="0"/>
                                          <w:marBottom w:val="0"/>
                                          <w:divBdr>
                                            <w:top w:val="none" w:sz="0" w:space="0" w:color="auto"/>
                                            <w:left w:val="none" w:sz="0" w:space="0" w:color="auto"/>
                                            <w:bottom w:val="none" w:sz="0" w:space="0" w:color="auto"/>
                                            <w:right w:val="none" w:sz="0" w:space="0" w:color="auto"/>
                                          </w:divBdr>
                                          <w:divsChild>
                                            <w:div w:id="12727986">
                                              <w:marLeft w:val="0"/>
                                              <w:marRight w:val="0"/>
                                              <w:marTop w:val="0"/>
                                              <w:marBottom w:val="0"/>
                                              <w:divBdr>
                                                <w:top w:val="none" w:sz="0" w:space="0" w:color="auto"/>
                                                <w:left w:val="none" w:sz="0" w:space="0" w:color="auto"/>
                                                <w:bottom w:val="none" w:sz="0" w:space="0" w:color="auto"/>
                                                <w:right w:val="none" w:sz="0" w:space="0" w:color="auto"/>
                                              </w:divBdr>
                                              <w:divsChild>
                                                <w:div w:id="731927571">
                                                  <w:marLeft w:val="0"/>
                                                  <w:marRight w:val="0"/>
                                                  <w:marTop w:val="0"/>
                                                  <w:marBottom w:val="0"/>
                                                  <w:divBdr>
                                                    <w:top w:val="none" w:sz="0" w:space="0" w:color="auto"/>
                                                    <w:left w:val="none" w:sz="0" w:space="0" w:color="auto"/>
                                                    <w:bottom w:val="none" w:sz="0" w:space="0" w:color="auto"/>
                                                    <w:right w:val="none" w:sz="0" w:space="0" w:color="auto"/>
                                                  </w:divBdr>
                                                </w:div>
                                              </w:divsChild>
                                            </w:div>
                                            <w:div w:id="850022997">
                                              <w:marLeft w:val="0"/>
                                              <w:marRight w:val="0"/>
                                              <w:marTop w:val="0"/>
                                              <w:marBottom w:val="0"/>
                                              <w:divBdr>
                                                <w:top w:val="none" w:sz="0" w:space="0" w:color="auto"/>
                                                <w:left w:val="none" w:sz="0" w:space="0" w:color="auto"/>
                                                <w:bottom w:val="none" w:sz="0" w:space="0" w:color="auto"/>
                                                <w:right w:val="none" w:sz="0" w:space="0" w:color="auto"/>
                                              </w:divBdr>
                                              <w:divsChild>
                                                <w:div w:id="224028030">
                                                  <w:marLeft w:val="0"/>
                                                  <w:marRight w:val="0"/>
                                                  <w:marTop w:val="0"/>
                                                  <w:marBottom w:val="0"/>
                                                  <w:divBdr>
                                                    <w:top w:val="none" w:sz="0" w:space="0" w:color="auto"/>
                                                    <w:left w:val="none" w:sz="0" w:space="0" w:color="auto"/>
                                                    <w:bottom w:val="none" w:sz="0" w:space="0" w:color="auto"/>
                                                    <w:right w:val="none" w:sz="0" w:space="0" w:color="auto"/>
                                                  </w:divBdr>
                                                </w:div>
                                              </w:divsChild>
                                            </w:div>
                                            <w:div w:id="714820123">
                                              <w:marLeft w:val="0"/>
                                              <w:marRight w:val="0"/>
                                              <w:marTop w:val="0"/>
                                              <w:marBottom w:val="0"/>
                                              <w:divBdr>
                                                <w:top w:val="none" w:sz="0" w:space="0" w:color="auto"/>
                                                <w:left w:val="none" w:sz="0" w:space="0" w:color="auto"/>
                                                <w:bottom w:val="none" w:sz="0" w:space="0" w:color="auto"/>
                                                <w:right w:val="none" w:sz="0" w:space="0" w:color="auto"/>
                                              </w:divBdr>
                                            </w:div>
                                          </w:divsChild>
                                        </w:div>
                                        <w:div w:id="1947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7571">
                                  <w:marLeft w:val="0"/>
                                  <w:marRight w:val="0"/>
                                  <w:marTop w:val="0"/>
                                  <w:marBottom w:val="0"/>
                                  <w:divBdr>
                                    <w:top w:val="none" w:sz="0" w:space="0" w:color="auto"/>
                                    <w:left w:val="none" w:sz="0" w:space="0" w:color="auto"/>
                                    <w:bottom w:val="none" w:sz="0" w:space="0" w:color="auto"/>
                                    <w:right w:val="none" w:sz="0" w:space="0" w:color="auto"/>
                                  </w:divBdr>
                                  <w:divsChild>
                                    <w:div w:id="1498764525">
                                      <w:marLeft w:val="0"/>
                                      <w:marRight w:val="0"/>
                                      <w:marTop w:val="0"/>
                                      <w:marBottom w:val="0"/>
                                      <w:divBdr>
                                        <w:top w:val="none" w:sz="0" w:space="0" w:color="auto"/>
                                        <w:left w:val="none" w:sz="0" w:space="0" w:color="auto"/>
                                        <w:bottom w:val="none" w:sz="0" w:space="0" w:color="auto"/>
                                        <w:right w:val="none" w:sz="0" w:space="0" w:color="auto"/>
                                      </w:divBdr>
                                      <w:divsChild>
                                        <w:div w:id="1238175507">
                                          <w:marLeft w:val="0"/>
                                          <w:marRight w:val="0"/>
                                          <w:marTop w:val="0"/>
                                          <w:marBottom w:val="0"/>
                                          <w:divBdr>
                                            <w:top w:val="none" w:sz="0" w:space="0" w:color="auto"/>
                                            <w:left w:val="none" w:sz="0" w:space="0" w:color="auto"/>
                                            <w:bottom w:val="none" w:sz="0" w:space="0" w:color="auto"/>
                                            <w:right w:val="none" w:sz="0" w:space="0" w:color="auto"/>
                                          </w:divBdr>
                                          <w:divsChild>
                                            <w:div w:id="268201437">
                                              <w:marLeft w:val="0"/>
                                              <w:marRight w:val="0"/>
                                              <w:marTop w:val="0"/>
                                              <w:marBottom w:val="0"/>
                                              <w:divBdr>
                                                <w:top w:val="none" w:sz="0" w:space="0" w:color="auto"/>
                                                <w:left w:val="none" w:sz="0" w:space="0" w:color="auto"/>
                                                <w:bottom w:val="none" w:sz="0" w:space="0" w:color="auto"/>
                                                <w:right w:val="none" w:sz="0" w:space="0" w:color="auto"/>
                                              </w:divBdr>
                                              <w:divsChild>
                                                <w:div w:id="2090078861">
                                                  <w:marLeft w:val="0"/>
                                                  <w:marRight w:val="0"/>
                                                  <w:marTop w:val="0"/>
                                                  <w:marBottom w:val="0"/>
                                                  <w:divBdr>
                                                    <w:top w:val="none" w:sz="0" w:space="0" w:color="auto"/>
                                                    <w:left w:val="none" w:sz="0" w:space="0" w:color="auto"/>
                                                    <w:bottom w:val="none" w:sz="0" w:space="0" w:color="auto"/>
                                                    <w:right w:val="none" w:sz="0" w:space="0" w:color="auto"/>
                                                  </w:divBdr>
                                                </w:div>
                                                <w:div w:id="825704484">
                                                  <w:marLeft w:val="0"/>
                                                  <w:marRight w:val="0"/>
                                                  <w:marTop w:val="0"/>
                                                  <w:marBottom w:val="0"/>
                                                  <w:divBdr>
                                                    <w:top w:val="none" w:sz="0" w:space="0" w:color="auto"/>
                                                    <w:left w:val="none" w:sz="0" w:space="0" w:color="auto"/>
                                                    <w:bottom w:val="none" w:sz="0" w:space="0" w:color="auto"/>
                                                    <w:right w:val="none" w:sz="0" w:space="0" w:color="auto"/>
                                                  </w:divBdr>
                                                </w:div>
                                                <w:div w:id="772746547">
                                                  <w:marLeft w:val="0"/>
                                                  <w:marRight w:val="0"/>
                                                  <w:marTop w:val="0"/>
                                                  <w:marBottom w:val="0"/>
                                                  <w:divBdr>
                                                    <w:top w:val="none" w:sz="0" w:space="0" w:color="auto"/>
                                                    <w:left w:val="none" w:sz="0" w:space="0" w:color="auto"/>
                                                    <w:bottom w:val="none" w:sz="0" w:space="0" w:color="auto"/>
                                                    <w:right w:val="none" w:sz="0" w:space="0" w:color="auto"/>
                                                  </w:divBdr>
                                                </w:div>
                                              </w:divsChild>
                                            </w:div>
                                            <w:div w:id="414787296">
                                              <w:marLeft w:val="0"/>
                                              <w:marRight w:val="0"/>
                                              <w:marTop w:val="0"/>
                                              <w:marBottom w:val="0"/>
                                              <w:divBdr>
                                                <w:top w:val="none" w:sz="0" w:space="0" w:color="auto"/>
                                                <w:left w:val="none" w:sz="0" w:space="0" w:color="auto"/>
                                                <w:bottom w:val="none" w:sz="0" w:space="0" w:color="auto"/>
                                                <w:right w:val="none" w:sz="0" w:space="0" w:color="auto"/>
                                              </w:divBdr>
                                              <w:divsChild>
                                                <w:div w:id="1771967386">
                                                  <w:marLeft w:val="0"/>
                                                  <w:marRight w:val="0"/>
                                                  <w:marTop w:val="0"/>
                                                  <w:marBottom w:val="0"/>
                                                  <w:divBdr>
                                                    <w:top w:val="none" w:sz="0" w:space="0" w:color="auto"/>
                                                    <w:left w:val="none" w:sz="0" w:space="0" w:color="auto"/>
                                                    <w:bottom w:val="none" w:sz="0" w:space="0" w:color="auto"/>
                                                    <w:right w:val="none" w:sz="0" w:space="0" w:color="auto"/>
                                                  </w:divBdr>
                                                </w:div>
                                              </w:divsChild>
                                            </w:div>
                                            <w:div w:id="96684085">
                                              <w:marLeft w:val="0"/>
                                              <w:marRight w:val="0"/>
                                              <w:marTop w:val="0"/>
                                              <w:marBottom w:val="0"/>
                                              <w:divBdr>
                                                <w:top w:val="none" w:sz="0" w:space="0" w:color="auto"/>
                                                <w:left w:val="none" w:sz="0" w:space="0" w:color="auto"/>
                                                <w:bottom w:val="none" w:sz="0" w:space="0" w:color="auto"/>
                                                <w:right w:val="none" w:sz="0" w:space="0" w:color="auto"/>
                                              </w:divBdr>
                                            </w:div>
                                          </w:divsChild>
                                        </w:div>
                                        <w:div w:id="9292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3279">
                                  <w:marLeft w:val="0"/>
                                  <w:marRight w:val="0"/>
                                  <w:marTop w:val="0"/>
                                  <w:marBottom w:val="0"/>
                                  <w:divBdr>
                                    <w:top w:val="none" w:sz="0" w:space="0" w:color="auto"/>
                                    <w:left w:val="none" w:sz="0" w:space="0" w:color="auto"/>
                                    <w:bottom w:val="none" w:sz="0" w:space="0" w:color="auto"/>
                                    <w:right w:val="none" w:sz="0" w:space="0" w:color="auto"/>
                                  </w:divBdr>
                                  <w:divsChild>
                                    <w:div w:id="1595746371">
                                      <w:marLeft w:val="0"/>
                                      <w:marRight w:val="0"/>
                                      <w:marTop w:val="0"/>
                                      <w:marBottom w:val="0"/>
                                      <w:divBdr>
                                        <w:top w:val="none" w:sz="0" w:space="0" w:color="auto"/>
                                        <w:left w:val="none" w:sz="0" w:space="0" w:color="auto"/>
                                        <w:bottom w:val="none" w:sz="0" w:space="0" w:color="auto"/>
                                        <w:right w:val="none" w:sz="0" w:space="0" w:color="auto"/>
                                      </w:divBdr>
                                      <w:divsChild>
                                        <w:div w:id="1834947866">
                                          <w:marLeft w:val="0"/>
                                          <w:marRight w:val="0"/>
                                          <w:marTop w:val="0"/>
                                          <w:marBottom w:val="0"/>
                                          <w:divBdr>
                                            <w:top w:val="none" w:sz="0" w:space="0" w:color="auto"/>
                                            <w:left w:val="none" w:sz="0" w:space="0" w:color="auto"/>
                                            <w:bottom w:val="none" w:sz="0" w:space="0" w:color="auto"/>
                                            <w:right w:val="none" w:sz="0" w:space="0" w:color="auto"/>
                                          </w:divBdr>
                                          <w:divsChild>
                                            <w:div w:id="257910014">
                                              <w:marLeft w:val="0"/>
                                              <w:marRight w:val="0"/>
                                              <w:marTop w:val="0"/>
                                              <w:marBottom w:val="0"/>
                                              <w:divBdr>
                                                <w:top w:val="none" w:sz="0" w:space="0" w:color="auto"/>
                                                <w:left w:val="none" w:sz="0" w:space="0" w:color="auto"/>
                                                <w:bottom w:val="none" w:sz="0" w:space="0" w:color="auto"/>
                                                <w:right w:val="none" w:sz="0" w:space="0" w:color="auto"/>
                                              </w:divBdr>
                                              <w:divsChild>
                                                <w:div w:id="922567138">
                                                  <w:marLeft w:val="0"/>
                                                  <w:marRight w:val="0"/>
                                                  <w:marTop w:val="0"/>
                                                  <w:marBottom w:val="0"/>
                                                  <w:divBdr>
                                                    <w:top w:val="none" w:sz="0" w:space="0" w:color="auto"/>
                                                    <w:left w:val="none" w:sz="0" w:space="0" w:color="auto"/>
                                                    <w:bottom w:val="none" w:sz="0" w:space="0" w:color="auto"/>
                                                    <w:right w:val="none" w:sz="0" w:space="0" w:color="auto"/>
                                                  </w:divBdr>
                                                </w:div>
                                              </w:divsChild>
                                            </w:div>
                                            <w:div w:id="480997327">
                                              <w:marLeft w:val="0"/>
                                              <w:marRight w:val="0"/>
                                              <w:marTop w:val="0"/>
                                              <w:marBottom w:val="0"/>
                                              <w:divBdr>
                                                <w:top w:val="none" w:sz="0" w:space="0" w:color="auto"/>
                                                <w:left w:val="none" w:sz="0" w:space="0" w:color="auto"/>
                                                <w:bottom w:val="none" w:sz="0" w:space="0" w:color="auto"/>
                                                <w:right w:val="none" w:sz="0" w:space="0" w:color="auto"/>
                                              </w:divBdr>
                                              <w:divsChild>
                                                <w:div w:id="307974500">
                                                  <w:marLeft w:val="0"/>
                                                  <w:marRight w:val="0"/>
                                                  <w:marTop w:val="0"/>
                                                  <w:marBottom w:val="0"/>
                                                  <w:divBdr>
                                                    <w:top w:val="none" w:sz="0" w:space="0" w:color="auto"/>
                                                    <w:left w:val="none" w:sz="0" w:space="0" w:color="auto"/>
                                                    <w:bottom w:val="none" w:sz="0" w:space="0" w:color="auto"/>
                                                    <w:right w:val="none" w:sz="0" w:space="0" w:color="auto"/>
                                                  </w:divBdr>
                                                </w:div>
                                              </w:divsChild>
                                            </w:div>
                                            <w:div w:id="1964457361">
                                              <w:marLeft w:val="0"/>
                                              <w:marRight w:val="0"/>
                                              <w:marTop w:val="0"/>
                                              <w:marBottom w:val="0"/>
                                              <w:divBdr>
                                                <w:top w:val="none" w:sz="0" w:space="0" w:color="auto"/>
                                                <w:left w:val="none" w:sz="0" w:space="0" w:color="auto"/>
                                                <w:bottom w:val="none" w:sz="0" w:space="0" w:color="auto"/>
                                                <w:right w:val="none" w:sz="0" w:space="0" w:color="auto"/>
                                              </w:divBdr>
                                            </w:div>
                                          </w:divsChild>
                                        </w:div>
                                        <w:div w:id="14159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8373">
                                  <w:marLeft w:val="0"/>
                                  <w:marRight w:val="0"/>
                                  <w:marTop w:val="0"/>
                                  <w:marBottom w:val="0"/>
                                  <w:divBdr>
                                    <w:top w:val="none" w:sz="0" w:space="0" w:color="auto"/>
                                    <w:left w:val="none" w:sz="0" w:space="0" w:color="auto"/>
                                    <w:bottom w:val="none" w:sz="0" w:space="0" w:color="auto"/>
                                    <w:right w:val="none" w:sz="0" w:space="0" w:color="auto"/>
                                  </w:divBdr>
                                  <w:divsChild>
                                    <w:div w:id="915436091">
                                      <w:marLeft w:val="0"/>
                                      <w:marRight w:val="0"/>
                                      <w:marTop w:val="0"/>
                                      <w:marBottom w:val="0"/>
                                      <w:divBdr>
                                        <w:top w:val="none" w:sz="0" w:space="0" w:color="auto"/>
                                        <w:left w:val="none" w:sz="0" w:space="0" w:color="auto"/>
                                        <w:bottom w:val="none" w:sz="0" w:space="0" w:color="auto"/>
                                        <w:right w:val="none" w:sz="0" w:space="0" w:color="auto"/>
                                      </w:divBdr>
                                      <w:divsChild>
                                        <w:div w:id="1982349194">
                                          <w:marLeft w:val="0"/>
                                          <w:marRight w:val="0"/>
                                          <w:marTop w:val="0"/>
                                          <w:marBottom w:val="0"/>
                                          <w:divBdr>
                                            <w:top w:val="none" w:sz="0" w:space="0" w:color="auto"/>
                                            <w:left w:val="none" w:sz="0" w:space="0" w:color="auto"/>
                                            <w:bottom w:val="none" w:sz="0" w:space="0" w:color="auto"/>
                                            <w:right w:val="none" w:sz="0" w:space="0" w:color="auto"/>
                                          </w:divBdr>
                                          <w:divsChild>
                                            <w:div w:id="1297760513">
                                              <w:marLeft w:val="0"/>
                                              <w:marRight w:val="0"/>
                                              <w:marTop w:val="0"/>
                                              <w:marBottom w:val="0"/>
                                              <w:divBdr>
                                                <w:top w:val="none" w:sz="0" w:space="0" w:color="auto"/>
                                                <w:left w:val="none" w:sz="0" w:space="0" w:color="auto"/>
                                                <w:bottom w:val="none" w:sz="0" w:space="0" w:color="auto"/>
                                                <w:right w:val="none" w:sz="0" w:space="0" w:color="auto"/>
                                              </w:divBdr>
                                              <w:divsChild>
                                                <w:div w:id="1312563137">
                                                  <w:marLeft w:val="0"/>
                                                  <w:marRight w:val="0"/>
                                                  <w:marTop w:val="0"/>
                                                  <w:marBottom w:val="0"/>
                                                  <w:divBdr>
                                                    <w:top w:val="none" w:sz="0" w:space="0" w:color="auto"/>
                                                    <w:left w:val="none" w:sz="0" w:space="0" w:color="auto"/>
                                                    <w:bottom w:val="none" w:sz="0" w:space="0" w:color="auto"/>
                                                    <w:right w:val="none" w:sz="0" w:space="0" w:color="auto"/>
                                                  </w:divBdr>
                                                </w:div>
                                              </w:divsChild>
                                            </w:div>
                                            <w:div w:id="951865774">
                                              <w:marLeft w:val="0"/>
                                              <w:marRight w:val="0"/>
                                              <w:marTop w:val="0"/>
                                              <w:marBottom w:val="0"/>
                                              <w:divBdr>
                                                <w:top w:val="none" w:sz="0" w:space="0" w:color="auto"/>
                                                <w:left w:val="none" w:sz="0" w:space="0" w:color="auto"/>
                                                <w:bottom w:val="none" w:sz="0" w:space="0" w:color="auto"/>
                                                <w:right w:val="none" w:sz="0" w:space="0" w:color="auto"/>
                                              </w:divBdr>
                                              <w:divsChild>
                                                <w:div w:id="585651824">
                                                  <w:marLeft w:val="0"/>
                                                  <w:marRight w:val="0"/>
                                                  <w:marTop w:val="0"/>
                                                  <w:marBottom w:val="0"/>
                                                  <w:divBdr>
                                                    <w:top w:val="none" w:sz="0" w:space="0" w:color="auto"/>
                                                    <w:left w:val="none" w:sz="0" w:space="0" w:color="auto"/>
                                                    <w:bottom w:val="none" w:sz="0" w:space="0" w:color="auto"/>
                                                    <w:right w:val="none" w:sz="0" w:space="0" w:color="auto"/>
                                                  </w:divBdr>
                                                </w:div>
                                              </w:divsChild>
                                            </w:div>
                                            <w:div w:id="2411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96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gif"/><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39DEA-490C-4CFF-A547-8F8C3776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27</Pages>
  <Words>9284</Words>
  <Characters>50135</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Isaltina Magalhaes</dc:creator>
  <cp:lastModifiedBy>Danusa Elena Zanella</cp:lastModifiedBy>
  <cp:revision>17</cp:revision>
  <cp:lastPrinted>2017-03-29T16:56:00Z</cp:lastPrinted>
  <dcterms:created xsi:type="dcterms:W3CDTF">2017-03-27T17:00:00Z</dcterms:created>
  <dcterms:modified xsi:type="dcterms:W3CDTF">2017-04-05T20:12:00Z</dcterms:modified>
</cp:coreProperties>
</file>