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70"/>
        <w:gridCol w:w="3390"/>
        <w:tblGridChange w:id="0">
          <w:tblGrid>
            <w:gridCol w:w="1770"/>
            <w:gridCol w:w="4080"/>
            <w:gridCol w:w="570"/>
            <w:gridCol w:w="339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55"/>
        <w:gridCol w:w="3405"/>
        <w:tblGridChange w:id="0">
          <w:tblGrid>
            <w:gridCol w:w="1770"/>
            <w:gridCol w:w="4080"/>
            <w:gridCol w:w="555"/>
            <w:gridCol w:w="34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INSTITUTO ESTADUAL DE EDUCAÇÃO GOMES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Dr. José Montaury, 289, Centro. Guaíba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Administração, inscrito no Cadastro Nacional de Aprendizagem (CNAP) sob o nº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308820.7080295/2026.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4.1. A jornada do aprendiz será de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nos seguintes dias e horários: </w:t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8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aprendizagem: </w:t>
      </w:r>
    </w:p>
    <w:p w:rsidR="00000000" w:rsidDel="00000000" w:rsidP="00000000" w:rsidRDefault="00000000" w:rsidRPr="00000000" w14:paraId="000000A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A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A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B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B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B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B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B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B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B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B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BF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C0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C1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C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C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C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CB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CC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CD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CE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D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D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D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D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D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D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D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</w:t>
      </w:r>
      <w:r w:rsidDel="00000000" w:rsidR="00000000" w:rsidRPr="00000000">
        <w:rPr>
          <w:highlight w:val="yellow"/>
          <w:rtl w:val="0"/>
        </w:rPr>
        <w:t xml:space="preserve"> Cidade - RS,       de       de      .</w:t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MLLVvih3E2LtvuwBx5ElNen3g==">CgMxLjAyCGguZ2pkZ3hzOAByITFVUlFDQU5qaW1mY1J1bjVLZi1SbWhjeUpwSWpkbkwzeQ==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